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75" w:rsidRPr="006E5ED5" w:rsidRDefault="002A4075" w:rsidP="002A4075">
      <w:pPr>
        <w:pStyle w:val="Default"/>
        <w:jc w:val="center"/>
        <w:rPr>
          <w:rFonts w:ascii="Comic Sans MS" w:hAnsi="Comic Sans MS"/>
          <w:color w:val="auto"/>
          <w:sz w:val="32"/>
          <w:szCs w:val="32"/>
        </w:rPr>
      </w:pPr>
      <w:r w:rsidRPr="006E5ED5">
        <w:rPr>
          <w:rFonts w:ascii="Comic Sans MS" w:hAnsi="Comic Sans MS"/>
          <w:color w:val="auto"/>
          <w:sz w:val="32"/>
          <w:szCs w:val="32"/>
        </w:rPr>
        <w:t>St Peter-in-Chains RC Infant School</w:t>
      </w:r>
    </w:p>
    <w:p w:rsidR="002A4075" w:rsidRPr="006E5ED5" w:rsidRDefault="002A4075" w:rsidP="002A4075">
      <w:pPr>
        <w:pStyle w:val="Default"/>
        <w:jc w:val="center"/>
        <w:rPr>
          <w:rFonts w:ascii="Comic Sans MS" w:hAnsi="Comic Sans MS"/>
          <w:color w:val="auto"/>
          <w:sz w:val="32"/>
          <w:szCs w:val="32"/>
        </w:rPr>
      </w:pPr>
      <w:r w:rsidRPr="006E5ED5">
        <w:rPr>
          <w:rFonts w:ascii="Comic Sans MS" w:hAnsi="Comic Sans MS"/>
          <w:color w:val="auto"/>
          <w:sz w:val="32"/>
          <w:szCs w:val="32"/>
        </w:rPr>
        <w:t xml:space="preserve">Admissions Criteria </w:t>
      </w:r>
      <w:r>
        <w:rPr>
          <w:rFonts w:ascii="Comic Sans MS" w:hAnsi="Comic Sans MS"/>
          <w:color w:val="auto"/>
          <w:sz w:val="32"/>
          <w:szCs w:val="32"/>
        </w:rPr>
        <w:t>2021-2022</w:t>
      </w:r>
    </w:p>
    <w:p w:rsidR="002A4075" w:rsidRPr="006E5ED5" w:rsidRDefault="002A4075" w:rsidP="002A4075">
      <w:pPr>
        <w:pStyle w:val="Default"/>
        <w:jc w:val="center"/>
        <w:rPr>
          <w:rFonts w:ascii="Comic Sans MS" w:hAnsi="Comic Sans MS"/>
          <w:b/>
          <w:bCs/>
          <w:sz w:val="22"/>
          <w:szCs w:val="22"/>
        </w:rPr>
      </w:pPr>
    </w:p>
    <w:p w:rsidR="002A4075" w:rsidRPr="006E5ED5" w:rsidRDefault="002A4075" w:rsidP="002A4075">
      <w:pPr>
        <w:pStyle w:val="Default"/>
        <w:jc w:val="center"/>
        <w:rPr>
          <w:rFonts w:ascii="Comic Sans MS" w:hAnsi="Comic Sans MS"/>
          <w:sz w:val="22"/>
          <w:szCs w:val="22"/>
        </w:rPr>
      </w:pPr>
    </w:p>
    <w:p w:rsidR="002A4075" w:rsidRPr="006710F5" w:rsidRDefault="002A4075" w:rsidP="002A4075">
      <w:pPr>
        <w:pStyle w:val="Default"/>
        <w:rPr>
          <w:rFonts w:ascii="Comic Sans MS" w:hAnsi="Comic Sans MS"/>
          <w:color w:val="auto"/>
          <w:sz w:val="22"/>
          <w:szCs w:val="22"/>
        </w:rPr>
      </w:pPr>
    </w:p>
    <w:p w:rsidR="002A4075" w:rsidRPr="006710F5" w:rsidRDefault="002A4075" w:rsidP="002A4075">
      <w:pPr>
        <w:pStyle w:val="Default"/>
        <w:rPr>
          <w:rFonts w:ascii="Comic Sans MS" w:hAnsi="Comic Sans MS"/>
          <w:color w:val="auto"/>
          <w:sz w:val="22"/>
          <w:szCs w:val="22"/>
        </w:rPr>
      </w:pPr>
    </w:p>
    <w:p w:rsidR="002A4075" w:rsidRPr="006710F5" w:rsidRDefault="002A4075" w:rsidP="002A4075">
      <w:pPr>
        <w:pStyle w:val="Default"/>
        <w:rPr>
          <w:rFonts w:ascii="Comic Sans MS" w:hAnsi="Comic Sans MS"/>
          <w:color w:val="auto"/>
          <w:sz w:val="22"/>
          <w:szCs w:val="22"/>
        </w:rPr>
      </w:pPr>
      <w:r>
        <w:rPr>
          <w:rFonts w:ascii="Comic Sans MS" w:hAnsi="Comic Sans MS"/>
          <w:color w:val="auto"/>
          <w:sz w:val="22"/>
          <w:szCs w:val="22"/>
        </w:rPr>
        <w:t>St Peter-in-Chains aims</w:t>
      </w:r>
      <w:r w:rsidRPr="006710F5">
        <w:rPr>
          <w:rFonts w:ascii="Comic Sans MS" w:hAnsi="Comic Sans MS"/>
          <w:color w:val="auto"/>
          <w:sz w:val="22"/>
          <w:szCs w:val="22"/>
        </w:rPr>
        <w:t xml:space="preserve"> to provide a Catholic education for all </w:t>
      </w:r>
      <w:r>
        <w:rPr>
          <w:rFonts w:ascii="Comic Sans MS" w:hAnsi="Comic Sans MS"/>
          <w:color w:val="auto"/>
          <w:sz w:val="22"/>
          <w:szCs w:val="22"/>
        </w:rPr>
        <w:t>its</w:t>
      </w:r>
      <w:r w:rsidRPr="006710F5">
        <w:rPr>
          <w:rFonts w:ascii="Comic Sans MS" w:hAnsi="Comic Sans MS"/>
          <w:color w:val="auto"/>
          <w:sz w:val="22"/>
          <w:szCs w:val="22"/>
        </w:rPr>
        <w:t xml:space="preserve"> pupils. It is essential that the Catholic character of the school’s education </w:t>
      </w:r>
      <w:r>
        <w:rPr>
          <w:rFonts w:ascii="Comic Sans MS" w:hAnsi="Comic Sans MS"/>
          <w:color w:val="auto"/>
          <w:sz w:val="22"/>
          <w:szCs w:val="22"/>
        </w:rPr>
        <w:t xml:space="preserve">is </w:t>
      </w:r>
      <w:r w:rsidRPr="006710F5">
        <w:rPr>
          <w:rFonts w:ascii="Comic Sans MS" w:hAnsi="Comic Sans MS"/>
          <w:color w:val="auto"/>
          <w:sz w:val="22"/>
          <w:szCs w:val="22"/>
        </w:rPr>
        <w:t xml:space="preserve">fully supported by all families in the school. </w:t>
      </w:r>
      <w:r>
        <w:rPr>
          <w:rFonts w:ascii="Comic Sans MS" w:hAnsi="Comic Sans MS"/>
          <w:color w:val="auto"/>
          <w:sz w:val="22"/>
          <w:szCs w:val="22"/>
        </w:rPr>
        <w:t>All applicants are therefore expected to</w:t>
      </w:r>
      <w:r w:rsidRPr="006710F5">
        <w:rPr>
          <w:rFonts w:ascii="Comic Sans MS" w:hAnsi="Comic Sans MS"/>
          <w:color w:val="auto"/>
          <w:sz w:val="22"/>
          <w:szCs w:val="22"/>
        </w:rPr>
        <w:t xml:space="preserve"> give their full, unreserved and positive support for the aims and ethos of the school. </w:t>
      </w:r>
      <w:r>
        <w:rPr>
          <w:rFonts w:ascii="Comic Sans MS" w:hAnsi="Comic Sans MS"/>
          <w:color w:val="auto"/>
          <w:sz w:val="22"/>
          <w:szCs w:val="22"/>
        </w:rPr>
        <w:t xml:space="preserve"> Responsibility for the admission of pupils rests with the Governing Body as the admissions authority.</w:t>
      </w:r>
    </w:p>
    <w:p w:rsidR="002A4075" w:rsidRDefault="002A4075" w:rsidP="002A4075">
      <w:pPr>
        <w:pStyle w:val="Default"/>
        <w:rPr>
          <w:rFonts w:ascii="Comic Sans MS" w:hAnsi="Comic Sans MS"/>
          <w:color w:val="auto"/>
          <w:sz w:val="22"/>
          <w:szCs w:val="22"/>
        </w:rPr>
      </w:pPr>
    </w:p>
    <w:p w:rsidR="002A4075" w:rsidRPr="006710F5"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b/>
          <w:bCs/>
          <w:color w:val="auto"/>
          <w:sz w:val="22"/>
          <w:szCs w:val="22"/>
        </w:rPr>
        <w:t xml:space="preserve">Application Procedure for </w:t>
      </w:r>
      <w:r>
        <w:rPr>
          <w:rFonts w:ascii="Comic Sans MS" w:hAnsi="Comic Sans MS"/>
          <w:b/>
          <w:bCs/>
          <w:color w:val="auto"/>
          <w:sz w:val="22"/>
          <w:szCs w:val="22"/>
        </w:rPr>
        <w:t>2021 – 2022</w:t>
      </w: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To apply for a place at this school in the normal admission round, you </w:t>
      </w:r>
      <w:r w:rsidRPr="00872ED8">
        <w:rPr>
          <w:rFonts w:ascii="Comic Sans MS" w:hAnsi="Comic Sans MS"/>
          <w:b/>
          <w:bCs/>
          <w:color w:val="auto"/>
          <w:sz w:val="22"/>
          <w:szCs w:val="22"/>
        </w:rPr>
        <w:t xml:space="preserve">must </w:t>
      </w:r>
      <w:r w:rsidRPr="00872ED8">
        <w:rPr>
          <w:rFonts w:ascii="Comic Sans MS" w:hAnsi="Comic Sans MS"/>
          <w:color w:val="auto"/>
          <w:sz w:val="22"/>
          <w:szCs w:val="22"/>
        </w:rPr>
        <w:t xml:space="preserve">complete an online application form from your local authority (paper forms are also available on request.) You should also complete the </w:t>
      </w:r>
      <w:r w:rsidRPr="00872ED8">
        <w:rPr>
          <w:rFonts w:ascii="Comic Sans MS" w:hAnsi="Comic Sans MS"/>
          <w:b/>
          <w:bCs/>
          <w:color w:val="auto"/>
          <w:sz w:val="22"/>
          <w:szCs w:val="22"/>
        </w:rPr>
        <w:t xml:space="preserve">School’s Supplementary Information Form (SIF). </w:t>
      </w:r>
      <w:r w:rsidRPr="00872ED8">
        <w:rPr>
          <w:rFonts w:ascii="Comic Sans MS" w:hAnsi="Comic Sans MS"/>
          <w:color w:val="auto"/>
          <w:sz w:val="22"/>
          <w:szCs w:val="22"/>
        </w:rPr>
        <w:t xml:space="preserve">Whilst this is not compulsory, the information on the SIF enables the Governing Body to assess your application fully against the School’s criteria in the event of oversubscription. Please return the SIF (in person or by post) to the school, together with all other relevant paperwork required for your application. If you do not complete both of the forms described above and return them by </w:t>
      </w:r>
      <w:r w:rsidRPr="00872ED8">
        <w:rPr>
          <w:rFonts w:ascii="Comic Sans MS" w:hAnsi="Comic Sans MS"/>
          <w:b/>
          <w:bCs/>
          <w:color w:val="auto"/>
          <w:sz w:val="22"/>
          <w:szCs w:val="22"/>
        </w:rPr>
        <w:t>15</w:t>
      </w:r>
      <w:r w:rsidRPr="00872ED8">
        <w:rPr>
          <w:rFonts w:ascii="Comic Sans MS" w:hAnsi="Comic Sans MS"/>
          <w:b/>
          <w:bCs/>
          <w:color w:val="auto"/>
          <w:sz w:val="14"/>
          <w:szCs w:val="14"/>
        </w:rPr>
        <w:t xml:space="preserve">th </w:t>
      </w:r>
      <w:r w:rsidRPr="00872ED8">
        <w:rPr>
          <w:rFonts w:ascii="Comic Sans MS" w:hAnsi="Comic Sans MS"/>
          <w:b/>
          <w:bCs/>
          <w:color w:val="auto"/>
          <w:sz w:val="22"/>
          <w:szCs w:val="22"/>
        </w:rPr>
        <w:t xml:space="preserve">January </w:t>
      </w:r>
      <w:r>
        <w:rPr>
          <w:rFonts w:ascii="Comic Sans MS" w:hAnsi="Comic Sans MS"/>
          <w:b/>
          <w:bCs/>
          <w:color w:val="auto"/>
          <w:sz w:val="22"/>
          <w:szCs w:val="22"/>
        </w:rPr>
        <w:t>2021</w:t>
      </w:r>
      <w:r w:rsidRPr="00872ED8">
        <w:rPr>
          <w:rFonts w:ascii="Comic Sans MS" w:hAnsi="Comic Sans MS"/>
          <w:color w:val="auto"/>
          <w:sz w:val="22"/>
          <w:szCs w:val="22"/>
        </w:rPr>
        <w:t xml:space="preserve">, the Governing Body will be obliged to consider your application against the oversubscription criteria and your child will be ranked under the lowest criterion. </w:t>
      </w:r>
      <w:r>
        <w:rPr>
          <w:rFonts w:ascii="Comic Sans MS" w:hAnsi="Comic Sans MS"/>
          <w:color w:val="auto"/>
          <w:sz w:val="22"/>
          <w:szCs w:val="22"/>
        </w:rPr>
        <w:t xml:space="preserve"> </w:t>
      </w:r>
    </w:p>
    <w:p w:rsidR="002A4075" w:rsidRPr="00872ED8" w:rsidRDefault="002A4075" w:rsidP="002A4075">
      <w:pPr>
        <w:pStyle w:val="Default"/>
        <w:rPr>
          <w:rFonts w:ascii="Comic Sans MS" w:hAnsi="Comic Sans MS"/>
          <w:color w:val="auto"/>
          <w:sz w:val="22"/>
          <w:szCs w:val="22"/>
        </w:rPr>
      </w:pPr>
    </w:p>
    <w:p w:rsidR="002A4075" w:rsidRPr="006710F5" w:rsidRDefault="002A4075" w:rsidP="002A4075">
      <w:pPr>
        <w:pStyle w:val="Default"/>
        <w:rPr>
          <w:rFonts w:ascii="Comic Sans MS" w:hAnsi="Comic Sans MS"/>
          <w:color w:val="auto"/>
          <w:sz w:val="22"/>
          <w:szCs w:val="22"/>
        </w:rPr>
      </w:pPr>
      <w:r w:rsidRPr="006710F5">
        <w:rPr>
          <w:rFonts w:ascii="Comic Sans MS" w:hAnsi="Comic Sans MS"/>
          <w:color w:val="auto"/>
          <w:sz w:val="22"/>
          <w:szCs w:val="22"/>
        </w:rPr>
        <w:t>The governing body is the admission authority and has responsibility for admissions to the school. The local authority undertakes the co-ordination of admission arrangements during the normal admission round. The governing body has set its Publish</w:t>
      </w:r>
      <w:r>
        <w:rPr>
          <w:rFonts w:ascii="Comic Sans MS" w:hAnsi="Comic Sans MS"/>
          <w:color w:val="auto"/>
          <w:sz w:val="22"/>
          <w:szCs w:val="22"/>
        </w:rPr>
        <w:t>ed Admissions Number (PAN) at 30</w:t>
      </w:r>
      <w:r w:rsidRPr="006710F5">
        <w:rPr>
          <w:rFonts w:ascii="Comic Sans MS" w:hAnsi="Comic Sans MS"/>
          <w:color w:val="auto"/>
          <w:sz w:val="22"/>
          <w:szCs w:val="22"/>
        </w:rPr>
        <w:t xml:space="preserve"> children for the school yea</w:t>
      </w:r>
      <w:r>
        <w:rPr>
          <w:rFonts w:ascii="Comic Sans MS" w:hAnsi="Comic Sans MS"/>
          <w:color w:val="auto"/>
          <w:sz w:val="22"/>
          <w:szCs w:val="22"/>
        </w:rPr>
        <w:t>r which begins in September 2021</w:t>
      </w:r>
      <w:r w:rsidRPr="006710F5">
        <w:rPr>
          <w:rFonts w:ascii="Comic Sans MS" w:hAnsi="Comic Sans MS"/>
          <w:color w:val="auto"/>
          <w:sz w:val="22"/>
          <w:szCs w:val="22"/>
        </w:rPr>
        <w:t>. Applications for Reception are welcome from families whose child reaches his/her 4</w:t>
      </w:r>
      <w:r w:rsidRPr="006710F5">
        <w:rPr>
          <w:rFonts w:ascii="Comic Sans MS" w:hAnsi="Comic Sans MS"/>
          <w:color w:val="auto"/>
          <w:sz w:val="14"/>
          <w:szCs w:val="14"/>
        </w:rPr>
        <w:t xml:space="preserve">th </w:t>
      </w:r>
      <w:r w:rsidRPr="006710F5">
        <w:rPr>
          <w:rFonts w:ascii="Comic Sans MS" w:hAnsi="Comic Sans MS"/>
          <w:color w:val="auto"/>
          <w:sz w:val="22"/>
          <w:szCs w:val="22"/>
        </w:rPr>
        <w:t>birthday between 1</w:t>
      </w:r>
      <w:r w:rsidRPr="006710F5">
        <w:rPr>
          <w:rFonts w:ascii="Comic Sans MS" w:hAnsi="Comic Sans MS"/>
          <w:color w:val="auto"/>
          <w:sz w:val="14"/>
          <w:szCs w:val="14"/>
        </w:rPr>
        <w:t xml:space="preserve">st </w:t>
      </w:r>
      <w:r>
        <w:rPr>
          <w:rFonts w:ascii="Comic Sans MS" w:hAnsi="Comic Sans MS"/>
          <w:color w:val="auto"/>
          <w:sz w:val="22"/>
          <w:szCs w:val="22"/>
        </w:rPr>
        <w:t>September 2020</w:t>
      </w:r>
      <w:r w:rsidRPr="006710F5">
        <w:rPr>
          <w:rFonts w:ascii="Comic Sans MS" w:hAnsi="Comic Sans MS"/>
          <w:color w:val="auto"/>
          <w:sz w:val="22"/>
          <w:szCs w:val="22"/>
        </w:rPr>
        <w:t xml:space="preserve"> and 31</w:t>
      </w:r>
      <w:r w:rsidRPr="006710F5">
        <w:rPr>
          <w:rFonts w:ascii="Comic Sans MS" w:hAnsi="Comic Sans MS"/>
          <w:color w:val="auto"/>
          <w:sz w:val="14"/>
          <w:szCs w:val="14"/>
        </w:rPr>
        <w:t xml:space="preserve">st </w:t>
      </w:r>
      <w:r>
        <w:rPr>
          <w:rFonts w:ascii="Comic Sans MS" w:hAnsi="Comic Sans MS"/>
          <w:color w:val="auto"/>
          <w:sz w:val="22"/>
          <w:szCs w:val="22"/>
        </w:rPr>
        <w:t>August 2021</w:t>
      </w:r>
      <w:r w:rsidRPr="006710F5">
        <w:rPr>
          <w:rFonts w:ascii="Comic Sans MS" w:hAnsi="Comic Sans MS"/>
          <w:color w:val="auto"/>
          <w:sz w:val="22"/>
          <w:szCs w:val="22"/>
        </w:rPr>
        <w:t xml:space="preserve">. </w:t>
      </w:r>
    </w:p>
    <w:p w:rsidR="002A4075" w:rsidRPr="006710F5" w:rsidRDefault="002A4075" w:rsidP="002A4075">
      <w:pPr>
        <w:pStyle w:val="Default"/>
        <w:rPr>
          <w:rFonts w:ascii="Comic Sans MS" w:hAnsi="Comic Sans MS"/>
          <w:color w:val="auto"/>
          <w:sz w:val="22"/>
          <w:szCs w:val="22"/>
        </w:rPr>
      </w:pPr>
    </w:p>
    <w:p w:rsidR="002A4075"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You will be advised of the outcome of your application, on or about </w:t>
      </w:r>
      <w:r>
        <w:rPr>
          <w:rFonts w:ascii="Comic Sans MS" w:hAnsi="Comic Sans MS"/>
          <w:color w:val="auto"/>
          <w:sz w:val="22"/>
          <w:szCs w:val="22"/>
        </w:rPr>
        <w:t>Fri</w:t>
      </w:r>
      <w:r w:rsidRPr="00872ED8">
        <w:rPr>
          <w:rFonts w:ascii="Comic Sans MS" w:hAnsi="Comic Sans MS"/>
          <w:color w:val="auto"/>
          <w:sz w:val="22"/>
          <w:szCs w:val="22"/>
        </w:rPr>
        <w:t xml:space="preserve">day </w:t>
      </w:r>
      <w:r>
        <w:rPr>
          <w:rFonts w:ascii="Comic Sans MS" w:hAnsi="Comic Sans MS"/>
          <w:color w:val="auto"/>
          <w:sz w:val="22"/>
          <w:szCs w:val="22"/>
        </w:rPr>
        <w:t>16</w:t>
      </w:r>
      <w:r>
        <w:rPr>
          <w:rFonts w:ascii="Comic Sans MS" w:hAnsi="Comic Sans MS"/>
          <w:color w:val="auto"/>
          <w:sz w:val="22"/>
          <w:szCs w:val="22"/>
          <w:vertAlign w:val="superscript"/>
        </w:rPr>
        <w:t xml:space="preserve">th </w:t>
      </w:r>
      <w:r w:rsidRPr="00872ED8">
        <w:rPr>
          <w:rFonts w:ascii="Comic Sans MS" w:hAnsi="Comic Sans MS"/>
          <w:color w:val="auto"/>
          <w:sz w:val="22"/>
          <w:szCs w:val="22"/>
        </w:rPr>
        <w:t xml:space="preserve">April </w:t>
      </w:r>
      <w:r>
        <w:rPr>
          <w:rFonts w:ascii="Comic Sans MS" w:hAnsi="Comic Sans MS"/>
          <w:color w:val="auto"/>
          <w:sz w:val="22"/>
          <w:szCs w:val="22"/>
        </w:rPr>
        <w:t>2021</w:t>
      </w:r>
      <w:r w:rsidRPr="00872ED8">
        <w:rPr>
          <w:rFonts w:ascii="Comic Sans MS" w:hAnsi="Comic Sans MS"/>
          <w:color w:val="auto"/>
          <w:sz w:val="22"/>
          <w:szCs w:val="22"/>
        </w:rPr>
        <w:t xml:space="preserve">. This information will also be available on line for those who have submitted an online application. 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writing by Friday </w:t>
      </w:r>
      <w:r>
        <w:rPr>
          <w:rFonts w:ascii="Comic Sans MS" w:hAnsi="Comic Sans MS"/>
          <w:color w:val="auto"/>
          <w:sz w:val="22"/>
          <w:szCs w:val="22"/>
        </w:rPr>
        <w:t>21</w:t>
      </w:r>
      <w:r w:rsidRPr="00523A6C">
        <w:rPr>
          <w:rFonts w:ascii="Comic Sans MS" w:hAnsi="Comic Sans MS"/>
          <w:color w:val="auto"/>
          <w:sz w:val="22"/>
          <w:szCs w:val="22"/>
          <w:vertAlign w:val="superscript"/>
        </w:rPr>
        <w:t>st</w:t>
      </w:r>
      <w:r>
        <w:rPr>
          <w:rFonts w:ascii="Comic Sans MS" w:hAnsi="Comic Sans MS"/>
          <w:color w:val="auto"/>
          <w:sz w:val="22"/>
          <w:szCs w:val="22"/>
        </w:rPr>
        <w:t xml:space="preserve"> </w:t>
      </w:r>
      <w:r w:rsidRPr="00872ED8">
        <w:rPr>
          <w:rFonts w:ascii="Comic Sans MS" w:hAnsi="Comic Sans MS"/>
          <w:color w:val="auto"/>
          <w:sz w:val="22"/>
          <w:szCs w:val="22"/>
        </w:rPr>
        <w:t xml:space="preserve">May </w:t>
      </w:r>
      <w:r>
        <w:rPr>
          <w:rFonts w:ascii="Comic Sans MS" w:hAnsi="Comic Sans MS"/>
          <w:color w:val="auto"/>
          <w:sz w:val="22"/>
          <w:szCs w:val="22"/>
        </w:rPr>
        <w:t>2021</w:t>
      </w:r>
      <w:r w:rsidRPr="006710F5">
        <w:rPr>
          <w:rFonts w:ascii="Comic Sans MS" w:hAnsi="Comic Sans MS"/>
          <w:color w:val="auto"/>
          <w:sz w:val="22"/>
          <w:szCs w:val="22"/>
        </w:rPr>
        <w:t>.</w:t>
      </w:r>
    </w:p>
    <w:p w:rsidR="002A4075" w:rsidRPr="00872ED8" w:rsidRDefault="002A4075" w:rsidP="002A4075">
      <w:pPr>
        <w:pStyle w:val="Default"/>
        <w:rPr>
          <w:rFonts w:ascii="Comic Sans MS" w:hAnsi="Comic Sans MS"/>
          <w:color w:val="auto"/>
        </w:rPr>
      </w:pPr>
    </w:p>
    <w:p w:rsidR="002A4075" w:rsidRDefault="002A4075" w:rsidP="002A4075">
      <w:pPr>
        <w:rPr>
          <w:rFonts w:ascii="Comic Sans MS" w:hAnsi="Comic Sans MS" w:cstheme="minorHAnsi"/>
        </w:rPr>
      </w:pPr>
      <w:r w:rsidRPr="006710F5">
        <w:rPr>
          <w:rFonts w:ascii="Comic Sans MS" w:hAnsi="Comic Sans MS" w:cstheme="minorHAnsi"/>
        </w:rPr>
        <w:lastRenderedPageBreak/>
        <w:t>In this policy applicant</w:t>
      </w:r>
      <w:r w:rsidRPr="006710F5">
        <w:rPr>
          <w:rFonts w:ascii="Comic Sans MS" w:hAnsi="Comic Sans MS" w:cstheme="minorHAnsi"/>
          <w:i/>
          <w:iCs/>
        </w:rPr>
        <w:t xml:space="preserve"> </w:t>
      </w:r>
      <w:r w:rsidRPr="006710F5">
        <w:rPr>
          <w:rFonts w:ascii="Comic Sans MS" w:hAnsi="Comic Sans MS" w:cstheme="minorHAnsi"/>
        </w:rPr>
        <w:t>refers to the person making an application on behalf of a child and candidate refers to the child on whose behalf the application is being made.</w:t>
      </w:r>
    </w:p>
    <w:p w:rsidR="002A4075" w:rsidRPr="006710F5" w:rsidRDefault="002A4075" w:rsidP="002A4075">
      <w:pPr>
        <w:rPr>
          <w:rFonts w:ascii="Comic Sans MS" w:hAnsi="Comic Sans MS" w:cstheme="minorHAnsi"/>
        </w:rPr>
      </w:pPr>
    </w:p>
    <w:p w:rsidR="002A4075" w:rsidRPr="006710F5" w:rsidRDefault="002A4075" w:rsidP="002A4075">
      <w:pPr>
        <w:pStyle w:val="Default"/>
        <w:rPr>
          <w:rFonts w:ascii="Comic Sans MS" w:hAnsi="Comic Sans MS"/>
          <w:color w:val="auto"/>
          <w:sz w:val="22"/>
          <w:szCs w:val="22"/>
        </w:rPr>
      </w:pPr>
    </w:p>
    <w:p w:rsidR="002A4075" w:rsidRPr="006710F5"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b/>
          <w:bCs/>
          <w:color w:val="auto"/>
          <w:sz w:val="22"/>
          <w:szCs w:val="22"/>
        </w:rPr>
        <w:t xml:space="preserve">Oversubscription Criteria </w:t>
      </w:r>
    </w:p>
    <w:p w:rsidR="002A4075" w:rsidRPr="006710F5" w:rsidRDefault="002A4075" w:rsidP="002A4075">
      <w:pPr>
        <w:pStyle w:val="Default"/>
        <w:rPr>
          <w:rFonts w:ascii="Comic Sans MS" w:hAnsi="Comic Sans MS"/>
          <w:color w:val="auto"/>
          <w:sz w:val="22"/>
          <w:szCs w:val="22"/>
        </w:rPr>
      </w:pPr>
      <w:r w:rsidRPr="006710F5">
        <w:rPr>
          <w:rFonts w:ascii="Comic Sans MS" w:hAnsi="Comic Sans MS"/>
          <w:color w:val="auto"/>
          <w:sz w:val="22"/>
          <w:szCs w:val="22"/>
        </w:rPr>
        <w:t xml:space="preserve">Where there are more applications for places than the number of places available, places will be offered according to the following order of priority: </w:t>
      </w:r>
    </w:p>
    <w:p w:rsidR="002A4075" w:rsidRPr="006710F5" w:rsidRDefault="002A4075" w:rsidP="002A4075">
      <w:pPr>
        <w:pStyle w:val="Default"/>
        <w:rPr>
          <w:rFonts w:ascii="Comic Sans MS" w:hAnsi="Comic Sans MS"/>
          <w:color w:val="auto"/>
          <w:sz w:val="22"/>
          <w:szCs w:val="22"/>
        </w:rPr>
      </w:pPr>
    </w:p>
    <w:p w:rsidR="002A4075" w:rsidRPr="006710F5" w:rsidRDefault="002A4075" w:rsidP="002A4075">
      <w:pPr>
        <w:pStyle w:val="Default"/>
        <w:ind w:left="720" w:hanging="720"/>
        <w:rPr>
          <w:rFonts w:ascii="Comic Sans MS" w:hAnsi="Comic Sans MS"/>
          <w:color w:val="auto"/>
          <w:sz w:val="22"/>
          <w:szCs w:val="22"/>
        </w:rPr>
      </w:pPr>
      <w:r w:rsidRPr="006710F5">
        <w:rPr>
          <w:rFonts w:ascii="Comic Sans MS" w:hAnsi="Comic Sans MS"/>
          <w:color w:val="auto"/>
          <w:sz w:val="22"/>
          <w:szCs w:val="22"/>
        </w:rPr>
        <w:t xml:space="preserve">1. </w:t>
      </w:r>
      <w:r w:rsidRPr="006710F5">
        <w:rPr>
          <w:rFonts w:ascii="Comic Sans MS" w:hAnsi="Comic Sans MS"/>
          <w:color w:val="auto"/>
          <w:sz w:val="22"/>
          <w:szCs w:val="22"/>
        </w:rPr>
        <w:tab/>
        <w:t xml:space="preserve">‘Looked After’ Catholic children and previously ‘Looked After’ Catholic children (see notes 2-5) </w:t>
      </w:r>
    </w:p>
    <w:p w:rsidR="002A4075" w:rsidRPr="006710F5" w:rsidRDefault="002A4075" w:rsidP="002A4075">
      <w:pPr>
        <w:pStyle w:val="Default"/>
        <w:rPr>
          <w:rFonts w:ascii="Comic Sans MS" w:hAnsi="Comic Sans MS"/>
          <w:color w:val="auto"/>
          <w:sz w:val="22"/>
          <w:szCs w:val="22"/>
        </w:rPr>
      </w:pPr>
    </w:p>
    <w:p w:rsidR="002A4075" w:rsidRPr="006710F5" w:rsidRDefault="002A4075" w:rsidP="002A4075">
      <w:pPr>
        <w:pStyle w:val="Default"/>
        <w:rPr>
          <w:rFonts w:ascii="Comic Sans MS" w:hAnsi="Comic Sans MS"/>
          <w:color w:val="auto"/>
          <w:sz w:val="22"/>
          <w:szCs w:val="22"/>
        </w:rPr>
      </w:pPr>
      <w:r w:rsidRPr="006710F5">
        <w:rPr>
          <w:rFonts w:ascii="Comic Sans MS" w:hAnsi="Comic Sans MS"/>
          <w:color w:val="auto"/>
          <w:sz w:val="22"/>
          <w:szCs w:val="22"/>
        </w:rPr>
        <w:t>2.</w:t>
      </w:r>
      <w:r w:rsidRPr="006710F5">
        <w:rPr>
          <w:rFonts w:ascii="Comic Sans MS" w:hAnsi="Comic Sans MS"/>
          <w:color w:val="auto"/>
          <w:sz w:val="22"/>
          <w:szCs w:val="22"/>
        </w:rPr>
        <w:tab/>
        <w:t>Baptised Catholic children.</w:t>
      </w:r>
    </w:p>
    <w:p w:rsidR="002A4075" w:rsidRPr="006710F5" w:rsidRDefault="002A4075" w:rsidP="002A4075">
      <w:pPr>
        <w:pStyle w:val="Default"/>
        <w:rPr>
          <w:rFonts w:ascii="Comic Sans MS" w:hAnsi="Comic Sans MS"/>
          <w:color w:val="auto"/>
          <w:sz w:val="22"/>
          <w:szCs w:val="22"/>
        </w:rPr>
      </w:pPr>
    </w:p>
    <w:p w:rsidR="002A4075" w:rsidRPr="006710F5" w:rsidRDefault="002A4075" w:rsidP="002A4075">
      <w:pPr>
        <w:pStyle w:val="Default"/>
        <w:ind w:left="720" w:hanging="720"/>
        <w:rPr>
          <w:rFonts w:ascii="Comic Sans MS" w:hAnsi="Comic Sans MS"/>
          <w:color w:val="auto"/>
          <w:sz w:val="22"/>
          <w:szCs w:val="22"/>
        </w:rPr>
      </w:pPr>
      <w:r w:rsidRPr="00872ED8">
        <w:rPr>
          <w:rFonts w:ascii="Comic Sans MS" w:hAnsi="Comic Sans MS"/>
          <w:color w:val="auto"/>
          <w:sz w:val="22"/>
          <w:szCs w:val="22"/>
        </w:rPr>
        <w:t xml:space="preserve">3. </w:t>
      </w:r>
      <w:r w:rsidRPr="00872ED8">
        <w:rPr>
          <w:rFonts w:ascii="Comic Sans MS" w:hAnsi="Comic Sans MS"/>
          <w:color w:val="auto"/>
          <w:sz w:val="22"/>
          <w:szCs w:val="22"/>
        </w:rPr>
        <w:tab/>
        <w:t xml:space="preserve">Other ‘Looked After’ children and previously ‘Looked After’ children (see notes 2-5) </w:t>
      </w:r>
    </w:p>
    <w:p w:rsidR="002A4075" w:rsidRPr="00872ED8" w:rsidRDefault="002A4075" w:rsidP="002A4075">
      <w:pPr>
        <w:pStyle w:val="Default"/>
        <w:rPr>
          <w:rFonts w:ascii="Comic Sans MS" w:hAnsi="Comic Sans MS"/>
          <w:color w:val="auto"/>
          <w:sz w:val="22"/>
          <w:szCs w:val="22"/>
        </w:rPr>
      </w:pPr>
    </w:p>
    <w:p w:rsidR="002A4075" w:rsidRDefault="002A4075" w:rsidP="002A4075">
      <w:pPr>
        <w:pStyle w:val="Default"/>
        <w:ind w:left="720" w:hanging="720"/>
        <w:rPr>
          <w:rFonts w:ascii="Comic Sans MS" w:hAnsi="Comic Sans MS"/>
          <w:color w:val="auto"/>
          <w:sz w:val="22"/>
          <w:szCs w:val="22"/>
        </w:rPr>
      </w:pPr>
      <w:r w:rsidRPr="00872ED8">
        <w:rPr>
          <w:rFonts w:ascii="Comic Sans MS" w:hAnsi="Comic Sans MS"/>
          <w:color w:val="auto"/>
          <w:sz w:val="22"/>
          <w:szCs w:val="22"/>
        </w:rPr>
        <w:t>4.</w:t>
      </w:r>
      <w:r w:rsidRPr="00872ED8">
        <w:rPr>
          <w:rFonts w:ascii="Comic Sans MS" w:hAnsi="Comic Sans MS"/>
          <w:color w:val="auto"/>
          <w:sz w:val="22"/>
          <w:szCs w:val="22"/>
        </w:rPr>
        <w:tab/>
        <w:t xml:space="preserve">Children of catechumens </w:t>
      </w:r>
      <w:r w:rsidRPr="006710F5">
        <w:rPr>
          <w:rFonts w:ascii="Comic Sans MS" w:hAnsi="Comic Sans MS"/>
          <w:color w:val="auto"/>
          <w:sz w:val="22"/>
          <w:szCs w:val="22"/>
        </w:rPr>
        <w:t>(7</w:t>
      </w:r>
      <w:r w:rsidRPr="00872ED8">
        <w:rPr>
          <w:rFonts w:ascii="Comic Sans MS" w:hAnsi="Comic Sans MS"/>
          <w:color w:val="auto"/>
          <w:sz w:val="22"/>
          <w:szCs w:val="22"/>
        </w:rPr>
        <w:t xml:space="preserve">) and members of an Eastern Christian Church </w:t>
      </w:r>
      <w:r w:rsidRPr="006710F5">
        <w:rPr>
          <w:rFonts w:ascii="Comic Sans MS" w:hAnsi="Comic Sans MS"/>
          <w:color w:val="auto"/>
          <w:sz w:val="22"/>
          <w:szCs w:val="22"/>
        </w:rPr>
        <w:t xml:space="preserve">(8) </w:t>
      </w:r>
    </w:p>
    <w:p w:rsidR="002A4075" w:rsidRPr="006710F5" w:rsidRDefault="002A4075" w:rsidP="002A4075">
      <w:pPr>
        <w:pStyle w:val="Default"/>
        <w:ind w:left="720"/>
        <w:rPr>
          <w:rFonts w:ascii="Comic Sans MS" w:hAnsi="Comic Sans MS"/>
          <w:color w:val="auto"/>
          <w:sz w:val="22"/>
          <w:szCs w:val="22"/>
        </w:rPr>
      </w:pPr>
      <w:r w:rsidRPr="006710F5">
        <w:rPr>
          <w:rFonts w:ascii="Comic Sans MS" w:hAnsi="Comic Sans MS"/>
          <w:color w:val="auto"/>
          <w:sz w:val="22"/>
          <w:szCs w:val="22"/>
        </w:rPr>
        <w:t>(see notes 7 &amp; 8)</w:t>
      </w:r>
    </w:p>
    <w:p w:rsidR="002A4075" w:rsidRPr="00872ED8" w:rsidRDefault="002A4075" w:rsidP="002A4075">
      <w:pPr>
        <w:pStyle w:val="Default"/>
        <w:rPr>
          <w:rFonts w:ascii="Comic Sans MS" w:hAnsi="Comic Sans MS"/>
          <w:color w:val="auto"/>
          <w:sz w:val="22"/>
          <w:szCs w:val="22"/>
        </w:rPr>
      </w:pPr>
    </w:p>
    <w:p w:rsidR="002A4075" w:rsidRPr="00872ED8" w:rsidRDefault="002A4075" w:rsidP="002A4075">
      <w:pPr>
        <w:rPr>
          <w:rFonts w:ascii="Comic Sans MS" w:hAnsi="Comic Sans MS" w:cstheme="minorHAnsi"/>
        </w:rPr>
      </w:pPr>
      <w:r w:rsidRPr="00872ED8">
        <w:rPr>
          <w:rFonts w:ascii="Comic Sans MS" w:hAnsi="Comic Sans MS" w:cstheme="minorHAnsi"/>
        </w:rPr>
        <w:t>5.</w:t>
      </w:r>
      <w:r w:rsidRPr="00872ED8">
        <w:rPr>
          <w:rFonts w:ascii="Comic Sans MS" w:hAnsi="Comic Sans MS" w:cstheme="minorHAnsi"/>
        </w:rPr>
        <w:tab/>
        <w:t>Any other children.</w:t>
      </w:r>
    </w:p>
    <w:p w:rsidR="002A4075" w:rsidRPr="006710F5" w:rsidRDefault="002A4075" w:rsidP="002A4075">
      <w:pPr>
        <w:pStyle w:val="Default"/>
        <w:rPr>
          <w:rFonts w:ascii="Comic Sans MS" w:hAnsi="Comic Sans MS"/>
          <w:b/>
          <w:bCs/>
          <w:color w:val="auto"/>
          <w:sz w:val="22"/>
          <w:szCs w:val="22"/>
        </w:rPr>
      </w:pPr>
      <w:r w:rsidRPr="006710F5">
        <w:rPr>
          <w:rFonts w:ascii="Comic Sans MS" w:hAnsi="Comic Sans MS"/>
          <w:b/>
          <w:bCs/>
          <w:color w:val="auto"/>
          <w:sz w:val="22"/>
          <w:szCs w:val="22"/>
        </w:rPr>
        <w:t xml:space="preserve">Within each of the categories listed above, the following provisions will be applied in the following order: </w:t>
      </w:r>
    </w:p>
    <w:p w:rsidR="002A4075" w:rsidRPr="00872ED8"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proofErr w:type="spellStart"/>
      <w:r w:rsidRPr="00872ED8">
        <w:rPr>
          <w:rFonts w:ascii="Comic Sans MS" w:hAnsi="Comic Sans MS"/>
          <w:color w:val="auto"/>
          <w:sz w:val="22"/>
          <w:szCs w:val="22"/>
        </w:rPr>
        <w:t>i</w:t>
      </w:r>
      <w:proofErr w:type="spellEnd"/>
      <w:r w:rsidRPr="00872ED8">
        <w:rPr>
          <w:rFonts w:ascii="Comic Sans MS" w:hAnsi="Comic Sans MS"/>
          <w:color w:val="auto"/>
          <w:sz w:val="22"/>
          <w:szCs w:val="22"/>
        </w:rPr>
        <w:t xml:space="preserve">. The Governing Body will give top priority, within a category, to an application where compelling evidence is provided at the time of application, from an appropriate professional such as a doctor, priest or social worker, of an exceptional social, medical, pastoral or other need </w:t>
      </w:r>
      <w:r w:rsidRPr="00872ED8">
        <w:rPr>
          <w:rFonts w:ascii="Comic Sans MS" w:hAnsi="Comic Sans MS"/>
          <w:b/>
          <w:bCs/>
          <w:i/>
          <w:iCs/>
          <w:color w:val="auto"/>
          <w:sz w:val="22"/>
          <w:szCs w:val="22"/>
        </w:rPr>
        <w:t>of the child</w:t>
      </w:r>
      <w:r w:rsidRPr="00872ED8">
        <w:rPr>
          <w:rFonts w:ascii="Comic Sans MS" w:hAnsi="Comic Sans MS"/>
          <w:color w:val="auto"/>
          <w:sz w:val="22"/>
          <w:szCs w:val="22"/>
        </w:rPr>
        <w:t xml:space="preserve">, which can only be met at this school. </w:t>
      </w:r>
    </w:p>
    <w:p w:rsidR="002A4075" w:rsidRPr="00872ED8" w:rsidRDefault="002A4075" w:rsidP="002A4075">
      <w:pPr>
        <w:pStyle w:val="Default"/>
        <w:rPr>
          <w:rFonts w:ascii="Comic Sans MS" w:hAnsi="Comic Sans MS"/>
          <w:color w:val="auto"/>
          <w:sz w:val="22"/>
          <w:szCs w:val="22"/>
        </w:rPr>
      </w:pPr>
    </w:p>
    <w:p w:rsidR="002A4075"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ii. The attendance of a brother/sister at St Peter-in-Chains Catholic Infant School or St Gildas’ Catholic Junior School at the time of admission will increase the priority of an application within a category, so that the application will be placed at the top of the category in which the application is made, after children in (</w:t>
      </w:r>
      <w:proofErr w:type="spellStart"/>
      <w:r w:rsidRPr="00872ED8">
        <w:rPr>
          <w:rFonts w:ascii="Comic Sans MS" w:hAnsi="Comic Sans MS"/>
          <w:color w:val="auto"/>
          <w:sz w:val="22"/>
          <w:szCs w:val="22"/>
        </w:rPr>
        <w:t>i</w:t>
      </w:r>
      <w:proofErr w:type="spellEnd"/>
      <w:r w:rsidRPr="00872ED8">
        <w:rPr>
          <w:rFonts w:ascii="Comic Sans MS" w:hAnsi="Comic Sans MS"/>
          <w:color w:val="auto"/>
          <w:sz w:val="22"/>
          <w:szCs w:val="22"/>
        </w:rPr>
        <w:t xml:space="preserve">) above. </w:t>
      </w:r>
    </w:p>
    <w:p w:rsidR="002A4075" w:rsidRDefault="002A4075" w:rsidP="002A4075">
      <w:pPr>
        <w:pStyle w:val="Default"/>
        <w:rPr>
          <w:rFonts w:ascii="Comic Sans MS" w:hAnsi="Comic Sans MS"/>
          <w:color w:val="auto"/>
          <w:sz w:val="22"/>
          <w:szCs w:val="22"/>
        </w:rPr>
      </w:pPr>
    </w:p>
    <w:p w:rsidR="002A4075" w:rsidRPr="006710F5" w:rsidRDefault="002A4075" w:rsidP="002A4075">
      <w:pPr>
        <w:pStyle w:val="Default"/>
        <w:rPr>
          <w:rFonts w:ascii="Comic Sans MS" w:hAnsi="Comic Sans MS"/>
          <w:color w:val="auto"/>
          <w:sz w:val="22"/>
          <w:szCs w:val="22"/>
        </w:rPr>
      </w:pPr>
      <w:r w:rsidRPr="006710F5">
        <w:rPr>
          <w:rFonts w:ascii="Comic Sans MS" w:hAnsi="Comic Sans MS"/>
          <w:color w:val="auto"/>
          <w:sz w:val="22"/>
          <w:szCs w:val="22"/>
        </w:rPr>
        <w:t xml:space="preserve">The governing body will admit twins and all siblings from multiple births where one of the children is the last ranked within the school’s PAN. </w:t>
      </w:r>
    </w:p>
    <w:p w:rsidR="002A4075" w:rsidRPr="00872ED8"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b/>
          <w:bCs/>
          <w:color w:val="auto"/>
          <w:sz w:val="22"/>
          <w:szCs w:val="22"/>
        </w:rPr>
        <w:t xml:space="preserve">Applications in previous years </w:t>
      </w: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For the </w:t>
      </w:r>
      <w:r w:rsidRPr="00872ED8">
        <w:rPr>
          <w:rFonts w:ascii="Comic Sans MS" w:hAnsi="Comic Sans MS"/>
          <w:i/>
          <w:iCs/>
          <w:color w:val="auto"/>
          <w:sz w:val="22"/>
          <w:szCs w:val="22"/>
        </w:rPr>
        <w:t xml:space="preserve">past </w:t>
      </w:r>
      <w:r w:rsidRPr="00872ED8">
        <w:rPr>
          <w:rFonts w:ascii="Comic Sans MS" w:hAnsi="Comic Sans MS"/>
          <w:color w:val="auto"/>
          <w:sz w:val="22"/>
          <w:szCs w:val="22"/>
        </w:rPr>
        <w:t>three years</w:t>
      </w:r>
      <w:r w:rsidRPr="00872ED8">
        <w:rPr>
          <w:rFonts w:ascii="Comic Sans MS" w:hAnsi="Comic Sans MS"/>
          <w:b/>
          <w:bCs/>
          <w:color w:val="auto"/>
          <w:sz w:val="22"/>
          <w:szCs w:val="22"/>
        </w:rPr>
        <w:t xml:space="preserve"> </w:t>
      </w:r>
      <w:r w:rsidRPr="00872ED8">
        <w:rPr>
          <w:rFonts w:ascii="Comic Sans MS" w:hAnsi="Comic Sans MS"/>
          <w:color w:val="auto"/>
          <w:sz w:val="22"/>
          <w:szCs w:val="22"/>
        </w:rPr>
        <w:t>the governing body ha</w:t>
      </w:r>
      <w:r>
        <w:rPr>
          <w:rFonts w:ascii="Comic Sans MS" w:hAnsi="Comic Sans MS"/>
          <w:color w:val="auto"/>
          <w:sz w:val="22"/>
          <w:szCs w:val="22"/>
        </w:rPr>
        <w:t>s</w:t>
      </w:r>
      <w:r w:rsidRPr="00872ED8">
        <w:rPr>
          <w:rFonts w:ascii="Comic Sans MS" w:hAnsi="Comic Sans MS"/>
          <w:color w:val="auto"/>
          <w:sz w:val="22"/>
          <w:szCs w:val="22"/>
        </w:rPr>
        <w:t xml:space="preserve"> been able to offer places</w:t>
      </w:r>
      <w:r>
        <w:rPr>
          <w:rFonts w:ascii="Comic Sans MS" w:hAnsi="Comic Sans MS"/>
          <w:color w:val="auto"/>
          <w:sz w:val="22"/>
          <w:szCs w:val="22"/>
        </w:rPr>
        <w:t xml:space="preserve"> to applicants up to criterion 5</w:t>
      </w:r>
      <w:r w:rsidRPr="00872ED8">
        <w:rPr>
          <w:rFonts w:ascii="Comic Sans MS" w:hAnsi="Comic Sans MS"/>
          <w:color w:val="auto"/>
          <w:sz w:val="22"/>
          <w:szCs w:val="22"/>
        </w:rPr>
        <w:t>.</w:t>
      </w:r>
    </w:p>
    <w:p w:rsidR="002A4075" w:rsidRPr="006710F5" w:rsidRDefault="002A4075" w:rsidP="002A4075">
      <w:pPr>
        <w:pStyle w:val="Default"/>
        <w:rPr>
          <w:rFonts w:ascii="Comic Sans MS" w:hAnsi="Comic Sans MS"/>
          <w:color w:val="auto"/>
          <w:sz w:val="22"/>
          <w:szCs w:val="22"/>
        </w:rPr>
      </w:pPr>
    </w:p>
    <w:p w:rsidR="002A4075" w:rsidRDefault="002A4075" w:rsidP="002A4075">
      <w:pPr>
        <w:pStyle w:val="Default"/>
        <w:rPr>
          <w:rFonts w:ascii="Comic Sans MS" w:hAnsi="Comic Sans MS"/>
          <w:b/>
          <w:bCs/>
          <w:color w:val="auto"/>
          <w:sz w:val="22"/>
          <w:szCs w:val="22"/>
        </w:rPr>
      </w:pPr>
    </w:p>
    <w:p w:rsidR="002A4075" w:rsidRDefault="002A4075" w:rsidP="002A4075">
      <w:pPr>
        <w:pStyle w:val="Default"/>
        <w:rPr>
          <w:rFonts w:ascii="Comic Sans MS" w:hAnsi="Comic Sans MS"/>
          <w:b/>
          <w:bCs/>
          <w:color w:val="auto"/>
          <w:sz w:val="22"/>
          <w:szCs w:val="22"/>
        </w:rPr>
      </w:pPr>
    </w:p>
    <w:p w:rsidR="002A4075" w:rsidRPr="00AE6687" w:rsidRDefault="002A4075" w:rsidP="002A4075">
      <w:pPr>
        <w:pStyle w:val="Default"/>
        <w:rPr>
          <w:rFonts w:ascii="Comic Sans MS" w:hAnsi="Comic Sans MS"/>
          <w:b/>
          <w:bCs/>
          <w:color w:val="auto"/>
          <w:sz w:val="22"/>
          <w:szCs w:val="22"/>
        </w:rPr>
      </w:pPr>
      <w:r w:rsidRPr="00AE6687">
        <w:rPr>
          <w:rFonts w:ascii="Comic Sans MS" w:hAnsi="Comic Sans MS"/>
          <w:b/>
          <w:bCs/>
          <w:color w:val="auto"/>
          <w:sz w:val="22"/>
          <w:szCs w:val="22"/>
        </w:rPr>
        <w:t xml:space="preserve">Tie break </w:t>
      </w:r>
    </w:p>
    <w:p w:rsidR="002A4075" w:rsidRPr="00D56B08" w:rsidRDefault="002A4075" w:rsidP="002A4075">
      <w:pPr>
        <w:spacing w:before="100" w:beforeAutospacing="1" w:after="100" w:afterAutospacing="1" w:line="240" w:lineRule="auto"/>
        <w:rPr>
          <w:rFonts w:ascii="Comic Sans MS" w:eastAsia="Times New Roman" w:hAnsi="Comic Sans MS" w:cs="Arial"/>
          <w:lang w:eastAsia="en-GB"/>
        </w:rPr>
      </w:pPr>
      <w:r w:rsidRPr="00D56B08">
        <w:rPr>
          <w:rFonts w:ascii="Comic Sans MS" w:eastAsia="Times New Roman" w:hAnsi="Comic Sans MS" w:cs="Arial"/>
          <w:lang w:eastAsia="en-GB"/>
        </w:rPr>
        <w:t xml:space="preserve">Where the offer of places to all the applicants in any of the sub-categories listed above would still lead to oversubscription, the places up to the admission number will be offered to those living nearest to the school.  Distance will be measured in a straight line from the Ordinance Survey address point of the child’s home to the Ordinance Survey address point of the school, calculated using a computerised mapping system.  In the case of equidistance from the school applicants will be ranked by random allocation in the presence of an independent witness. </w:t>
      </w:r>
    </w:p>
    <w:p w:rsidR="002A4075" w:rsidRPr="00872ED8" w:rsidRDefault="002A4075" w:rsidP="002A4075">
      <w:pPr>
        <w:rPr>
          <w:rFonts w:ascii="Comic Sans MS" w:hAnsi="Comic Sans MS" w:cstheme="minorHAnsi"/>
        </w:rPr>
      </w:pPr>
    </w:p>
    <w:p w:rsidR="002A4075" w:rsidRPr="00D56B08" w:rsidRDefault="002A4075" w:rsidP="002A4075">
      <w:pPr>
        <w:rPr>
          <w:rFonts w:ascii="Comic Sans MS" w:hAnsi="Comic Sans MS"/>
          <w:b/>
        </w:rPr>
      </w:pPr>
      <w:r w:rsidRPr="00D56B08">
        <w:rPr>
          <w:rFonts w:ascii="Comic Sans MS" w:hAnsi="Comic Sans MS"/>
          <w:b/>
        </w:rPr>
        <w:t xml:space="preserve">Late Applications </w:t>
      </w:r>
    </w:p>
    <w:p w:rsidR="002A4075" w:rsidRPr="00D56B08" w:rsidRDefault="002A4075" w:rsidP="002A4075">
      <w:pPr>
        <w:pStyle w:val="Default"/>
        <w:rPr>
          <w:rFonts w:ascii="Comic Sans MS" w:hAnsi="Comic Sans MS"/>
          <w:bCs/>
          <w:color w:val="auto"/>
          <w:sz w:val="22"/>
          <w:szCs w:val="22"/>
        </w:rPr>
      </w:pPr>
      <w:r w:rsidRPr="00D56B08">
        <w:rPr>
          <w:rFonts w:ascii="Comic Sans MS" w:hAnsi="Comic Sans MS"/>
          <w:bCs/>
          <w:color w:val="auto"/>
          <w:sz w:val="22"/>
          <w:szCs w:val="22"/>
        </w:rPr>
        <w:t xml:space="preserve">Applications received after the closing date will be dealt with after the initial allocation process has been completed. </w:t>
      </w:r>
    </w:p>
    <w:p w:rsidR="002A4075" w:rsidRPr="006710F5" w:rsidRDefault="002A4075" w:rsidP="002A4075">
      <w:pPr>
        <w:pStyle w:val="Default"/>
        <w:rPr>
          <w:rFonts w:ascii="Comic Sans MS" w:hAnsi="Comic Sans MS"/>
          <w:b/>
          <w:bCs/>
          <w:color w:val="auto"/>
          <w:sz w:val="22"/>
          <w:szCs w:val="22"/>
        </w:rPr>
      </w:pPr>
      <w:r>
        <w:rPr>
          <w:rFonts w:ascii="Comic Sans MS" w:hAnsi="Comic Sans MS"/>
          <w:b/>
          <w:bCs/>
          <w:color w:val="auto"/>
          <w:sz w:val="22"/>
          <w:szCs w:val="22"/>
        </w:rPr>
        <w:t xml:space="preserve"> </w:t>
      </w:r>
    </w:p>
    <w:p w:rsidR="002A4075" w:rsidRPr="006710F5" w:rsidRDefault="002A4075" w:rsidP="002A4075">
      <w:pPr>
        <w:pStyle w:val="Default"/>
        <w:rPr>
          <w:rFonts w:ascii="Comic Sans MS" w:hAnsi="Comic Sans MS"/>
          <w:b/>
          <w:bC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b/>
          <w:bCs/>
          <w:color w:val="auto"/>
          <w:sz w:val="22"/>
          <w:szCs w:val="22"/>
        </w:rPr>
        <w:t xml:space="preserve">Reception Year Deferred Entry </w:t>
      </w: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A child is entitled to a full-time school place in the September following his/her 4</w:t>
      </w:r>
      <w:r w:rsidRPr="00872ED8">
        <w:rPr>
          <w:rFonts w:ascii="Comic Sans MS" w:hAnsi="Comic Sans MS"/>
          <w:color w:val="auto"/>
          <w:sz w:val="14"/>
          <w:szCs w:val="14"/>
        </w:rPr>
        <w:t xml:space="preserve">th </w:t>
      </w:r>
      <w:r w:rsidRPr="00872ED8">
        <w:rPr>
          <w:rFonts w:ascii="Comic Sans MS" w:hAnsi="Comic Sans MS"/>
          <w:color w:val="auto"/>
          <w:sz w:val="22"/>
          <w:szCs w:val="22"/>
        </w:rPr>
        <w:t xml:space="preserve">birthday. Applicants may defer entry to school up until compulsory school age i.e. the first day of term following the child’s fifth birthday. Applications should be made in the usual way and then the deferral </w:t>
      </w:r>
      <w:r w:rsidRPr="006710F5">
        <w:rPr>
          <w:rFonts w:ascii="Comic Sans MS" w:hAnsi="Comic Sans MS"/>
          <w:color w:val="auto"/>
          <w:sz w:val="22"/>
          <w:szCs w:val="22"/>
        </w:rPr>
        <w:t xml:space="preserve">until January or April </w:t>
      </w:r>
      <w:r w:rsidRPr="00872ED8">
        <w:rPr>
          <w:rFonts w:ascii="Comic Sans MS" w:hAnsi="Comic Sans MS"/>
          <w:color w:val="auto"/>
          <w:sz w:val="22"/>
          <w:szCs w:val="22"/>
        </w:rPr>
        <w:t xml:space="preserve">is requested. The place will then be held until the first day of the spring or summer term as applicable. Entry may not be deferred beyond compulsory school age or beyond the year for which the application has been made. </w:t>
      </w:r>
      <w:proofErr w:type="gramStart"/>
      <w:r w:rsidRPr="00872ED8">
        <w:rPr>
          <w:rFonts w:ascii="Comic Sans MS" w:hAnsi="Comic Sans MS"/>
          <w:color w:val="auto"/>
          <w:sz w:val="22"/>
          <w:szCs w:val="22"/>
        </w:rPr>
        <w:t>Therefore</w:t>
      </w:r>
      <w:proofErr w:type="gramEnd"/>
      <w:r w:rsidRPr="00872ED8">
        <w:rPr>
          <w:rFonts w:ascii="Comic Sans MS" w:hAnsi="Comic Sans MS"/>
          <w:color w:val="auto"/>
          <w:sz w:val="22"/>
          <w:szCs w:val="22"/>
        </w:rPr>
        <w:t xml:space="preserve"> applicants whose children have birthdays in the summer term may only defer until the</w:t>
      </w:r>
      <w:r>
        <w:rPr>
          <w:rFonts w:ascii="Comic Sans MS" w:hAnsi="Comic Sans MS"/>
          <w:color w:val="auto"/>
          <w:sz w:val="22"/>
          <w:szCs w:val="22"/>
        </w:rPr>
        <w:t xml:space="preserve"> 1</w:t>
      </w:r>
      <w:r w:rsidRPr="006710F5">
        <w:rPr>
          <w:rFonts w:ascii="Comic Sans MS" w:hAnsi="Comic Sans MS"/>
          <w:color w:val="auto"/>
          <w:sz w:val="22"/>
          <w:szCs w:val="22"/>
          <w:vertAlign w:val="superscript"/>
        </w:rPr>
        <w:t>st</w:t>
      </w:r>
      <w:r>
        <w:rPr>
          <w:rFonts w:ascii="Comic Sans MS" w:hAnsi="Comic Sans MS"/>
          <w:color w:val="auto"/>
          <w:sz w:val="22"/>
          <w:szCs w:val="22"/>
        </w:rPr>
        <w:t xml:space="preserve"> </w:t>
      </w:r>
      <w:r w:rsidRPr="00872ED8">
        <w:rPr>
          <w:rFonts w:ascii="Comic Sans MS" w:hAnsi="Comic Sans MS"/>
          <w:color w:val="auto"/>
          <w:sz w:val="22"/>
          <w:szCs w:val="22"/>
        </w:rPr>
        <w:t xml:space="preserve">April </w:t>
      </w:r>
      <w:r>
        <w:rPr>
          <w:rFonts w:ascii="Comic Sans MS" w:hAnsi="Comic Sans MS"/>
          <w:color w:val="auto"/>
          <w:sz w:val="22"/>
          <w:szCs w:val="22"/>
        </w:rPr>
        <w:t>2022</w:t>
      </w:r>
      <w:r w:rsidRPr="00872ED8">
        <w:rPr>
          <w:rFonts w:ascii="Comic Sans MS" w:hAnsi="Comic Sans MS"/>
          <w:color w:val="auto"/>
          <w:sz w:val="22"/>
          <w:szCs w:val="22"/>
        </w:rPr>
        <w:t xml:space="preserve">. Upon receipt of the offer of a place a parent should notify the school as soon as possible if they wish to defer until the spring or summer term. </w:t>
      </w:r>
    </w:p>
    <w:p w:rsidR="002A4075" w:rsidRPr="006710F5" w:rsidRDefault="002A4075" w:rsidP="002A4075">
      <w:pPr>
        <w:pStyle w:val="Default"/>
        <w:rPr>
          <w:rFonts w:ascii="Comic Sans MS" w:hAnsi="Comic Sans MS"/>
          <w:b/>
          <w:bC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b/>
          <w:bCs/>
          <w:color w:val="auto"/>
          <w:sz w:val="22"/>
          <w:szCs w:val="22"/>
        </w:rPr>
        <w:t xml:space="preserve">Part-time attendance </w:t>
      </w: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Applicants may also request that their child attend part-time until compulsory school age is reached. Upon receipt of the offer of a place a parent should notify the school as soon as possible if they wish to take up a part-time place. </w:t>
      </w:r>
    </w:p>
    <w:p w:rsidR="002A4075" w:rsidRPr="00872ED8" w:rsidRDefault="002A4075" w:rsidP="002A4075">
      <w:pPr>
        <w:pStyle w:val="Default"/>
        <w:rPr>
          <w:rFonts w:ascii="Comic Sans MS" w:hAnsi="Comic Sans MS"/>
          <w:b/>
          <w:bC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b/>
          <w:bCs/>
          <w:color w:val="auto"/>
          <w:sz w:val="22"/>
          <w:szCs w:val="22"/>
        </w:rPr>
        <w:t xml:space="preserve">Admission of children outside their normal age group </w:t>
      </w: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A request may be made for a child to be admitted outside his/her normal age group e.g. if the child is gifted and talented or has experienced problems such as ill-health. In addition, the parents of a summer born child i</w:t>
      </w:r>
      <w:r>
        <w:rPr>
          <w:rFonts w:ascii="Comic Sans MS" w:hAnsi="Comic Sans MS"/>
          <w:color w:val="auto"/>
          <w:sz w:val="22"/>
          <w:szCs w:val="22"/>
        </w:rPr>
        <w:t>.e. a child born between 1</w:t>
      </w:r>
      <w:r w:rsidRPr="002052BC">
        <w:rPr>
          <w:rFonts w:ascii="Comic Sans MS" w:hAnsi="Comic Sans MS"/>
          <w:color w:val="auto"/>
          <w:sz w:val="22"/>
          <w:szCs w:val="22"/>
          <w:vertAlign w:val="superscript"/>
        </w:rPr>
        <w:t>st</w:t>
      </w:r>
      <w:r w:rsidRPr="00872ED8">
        <w:rPr>
          <w:rFonts w:ascii="Comic Sans MS" w:hAnsi="Comic Sans MS"/>
          <w:color w:val="auto"/>
          <w:sz w:val="14"/>
          <w:szCs w:val="14"/>
        </w:rPr>
        <w:t xml:space="preserve"> </w:t>
      </w:r>
      <w:r>
        <w:rPr>
          <w:rFonts w:ascii="Comic Sans MS" w:hAnsi="Comic Sans MS"/>
          <w:color w:val="auto"/>
          <w:sz w:val="22"/>
          <w:szCs w:val="22"/>
        </w:rPr>
        <w:t>April – 31</w:t>
      </w:r>
      <w:r w:rsidRPr="002052BC">
        <w:rPr>
          <w:rFonts w:ascii="Comic Sans MS" w:hAnsi="Comic Sans MS"/>
          <w:color w:val="auto"/>
          <w:sz w:val="22"/>
          <w:szCs w:val="22"/>
          <w:vertAlign w:val="superscript"/>
        </w:rPr>
        <w:t>st</w:t>
      </w:r>
      <w:r>
        <w:rPr>
          <w:rFonts w:ascii="Comic Sans MS" w:hAnsi="Comic Sans MS"/>
          <w:color w:val="auto"/>
          <w:sz w:val="22"/>
          <w:szCs w:val="22"/>
        </w:rPr>
        <w:t xml:space="preserve"> </w:t>
      </w:r>
      <w:r w:rsidRPr="00872ED8">
        <w:rPr>
          <w:rFonts w:ascii="Comic Sans MS" w:hAnsi="Comic Sans MS"/>
          <w:color w:val="auto"/>
          <w:sz w:val="22"/>
          <w:szCs w:val="22"/>
        </w:rPr>
        <w:t>August, may request that the child be admitted out of his/her normal age group, starting reception at 5 years of age. Any such request should be made in writing to The Chair of Governors c/o the school</w:t>
      </w:r>
      <w:r w:rsidRPr="00872ED8">
        <w:rPr>
          <w:rFonts w:ascii="Comic Sans MS" w:hAnsi="Comic Sans MS"/>
          <w:i/>
          <w:iCs/>
          <w:color w:val="auto"/>
          <w:sz w:val="22"/>
          <w:szCs w:val="22"/>
        </w:rPr>
        <w:t xml:space="preserve">. </w:t>
      </w:r>
      <w:r w:rsidRPr="00872ED8">
        <w:rPr>
          <w:rFonts w:ascii="Comic Sans MS" w:hAnsi="Comic Sans MS"/>
          <w:color w:val="auto"/>
          <w:sz w:val="22"/>
          <w:szCs w:val="22"/>
        </w:rPr>
        <w:t xml:space="preserve">The governing body will make its decision based on the circumstances of each case and in the best interests of the child, taking into account school organisation issues and the views of the parents and any professionals involved. </w:t>
      </w:r>
      <w:r w:rsidRPr="00872ED8">
        <w:rPr>
          <w:rFonts w:ascii="Comic Sans MS" w:hAnsi="Comic Sans MS"/>
          <w:b/>
          <w:bCs/>
          <w:color w:val="auto"/>
          <w:sz w:val="22"/>
          <w:szCs w:val="22"/>
        </w:rPr>
        <w:t xml:space="preserve">Parents must have received the agreement of the governing body before </w:t>
      </w:r>
      <w:r w:rsidRPr="00872ED8">
        <w:rPr>
          <w:rFonts w:ascii="Comic Sans MS" w:hAnsi="Comic Sans MS"/>
          <w:b/>
          <w:bCs/>
          <w:color w:val="auto"/>
          <w:sz w:val="22"/>
          <w:szCs w:val="22"/>
        </w:rPr>
        <w:lastRenderedPageBreak/>
        <w:t>any admission application for delayed entry is made</w:t>
      </w:r>
      <w:r w:rsidRPr="00872ED8">
        <w:rPr>
          <w:rFonts w:ascii="Comic Sans MS" w:hAnsi="Comic Sans MS"/>
          <w:color w:val="auto"/>
          <w:sz w:val="22"/>
          <w:szCs w:val="22"/>
        </w:rPr>
        <w:t xml:space="preserve">. If permission is </w:t>
      </w:r>
      <w:proofErr w:type="gramStart"/>
      <w:r w:rsidRPr="00872ED8">
        <w:rPr>
          <w:rFonts w:ascii="Comic Sans MS" w:hAnsi="Comic Sans MS"/>
          <w:color w:val="auto"/>
          <w:sz w:val="22"/>
          <w:szCs w:val="22"/>
        </w:rPr>
        <w:t>received</w:t>
      </w:r>
      <w:proofErr w:type="gramEnd"/>
      <w:r w:rsidRPr="00872ED8">
        <w:rPr>
          <w:rFonts w:ascii="Comic Sans MS" w:hAnsi="Comic Sans MS"/>
          <w:color w:val="auto"/>
          <w:sz w:val="22"/>
          <w:szCs w:val="22"/>
        </w:rPr>
        <w:t xml:space="preserve"> then the parents will make their admission application </w:t>
      </w:r>
      <w:r w:rsidRPr="006710F5">
        <w:rPr>
          <w:rFonts w:ascii="Comic Sans MS" w:hAnsi="Comic Sans MS"/>
          <w:color w:val="auto"/>
          <w:sz w:val="22"/>
          <w:szCs w:val="22"/>
        </w:rPr>
        <w:t xml:space="preserve">in the normal way </w:t>
      </w:r>
      <w:r w:rsidRPr="00872ED8">
        <w:rPr>
          <w:rFonts w:ascii="Comic Sans MS" w:hAnsi="Comic Sans MS"/>
          <w:color w:val="auto"/>
          <w:sz w:val="22"/>
          <w:szCs w:val="22"/>
        </w:rPr>
        <w:t xml:space="preserve">for the year in which they wish their child to start school. </w:t>
      </w:r>
      <w:r w:rsidRPr="006710F5">
        <w:rPr>
          <w:rFonts w:ascii="Comic Sans MS" w:hAnsi="Comic Sans MS"/>
          <w:color w:val="auto"/>
          <w:sz w:val="22"/>
          <w:szCs w:val="22"/>
        </w:rPr>
        <w:t xml:space="preserve">No age-related priority will be given. </w:t>
      </w:r>
      <w:r w:rsidRPr="00872ED8">
        <w:rPr>
          <w:rFonts w:ascii="Comic Sans MS" w:hAnsi="Comic Sans MS"/>
          <w:b/>
          <w:bCs/>
          <w:color w:val="auto"/>
          <w:sz w:val="22"/>
          <w:szCs w:val="22"/>
        </w:rPr>
        <w:t xml:space="preserve">Applications cannot be held over from one academic year to the next. </w:t>
      </w:r>
      <w:r w:rsidRPr="00872ED8">
        <w:rPr>
          <w:rFonts w:ascii="Comic Sans MS" w:hAnsi="Comic Sans MS"/>
          <w:color w:val="auto"/>
          <w:sz w:val="22"/>
          <w:szCs w:val="22"/>
        </w:rPr>
        <w:t xml:space="preserve">If permission is </w:t>
      </w:r>
      <w:proofErr w:type="gramStart"/>
      <w:r w:rsidRPr="00872ED8">
        <w:rPr>
          <w:rFonts w:ascii="Comic Sans MS" w:hAnsi="Comic Sans MS"/>
          <w:color w:val="auto"/>
          <w:sz w:val="22"/>
          <w:szCs w:val="22"/>
        </w:rPr>
        <w:t>refused</w:t>
      </w:r>
      <w:proofErr w:type="gramEnd"/>
      <w:r w:rsidRPr="00872ED8">
        <w:rPr>
          <w:rFonts w:ascii="Comic Sans MS" w:hAnsi="Comic Sans MS"/>
          <w:color w:val="auto"/>
          <w:sz w:val="22"/>
          <w:szCs w:val="22"/>
        </w:rPr>
        <w:t xml:space="preserve"> then parents must make their admission application at the normal time. </w:t>
      </w:r>
    </w:p>
    <w:p w:rsidR="002A4075" w:rsidRDefault="002A4075" w:rsidP="002A4075">
      <w:pPr>
        <w:pStyle w:val="Default"/>
        <w:rPr>
          <w:rFonts w:ascii="Comic Sans MS" w:hAnsi="Comic Sans MS"/>
          <w:b/>
          <w:bCs/>
          <w:color w:val="auto"/>
          <w:sz w:val="22"/>
          <w:szCs w:val="22"/>
        </w:rPr>
      </w:pPr>
    </w:p>
    <w:p w:rsidR="002A4075" w:rsidRPr="00872ED8" w:rsidRDefault="002A4075" w:rsidP="002A4075">
      <w:pPr>
        <w:pStyle w:val="Default"/>
        <w:rPr>
          <w:rFonts w:ascii="Comic Sans MS" w:hAnsi="Comic Sans MS"/>
          <w:b/>
          <w:bCs/>
          <w:color w:val="auto"/>
          <w:sz w:val="22"/>
          <w:szCs w:val="22"/>
        </w:rPr>
      </w:pPr>
    </w:p>
    <w:p w:rsidR="002A4075" w:rsidRDefault="002A4075" w:rsidP="002A4075">
      <w:pPr>
        <w:pStyle w:val="Default"/>
        <w:rPr>
          <w:rFonts w:ascii="Comic Sans MS" w:hAnsi="Comic Sans MS"/>
          <w:b/>
          <w:bC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b/>
          <w:bCs/>
          <w:color w:val="auto"/>
          <w:sz w:val="22"/>
          <w:szCs w:val="22"/>
        </w:rPr>
        <w:t xml:space="preserve">Waiting Lists </w:t>
      </w: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In addition to their right of appeal, unsuccessful candidates will be offered the opportunity to be placed on a waiting list. This list will be maintained in order of the oversubscription criteria set out above and not in the order in which applications are received or added to the list. Waiting lists for admission will operate throughout the school year.  Names will be removed from the waiting list on </w:t>
      </w:r>
      <w:r w:rsidRPr="006710F5">
        <w:rPr>
          <w:rFonts w:ascii="Comic Sans MS" w:hAnsi="Comic Sans MS"/>
          <w:color w:val="auto"/>
          <w:sz w:val="22"/>
          <w:szCs w:val="22"/>
        </w:rPr>
        <w:t>31</w:t>
      </w:r>
      <w:r w:rsidRPr="006710F5">
        <w:rPr>
          <w:rFonts w:ascii="Comic Sans MS" w:hAnsi="Comic Sans MS"/>
          <w:color w:val="auto"/>
          <w:sz w:val="22"/>
          <w:szCs w:val="22"/>
          <w:vertAlign w:val="superscript"/>
        </w:rPr>
        <w:t>st</w:t>
      </w:r>
      <w:r>
        <w:rPr>
          <w:rFonts w:ascii="Comic Sans MS" w:hAnsi="Comic Sans MS"/>
          <w:color w:val="auto"/>
          <w:sz w:val="22"/>
          <w:szCs w:val="22"/>
        </w:rPr>
        <w:t xml:space="preserve"> July 2022</w:t>
      </w:r>
      <w:r w:rsidRPr="006710F5">
        <w:rPr>
          <w:rFonts w:ascii="Comic Sans MS" w:hAnsi="Comic Sans MS"/>
          <w:color w:val="auto"/>
          <w:sz w:val="22"/>
          <w:szCs w:val="22"/>
        </w:rPr>
        <w:t xml:space="preserve"> </w:t>
      </w:r>
      <w:r w:rsidRPr="00872ED8">
        <w:rPr>
          <w:rFonts w:ascii="Comic Sans MS" w:hAnsi="Comic Sans MS"/>
          <w:color w:val="auto"/>
          <w:sz w:val="22"/>
          <w:szCs w:val="22"/>
        </w:rPr>
        <w:t xml:space="preserve">unless applicants request in writing to remain on the list. </w:t>
      </w:r>
      <w:r w:rsidRPr="00872ED8">
        <w:rPr>
          <w:rFonts w:ascii="Comic Sans MS" w:hAnsi="Comic Sans MS"/>
          <w:b/>
          <w:bCs/>
          <w:color w:val="auto"/>
          <w:sz w:val="22"/>
          <w:szCs w:val="22"/>
        </w:rPr>
        <w:t xml:space="preserve">Inclusion </w:t>
      </w:r>
      <w:r>
        <w:rPr>
          <w:rFonts w:ascii="Comic Sans MS" w:hAnsi="Comic Sans MS"/>
          <w:b/>
          <w:bCs/>
          <w:color w:val="auto"/>
          <w:sz w:val="22"/>
          <w:szCs w:val="22"/>
        </w:rPr>
        <w:t xml:space="preserve">on </w:t>
      </w:r>
      <w:r w:rsidRPr="00872ED8">
        <w:rPr>
          <w:rFonts w:ascii="Comic Sans MS" w:hAnsi="Comic Sans MS"/>
          <w:b/>
          <w:bCs/>
          <w:color w:val="auto"/>
          <w:sz w:val="22"/>
          <w:szCs w:val="22"/>
        </w:rPr>
        <w:t xml:space="preserve">the school’s waiting list does not mean that a place will eventually become available. </w:t>
      </w:r>
      <w:r w:rsidRPr="00872ED8">
        <w:rPr>
          <w:rFonts w:ascii="Comic Sans MS" w:hAnsi="Comic Sans MS"/>
          <w:color w:val="auto"/>
          <w:sz w:val="22"/>
          <w:szCs w:val="22"/>
        </w:rPr>
        <w:t xml:space="preserve"> </w:t>
      </w:r>
    </w:p>
    <w:p w:rsidR="002A4075" w:rsidRPr="00872ED8" w:rsidRDefault="002A4075" w:rsidP="002A4075">
      <w:pPr>
        <w:pStyle w:val="Default"/>
        <w:rPr>
          <w:rFonts w:ascii="Comic Sans MS" w:hAnsi="Comic Sans MS"/>
          <w:color w:val="auto"/>
        </w:rPr>
      </w:pPr>
    </w:p>
    <w:p w:rsidR="002A4075" w:rsidRPr="006710F5" w:rsidRDefault="002A4075" w:rsidP="002A4075">
      <w:pPr>
        <w:pStyle w:val="Default"/>
        <w:rPr>
          <w:rFonts w:ascii="Comic Sans MS" w:hAnsi="Comic Sans MS"/>
          <w:color w:val="auto"/>
        </w:rPr>
      </w:pPr>
      <w:r w:rsidRPr="006710F5">
        <w:rPr>
          <w:rFonts w:ascii="Comic Sans MS" w:hAnsi="Comic Sans MS"/>
          <w:b/>
          <w:bCs/>
          <w:color w:val="auto"/>
        </w:rPr>
        <w:t xml:space="preserve">In-Year Applications </w:t>
      </w: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An application for admission can be made for any child at any time outside the normal admissions round. Applications should be made directly to the school.  If a place is available and there is no waiting </w:t>
      </w:r>
      <w:proofErr w:type="gramStart"/>
      <w:r w:rsidRPr="00872ED8">
        <w:rPr>
          <w:rFonts w:ascii="Comic Sans MS" w:hAnsi="Comic Sans MS"/>
          <w:color w:val="auto"/>
          <w:sz w:val="22"/>
          <w:szCs w:val="22"/>
        </w:rPr>
        <w:t>list</w:t>
      </w:r>
      <w:proofErr w:type="gramEnd"/>
      <w:r w:rsidRPr="00872ED8">
        <w:rPr>
          <w:rFonts w:ascii="Comic Sans MS" w:hAnsi="Comic Sans MS"/>
          <w:color w:val="auto"/>
          <w:sz w:val="22"/>
          <w:szCs w:val="22"/>
        </w:rPr>
        <w:t xml:space="preserve"> the child will be admitted. If a place cannot be offered at this </w:t>
      </w:r>
      <w:proofErr w:type="gramStart"/>
      <w:r w:rsidRPr="00872ED8">
        <w:rPr>
          <w:rFonts w:ascii="Comic Sans MS" w:hAnsi="Comic Sans MS"/>
          <w:color w:val="auto"/>
          <w:sz w:val="22"/>
          <w:szCs w:val="22"/>
        </w:rPr>
        <w:t>time</w:t>
      </w:r>
      <w:proofErr w:type="gramEnd"/>
      <w:r w:rsidRPr="00872ED8">
        <w:rPr>
          <w:rFonts w:ascii="Comic Sans MS" w:hAnsi="Comic Sans MS"/>
          <w:color w:val="auto"/>
          <w:sz w:val="22"/>
          <w:szCs w:val="22"/>
        </w:rPr>
        <w:t xml:space="preserve"> then you may ask us for the reasons and you will be informed of your right of appeal to an independent panel and your child will be placed on the waiting list. This list will be maintained in order of the oversubscription criteria set out above and not in the order in which applications are received or added to the list. When a place becomes available the Governing Body will make an offer to the person at the top of the list. The local authority will be informed of the offer as soon as it has been accepted.</w:t>
      </w:r>
    </w:p>
    <w:p w:rsidR="002A4075" w:rsidRPr="006710F5" w:rsidRDefault="002A4075" w:rsidP="002A4075">
      <w:pPr>
        <w:pStyle w:val="Default"/>
        <w:rPr>
          <w:rFonts w:ascii="Comic Sans MS" w:hAnsi="Comic Sans MS"/>
          <w:b/>
          <w:bC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b/>
          <w:bCs/>
          <w:color w:val="auto"/>
          <w:sz w:val="22"/>
          <w:szCs w:val="22"/>
        </w:rPr>
        <w:t xml:space="preserve">Fair Access </w:t>
      </w: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 The Governing Body has this power even when admitting the child would mean exceeding the published admission number. </w:t>
      </w:r>
    </w:p>
    <w:p w:rsidR="002A4075" w:rsidRPr="00872ED8" w:rsidRDefault="002A4075" w:rsidP="002A4075">
      <w:pPr>
        <w:pStyle w:val="Default"/>
        <w:rPr>
          <w:rFonts w:ascii="Comic Sans MS" w:hAnsi="Comic Sans MS"/>
          <w:b/>
          <w:bC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b/>
          <w:bCs/>
          <w:color w:val="auto"/>
          <w:sz w:val="22"/>
          <w:szCs w:val="22"/>
        </w:rPr>
        <w:t xml:space="preserve">Change of Details </w:t>
      </w: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If any of the details on either of your forms changes between the date of application and the receipt of the letter of offer or refusal, you </w:t>
      </w:r>
      <w:r w:rsidRPr="00872ED8">
        <w:rPr>
          <w:rFonts w:ascii="Comic Sans MS" w:hAnsi="Comic Sans MS"/>
          <w:b/>
          <w:bCs/>
          <w:color w:val="auto"/>
          <w:sz w:val="22"/>
          <w:szCs w:val="22"/>
        </w:rPr>
        <w:t xml:space="preserve">must </w:t>
      </w:r>
      <w:r w:rsidRPr="00872ED8">
        <w:rPr>
          <w:rFonts w:ascii="Comic Sans MS" w:hAnsi="Comic Sans MS"/>
          <w:color w:val="auto"/>
          <w:sz w:val="22"/>
          <w:szCs w:val="22"/>
        </w:rPr>
        <w:t xml:space="preserve">inform the School and the local authority immediately. If misleading information is given or allowed to remain on either of your forms, the Governing Body reserves the right to withdraw the place, even if the child has already started at the School. </w:t>
      </w:r>
    </w:p>
    <w:p w:rsidR="002A4075" w:rsidRPr="006710F5" w:rsidRDefault="002A4075" w:rsidP="002A4075">
      <w:pPr>
        <w:pStyle w:val="Default"/>
        <w:rPr>
          <w:rFonts w:ascii="Comic Sans MS" w:hAnsi="Comic Sans MS"/>
          <w:b/>
          <w:bC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b/>
          <w:bCs/>
          <w:color w:val="auto"/>
          <w:sz w:val="22"/>
          <w:szCs w:val="22"/>
        </w:rPr>
        <w:t xml:space="preserve">NOTES (these notes form part of the oversubscription criteria) </w:t>
      </w:r>
    </w:p>
    <w:p w:rsidR="002A4075" w:rsidRPr="00872ED8"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1. </w:t>
      </w:r>
      <w:r w:rsidRPr="00872ED8">
        <w:rPr>
          <w:rFonts w:ascii="Comic Sans MS" w:hAnsi="Comic Sans MS"/>
          <w:b/>
          <w:bCs/>
          <w:color w:val="auto"/>
          <w:sz w:val="22"/>
          <w:szCs w:val="22"/>
        </w:rPr>
        <w:t xml:space="preserve">An Education, Health and Care Plan </w:t>
      </w:r>
      <w:r w:rsidRPr="00872ED8">
        <w:rPr>
          <w:rFonts w:ascii="Comic Sans MS" w:hAnsi="Comic Sans MS"/>
          <w:color w:val="auto"/>
          <w:sz w:val="22"/>
          <w:szCs w:val="22"/>
        </w:rPr>
        <w:t xml:space="preserve">is a plan made by the local authority under S.37 of the Children and Families Act 2014, specifying the educational provision required for a child. </w:t>
      </w:r>
    </w:p>
    <w:p w:rsidR="002A4075" w:rsidRPr="00872ED8"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2. </w:t>
      </w:r>
      <w:r w:rsidRPr="00872ED8">
        <w:rPr>
          <w:rFonts w:ascii="Comic Sans MS" w:hAnsi="Comic Sans MS"/>
          <w:b/>
          <w:bCs/>
          <w:color w:val="auto"/>
          <w:sz w:val="22"/>
          <w:szCs w:val="22"/>
        </w:rPr>
        <w:t xml:space="preserve">A ‘Looked After child’ </w:t>
      </w:r>
      <w:r w:rsidRPr="00872ED8">
        <w:rPr>
          <w:rFonts w:ascii="Comic Sans MS" w:hAnsi="Comic Sans MS"/>
          <w:color w:val="auto"/>
          <w:sz w:val="22"/>
          <w:szCs w:val="22"/>
        </w:rPr>
        <w:t xml:space="preserve">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 </w:t>
      </w:r>
    </w:p>
    <w:p w:rsidR="002A4075" w:rsidRPr="00872ED8"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3. </w:t>
      </w:r>
      <w:r w:rsidRPr="00872ED8">
        <w:rPr>
          <w:rFonts w:ascii="Comic Sans MS" w:hAnsi="Comic Sans MS"/>
          <w:b/>
          <w:bCs/>
          <w:color w:val="auto"/>
          <w:sz w:val="22"/>
          <w:szCs w:val="22"/>
        </w:rPr>
        <w:t>‘Adopted’</w:t>
      </w:r>
      <w:r w:rsidRPr="00872ED8">
        <w:rPr>
          <w:rFonts w:ascii="Comic Sans MS" w:hAnsi="Comic Sans MS"/>
          <w:color w:val="auto"/>
          <w:sz w:val="22"/>
          <w:szCs w:val="22"/>
        </w:rPr>
        <w:t xml:space="preserve">. An adopted child is any child who has been formally adopted, having previously been in care and whose parent/ guardian can give proof of this. </w:t>
      </w:r>
    </w:p>
    <w:p w:rsidR="002A4075" w:rsidRPr="00872ED8"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4. </w:t>
      </w:r>
      <w:r w:rsidRPr="00872ED8">
        <w:rPr>
          <w:rFonts w:ascii="Comic Sans MS" w:hAnsi="Comic Sans MS"/>
          <w:b/>
          <w:bCs/>
          <w:color w:val="auto"/>
          <w:sz w:val="22"/>
          <w:szCs w:val="22"/>
        </w:rPr>
        <w:t>‘Child Arrangements Order’</w:t>
      </w:r>
      <w:r w:rsidRPr="00872ED8">
        <w:rPr>
          <w:rFonts w:ascii="Comic Sans MS" w:hAnsi="Comic Sans MS"/>
          <w:color w:val="auto"/>
          <w:sz w:val="22"/>
          <w:szCs w:val="22"/>
        </w:rPr>
        <w:t xml:space="preserve">. A Child Arrangements order is an order under the terms of the Children Act 1989 s.8 settling the arrangements to be made as to the person with whom the child is to live. Children ‘Looked After’ immediately before the order is made qualify in this category. </w:t>
      </w:r>
    </w:p>
    <w:p w:rsidR="002A4075" w:rsidRPr="00872ED8"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5. </w:t>
      </w:r>
      <w:r w:rsidRPr="00872ED8">
        <w:rPr>
          <w:rFonts w:ascii="Comic Sans MS" w:hAnsi="Comic Sans MS"/>
          <w:b/>
          <w:bCs/>
          <w:color w:val="auto"/>
          <w:sz w:val="22"/>
          <w:szCs w:val="22"/>
        </w:rPr>
        <w:t>‘Special Guardianship Order’</w:t>
      </w:r>
      <w:r w:rsidRPr="00872ED8">
        <w:rPr>
          <w:rFonts w:ascii="Comic Sans MS" w:hAnsi="Comic Sans MS"/>
          <w:color w:val="auto"/>
          <w:sz w:val="22"/>
          <w:szCs w:val="22"/>
        </w:rPr>
        <w:t xml:space="preserve">. A special guardianship order is an order under the terms of the Children Act 1989 s.14A appointing one or more individuals to be a child’s special guardian(s). A child ‘Looked After’ immediately before the order is made qualifies in this category. </w:t>
      </w:r>
    </w:p>
    <w:p w:rsidR="002A4075" w:rsidRPr="00872ED8"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6. </w:t>
      </w:r>
      <w:r w:rsidRPr="00872ED8">
        <w:rPr>
          <w:rFonts w:ascii="Comic Sans MS" w:hAnsi="Comic Sans MS"/>
          <w:b/>
          <w:bCs/>
          <w:color w:val="auto"/>
          <w:sz w:val="22"/>
          <w:szCs w:val="22"/>
        </w:rPr>
        <w:t xml:space="preserve">‘Catholic’ </w:t>
      </w:r>
      <w:r w:rsidRPr="00872ED8">
        <w:rPr>
          <w:rFonts w:ascii="Comic Sans MS" w:hAnsi="Comic Sans MS"/>
          <w:color w:val="auto"/>
          <w:sz w:val="22"/>
          <w:szCs w:val="22"/>
        </w:rPr>
        <w:t xml:space="preserve">means a member of a Church in full communion with the See of Rome. This includes the Eastern Catholic Churches. This will </w:t>
      </w:r>
      <w:r w:rsidRPr="006710F5">
        <w:rPr>
          <w:rFonts w:ascii="Comic Sans MS" w:hAnsi="Comic Sans MS"/>
          <w:color w:val="auto"/>
          <w:sz w:val="22"/>
          <w:szCs w:val="22"/>
        </w:rPr>
        <w:t>normally</w:t>
      </w:r>
      <w:r w:rsidRPr="00872ED8">
        <w:rPr>
          <w:rFonts w:ascii="Comic Sans MS" w:hAnsi="Comic Sans MS"/>
          <w:color w:val="auto"/>
          <w:sz w:val="22"/>
          <w:szCs w:val="22"/>
        </w:rPr>
        <w:t xml:space="preserve"> be evidenced by a Certificate of Baptism in a Catholic church or a Certificate of Reception into full communion with the Catholic Church. For the purposes of this policy this includes a Looked After </w:t>
      </w:r>
      <w:r>
        <w:rPr>
          <w:rFonts w:ascii="Comic Sans MS" w:hAnsi="Comic Sans MS"/>
          <w:color w:val="auto"/>
          <w:sz w:val="22"/>
          <w:szCs w:val="22"/>
        </w:rPr>
        <w:t>C</w:t>
      </w:r>
      <w:r w:rsidRPr="00872ED8">
        <w:rPr>
          <w:rFonts w:ascii="Comic Sans MS" w:hAnsi="Comic Sans MS"/>
          <w:color w:val="auto"/>
          <w:sz w:val="22"/>
          <w:szCs w:val="22"/>
        </w:rPr>
        <w:t xml:space="preserve">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2A4075" w:rsidRPr="00872ED8"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 xml:space="preserve">7. </w:t>
      </w:r>
      <w:r w:rsidRPr="00872ED8">
        <w:rPr>
          <w:rFonts w:ascii="Comic Sans MS" w:hAnsi="Comic Sans MS"/>
          <w:b/>
          <w:bCs/>
          <w:color w:val="auto"/>
          <w:sz w:val="22"/>
          <w:szCs w:val="22"/>
        </w:rPr>
        <w:t xml:space="preserve">‘Catechumen’ </w:t>
      </w:r>
      <w:r w:rsidRPr="00872ED8">
        <w:rPr>
          <w:rFonts w:ascii="Comic Sans MS" w:hAnsi="Comic Sans MS"/>
          <w:color w:val="auto"/>
          <w:sz w:val="22"/>
          <w:szCs w:val="22"/>
        </w:rPr>
        <w:t xml:space="preserve">means a </w:t>
      </w:r>
      <w:r w:rsidRPr="006710F5">
        <w:rPr>
          <w:rFonts w:ascii="Comic Sans MS" w:hAnsi="Comic Sans MS"/>
          <w:color w:val="auto"/>
          <w:sz w:val="22"/>
          <w:szCs w:val="22"/>
        </w:rPr>
        <w:t>member</w:t>
      </w:r>
      <w:r w:rsidRPr="00872ED8">
        <w:rPr>
          <w:rFonts w:ascii="Comic Sans MS" w:hAnsi="Comic Sans MS"/>
          <w:color w:val="auto"/>
          <w:sz w:val="22"/>
          <w:szCs w:val="22"/>
        </w:rPr>
        <w:t xml:space="preserve"> of the catechumenate of a Catholic Church. This will normally be evidenced by a Certificate of Reception into the Order of Catechumens for a child aged 7 or over. For a child under 7 years of age it will be the certificate of the parent. </w:t>
      </w:r>
    </w:p>
    <w:p w:rsidR="002A4075" w:rsidRPr="00872ED8" w:rsidRDefault="002A4075" w:rsidP="002A4075">
      <w:pPr>
        <w:pStyle w:val="Default"/>
        <w:rPr>
          <w:rFonts w:ascii="Comic Sans MS" w:hAnsi="Comic Sans MS"/>
          <w:color w:val="auto"/>
          <w:sz w:val="22"/>
          <w:szCs w:val="22"/>
        </w:rPr>
      </w:pP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lastRenderedPageBreak/>
        <w:t>8. ‘</w:t>
      </w:r>
      <w:r w:rsidRPr="00872ED8">
        <w:rPr>
          <w:rFonts w:ascii="Comic Sans MS" w:hAnsi="Comic Sans MS"/>
          <w:b/>
          <w:bCs/>
          <w:color w:val="auto"/>
          <w:sz w:val="22"/>
          <w:szCs w:val="22"/>
        </w:rPr>
        <w:t>Eastern Christian Church</w:t>
      </w:r>
      <w:r w:rsidRPr="00872ED8">
        <w:rPr>
          <w:rFonts w:ascii="Comic Sans MS" w:hAnsi="Comic Sans MS"/>
          <w:color w:val="auto"/>
          <w:sz w:val="22"/>
          <w:szCs w:val="22"/>
        </w:rPr>
        <w:t xml:space="preserve">’ includes Orthodox Churches, and is normally evidenced by a Certificate of Baptism or Reception from the authorities of that Church. </w:t>
      </w:r>
    </w:p>
    <w:p w:rsidR="002A4075" w:rsidRPr="00872ED8" w:rsidRDefault="002A4075" w:rsidP="002A4075">
      <w:pPr>
        <w:pStyle w:val="NoSpacing"/>
        <w:rPr>
          <w:rFonts w:ascii="Comic Sans MS" w:hAnsi="Comic Sans MS"/>
        </w:rPr>
      </w:pPr>
    </w:p>
    <w:p w:rsidR="002A4075" w:rsidRPr="00872ED8" w:rsidRDefault="002A4075" w:rsidP="002A4075">
      <w:pPr>
        <w:pStyle w:val="Default"/>
        <w:rPr>
          <w:rFonts w:ascii="Comic Sans MS" w:hAnsi="Comic Sans MS"/>
          <w:color w:val="auto"/>
          <w:sz w:val="22"/>
          <w:szCs w:val="22"/>
        </w:rPr>
      </w:pPr>
      <w:r>
        <w:rPr>
          <w:rFonts w:ascii="Comic Sans MS" w:hAnsi="Comic Sans MS"/>
          <w:color w:val="auto"/>
          <w:sz w:val="22"/>
          <w:szCs w:val="22"/>
        </w:rPr>
        <w:t>9</w:t>
      </w:r>
      <w:r w:rsidRPr="00872ED8">
        <w:rPr>
          <w:rFonts w:ascii="Comic Sans MS" w:hAnsi="Comic Sans MS"/>
        </w:rPr>
        <w:t>. ‘</w:t>
      </w:r>
      <w:r w:rsidRPr="00872ED8">
        <w:rPr>
          <w:rFonts w:ascii="Comic Sans MS" w:hAnsi="Comic Sans MS"/>
          <w:b/>
          <w:bCs/>
        </w:rPr>
        <w:t xml:space="preserve">Brother or Sister’ </w:t>
      </w:r>
      <w:r w:rsidRPr="00872ED8">
        <w:rPr>
          <w:rFonts w:ascii="Comic Sans MS" w:hAnsi="Comic Sans MS"/>
        </w:rPr>
        <w:t xml:space="preserve">includes: </w:t>
      </w:r>
    </w:p>
    <w:p w:rsidR="002A4075" w:rsidRPr="00872ED8" w:rsidRDefault="002A4075" w:rsidP="002A4075">
      <w:pPr>
        <w:pStyle w:val="Default"/>
        <w:spacing w:after="15"/>
        <w:rPr>
          <w:rFonts w:ascii="Comic Sans MS" w:hAnsi="Comic Sans MS"/>
          <w:color w:val="auto"/>
          <w:sz w:val="22"/>
          <w:szCs w:val="22"/>
        </w:rPr>
      </w:pPr>
      <w:r w:rsidRPr="00872ED8">
        <w:rPr>
          <w:rFonts w:ascii="Comic Sans MS" w:hAnsi="Comic Sans MS"/>
          <w:color w:val="auto"/>
          <w:sz w:val="22"/>
          <w:szCs w:val="22"/>
        </w:rPr>
        <w:t>All natural brothers and sisters, half-brother and sisters, adopted brothers and sisters, stepbrothers and sisters, foster brothers and sisters</w:t>
      </w:r>
      <w:r>
        <w:rPr>
          <w:rFonts w:ascii="Comic Sans MS" w:hAnsi="Comic Sans MS"/>
          <w:color w:val="auto"/>
          <w:sz w:val="22"/>
          <w:szCs w:val="22"/>
        </w:rPr>
        <w:t>.  The sibling must reside at the same address as the child applying for the place.</w:t>
      </w:r>
    </w:p>
    <w:p w:rsidR="002A4075" w:rsidRPr="00872ED8" w:rsidRDefault="002A4075" w:rsidP="002A4075">
      <w:pPr>
        <w:pStyle w:val="Default"/>
        <w:ind w:left="720"/>
        <w:rPr>
          <w:rFonts w:ascii="Comic Sans MS" w:hAnsi="Comic Sans MS"/>
          <w:color w:val="auto"/>
          <w:sz w:val="22"/>
          <w:szCs w:val="22"/>
        </w:rPr>
      </w:pPr>
      <w:r>
        <w:rPr>
          <w:rFonts w:ascii="Comic Sans MS" w:hAnsi="Comic Sans MS"/>
        </w:rPr>
        <w:t xml:space="preserve"> </w:t>
      </w:r>
    </w:p>
    <w:p w:rsidR="002A4075" w:rsidRPr="00872ED8" w:rsidRDefault="002A4075" w:rsidP="002A4075">
      <w:pPr>
        <w:pStyle w:val="Default"/>
        <w:rPr>
          <w:rFonts w:ascii="Comic Sans MS" w:hAnsi="Comic Sans MS"/>
          <w:color w:val="auto"/>
          <w:sz w:val="22"/>
          <w:szCs w:val="22"/>
        </w:rPr>
      </w:pPr>
      <w:r w:rsidRPr="00872ED8">
        <w:rPr>
          <w:rFonts w:ascii="Comic Sans MS" w:hAnsi="Comic Sans MS"/>
          <w:color w:val="auto"/>
          <w:sz w:val="22"/>
          <w:szCs w:val="22"/>
        </w:rPr>
        <w:t>1</w:t>
      </w:r>
      <w:r>
        <w:rPr>
          <w:rFonts w:ascii="Comic Sans MS" w:hAnsi="Comic Sans MS"/>
          <w:color w:val="auto"/>
          <w:sz w:val="22"/>
          <w:szCs w:val="22"/>
        </w:rPr>
        <w:t>0.</w:t>
      </w:r>
      <w:r w:rsidRPr="00872ED8">
        <w:rPr>
          <w:rFonts w:ascii="Comic Sans MS" w:hAnsi="Comic Sans MS"/>
          <w:color w:val="auto"/>
          <w:sz w:val="22"/>
          <w:szCs w:val="22"/>
        </w:rPr>
        <w:t xml:space="preserve"> </w:t>
      </w:r>
      <w:r w:rsidRPr="00872ED8">
        <w:rPr>
          <w:rFonts w:ascii="Comic Sans MS" w:hAnsi="Comic Sans MS"/>
          <w:b/>
          <w:bCs/>
          <w:color w:val="auto"/>
          <w:sz w:val="22"/>
          <w:szCs w:val="22"/>
        </w:rPr>
        <w:t xml:space="preserve">A ‘Parent’ </w:t>
      </w:r>
      <w:r w:rsidRPr="00872ED8">
        <w:rPr>
          <w:rFonts w:ascii="Comic Sans MS" w:hAnsi="Comic Sans MS"/>
          <w:color w:val="auto"/>
          <w:sz w:val="22"/>
          <w:szCs w:val="22"/>
        </w:rPr>
        <w:t>means all natural parents, any person who is not a parent but has parental responsibility for the child or any adult with legal responsibility for the child</w:t>
      </w:r>
      <w:r w:rsidRPr="00872ED8">
        <w:rPr>
          <w:rFonts w:ascii="Comic Sans MS" w:hAnsi="Comic Sans MS"/>
          <w:b/>
          <w:bCs/>
          <w:color w:val="auto"/>
          <w:sz w:val="22"/>
          <w:szCs w:val="22"/>
        </w:rPr>
        <w:t xml:space="preserve">. </w:t>
      </w:r>
    </w:p>
    <w:p w:rsidR="002A4075" w:rsidRPr="00872ED8" w:rsidRDefault="002A4075" w:rsidP="002A4075">
      <w:pPr>
        <w:pStyle w:val="Default"/>
        <w:rPr>
          <w:rFonts w:ascii="Comic Sans MS" w:hAnsi="Comic Sans MS"/>
          <w:color w:val="auto"/>
          <w:sz w:val="22"/>
          <w:szCs w:val="22"/>
        </w:rPr>
      </w:pPr>
    </w:p>
    <w:p w:rsidR="002A4075" w:rsidRDefault="002A4075" w:rsidP="002A4075">
      <w:pPr>
        <w:pStyle w:val="Default"/>
        <w:rPr>
          <w:rFonts w:ascii="Comic Sans MS" w:hAnsi="Comic Sans MS"/>
        </w:rPr>
      </w:pPr>
      <w:r w:rsidRPr="00872ED8">
        <w:rPr>
          <w:rFonts w:ascii="Comic Sans MS" w:hAnsi="Comic Sans MS"/>
        </w:rPr>
        <w:t>1</w:t>
      </w:r>
      <w:r>
        <w:rPr>
          <w:rFonts w:ascii="Comic Sans MS" w:hAnsi="Comic Sans MS"/>
          <w:color w:val="auto"/>
          <w:sz w:val="22"/>
          <w:szCs w:val="22"/>
        </w:rPr>
        <w:t>1</w:t>
      </w:r>
      <w:r w:rsidRPr="00872ED8">
        <w:rPr>
          <w:rFonts w:ascii="Comic Sans MS" w:hAnsi="Comic Sans MS"/>
        </w:rPr>
        <w:t xml:space="preserve">. </w:t>
      </w:r>
      <w:r w:rsidRPr="00872ED8">
        <w:rPr>
          <w:rFonts w:ascii="Comic Sans MS" w:hAnsi="Comic Sans MS"/>
          <w:b/>
          <w:bCs/>
        </w:rPr>
        <w:t xml:space="preserve">‘Resident’ </w:t>
      </w:r>
      <w:r w:rsidRPr="00D56B08">
        <w:rPr>
          <w:rFonts w:ascii="Comic Sans MS" w:hAnsi="Comic Sans MS"/>
          <w:b/>
          <w:bCs/>
          <w:sz w:val="22"/>
          <w:szCs w:val="22"/>
        </w:rPr>
        <w:t xml:space="preserve">– </w:t>
      </w:r>
      <w:r w:rsidRPr="00D56B08">
        <w:rPr>
          <w:rFonts w:ascii="Comic Sans MS" w:hAnsi="Comic Sans MS"/>
          <w:sz w:val="22"/>
          <w:szCs w:val="22"/>
        </w:rPr>
        <w:t>A child is deemed to be resident at a particular address when he/she resides there for more than 50% of the school week.</w:t>
      </w:r>
      <w:r w:rsidRPr="00872ED8">
        <w:rPr>
          <w:rFonts w:ascii="Comic Sans MS" w:hAnsi="Comic Sans MS"/>
        </w:rPr>
        <w:t xml:space="preserve"> </w:t>
      </w:r>
    </w:p>
    <w:p w:rsidR="002A4075" w:rsidRDefault="002A4075" w:rsidP="002A4075">
      <w:pPr>
        <w:pStyle w:val="Default"/>
        <w:rPr>
          <w:rFonts w:ascii="Comic Sans MS" w:hAnsi="Comic Sans MS"/>
        </w:rPr>
      </w:pPr>
    </w:p>
    <w:p w:rsidR="002A4075" w:rsidRPr="006710F5" w:rsidRDefault="002A4075" w:rsidP="002A4075">
      <w:pPr>
        <w:pStyle w:val="Default"/>
      </w:pPr>
    </w:p>
    <w:p w:rsidR="002A4075" w:rsidRPr="00872ED8" w:rsidRDefault="002A4075" w:rsidP="002A4075">
      <w:pPr>
        <w:pStyle w:val="Default"/>
        <w:rPr>
          <w:rFonts w:ascii="Comic Sans MS" w:hAnsi="Comic Sans MS"/>
          <w:b/>
          <w:bCs/>
          <w:color w:val="auto"/>
          <w:sz w:val="22"/>
          <w:szCs w:val="22"/>
        </w:rPr>
      </w:pPr>
      <w:r w:rsidRPr="00872ED8">
        <w:rPr>
          <w:rFonts w:ascii="Comic Sans MS" w:hAnsi="Comic Sans MS"/>
          <w:b/>
          <w:bCs/>
          <w:color w:val="auto"/>
          <w:sz w:val="22"/>
          <w:szCs w:val="22"/>
        </w:rPr>
        <w:t xml:space="preserve">Pupils with an Education, Health &amp; Care Plan (EHC) – (see note 1) </w:t>
      </w:r>
    </w:p>
    <w:p w:rsidR="002A4075" w:rsidRPr="006710F5" w:rsidRDefault="002A4075" w:rsidP="002A4075">
      <w:pPr>
        <w:pStyle w:val="Default"/>
        <w:rPr>
          <w:rFonts w:ascii="Comic Sans MS" w:hAnsi="Comic Sans MS"/>
          <w:color w:val="auto"/>
          <w:sz w:val="22"/>
          <w:szCs w:val="22"/>
        </w:rPr>
      </w:pPr>
      <w:r w:rsidRPr="006710F5">
        <w:rPr>
          <w:rFonts w:ascii="Comic Sans MS" w:hAnsi="Comic Sans MS"/>
          <w:color w:val="auto"/>
          <w:sz w:val="22"/>
          <w:szCs w:val="22"/>
        </w:rPr>
        <w:t>The admission of pupils with an Education, Health and Care Plan (EHC) is dealt with by a completely separate procedure. Details of this separate procedure are set out in the Special Educational Needs Code of Practice. If your child has an EHC plan you must contact your local authority SEN officer. Children with this school named in their EHC Plan will be admitted. (see note 1)</w:t>
      </w:r>
    </w:p>
    <w:p w:rsidR="00C964F8" w:rsidRDefault="00C964F8">
      <w:bookmarkStart w:id="0" w:name="_GoBack"/>
      <w:bookmarkEnd w:id="0"/>
    </w:p>
    <w:sectPr w:rsidR="00C96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75"/>
    <w:rsid w:val="002A4075"/>
    <w:rsid w:val="00C96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5D583-2E3E-4C67-8369-9FA6BE8E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75"/>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075"/>
    <w:pPr>
      <w:autoSpaceDE w:val="0"/>
      <w:autoSpaceDN w:val="0"/>
      <w:adjustRightInd w:val="0"/>
      <w:spacing w:after="0" w:line="240" w:lineRule="auto"/>
    </w:pPr>
    <w:rPr>
      <w:rFonts w:ascii="Calibri" w:eastAsiaTheme="minorEastAsia" w:hAnsi="Calibri" w:cs="Calibri"/>
      <w:color w:val="000000"/>
      <w:sz w:val="24"/>
      <w:szCs w:val="24"/>
      <w:lang w:eastAsia="zh-TW"/>
    </w:rPr>
  </w:style>
  <w:style w:type="paragraph" w:styleId="NoSpacing">
    <w:name w:val="No Spacing"/>
    <w:uiPriority w:val="1"/>
    <w:qFormat/>
    <w:rsid w:val="002A4075"/>
    <w:pPr>
      <w:spacing w:after="0" w:line="240" w:lineRule="auto"/>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A8FEE52D.dotm</Template>
  <TotalTime>0</TotalTime>
  <Pages>6</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dc:description/>
  <cp:lastModifiedBy>Main Office</cp:lastModifiedBy>
  <cp:revision>1</cp:revision>
  <dcterms:created xsi:type="dcterms:W3CDTF">2019-11-06T13:46:00Z</dcterms:created>
  <dcterms:modified xsi:type="dcterms:W3CDTF">2019-11-06T13:46:00Z</dcterms:modified>
</cp:coreProperties>
</file>