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72" w:rsidRPr="00E41A46" w:rsidRDefault="00B45A72" w:rsidP="00B45A72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B45A72" w:rsidRPr="00E41A46" w:rsidRDefault="00B45A72" w:rsidP="00B45A72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E41A46">
        <w:rPr>
          <w:rFonts w:ascii="Comic Sans MS" w:hAnsi="Comic Sans MS"/>
          <w:b/>
          <w:sz w:val="32"/>
          <w:szCs w:val="32"/>
          <w:lang w:val="en-US"/>
        </w:rPr>
        <w:t>Home Learning</w:t>
      </w:r>
    </w:p>
    <w:p w:rsidR="000D52FD" w:rsidRPr="00E41A46" w:rsidRDefault="009F2034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During the school closure it is important that the children continue their learning.</w:t>
      </w:r>
    </w:p>
    <w:p w:rsidR="009F2034" w:rsidRPr="00E41A46" w:rsidRDefault="009F2034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We would like the children to do the following:</w:t>
      </w:r>
    </w:p>
    <w:p w:rsidR="009F2034" w:rsidRPr="00E41A46" w:rsidRDefault="009F2034">
      <w:pPr>
        <w:rPr>
          <w:rFonts w:ascii="Comic Sans MS" w:hAnsi="Comic Sans MS"/>
          <w:lang w:val="en-US"/>
        </w:rPr>
      </w:pPr>
    </w:p>
    <w:p w:rsidR="009F2034" w:rsidRPr="00E41A46" w:rsidRDefault="009F2034">
      <w:pPr>
        <w:rPr>
          <w:rFonts w:ascii="Comic Sans MS" w:hAnsi="Comic Sans MS"/>
          <w:b/>
          <w:lang w:val="en-US"/>
        </w:rPr>
      </w:pPr>
      <w:proofErr w:type="spellStart"/>
      <w:r w:rsidRPr="00E41A46">
        <w:rPr>
          <w:rFonts w:ascii="Comic Sans MS" w:hAnsi="Comic Sans MS"/>
          <w:b/>
          <w:lang w:val="en-US"/>
        </w:rPr>
        <w:t>Maths</w:t>
      </w:r>
      <w:proofErr w:type="spellEnd"/>
    </w:p>
    <w:p w:rsidR="009F2034" w:rsidRPr="00E41A46" w:rsidRDefault="009F2034" w:rsidP="00687878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Know number bonds to 20</w:t>
      </w:r>
      <w:r w:rsidR="00526ABA" w:rsidRPr="00E41A46">
        <w:rPr>
          <w:rFonts w:ascii="Comic Sans MS" w:hAnsi="Comic Sans MS"/>
          <w:b/>
          <w:lang w:val="en-US"/>
        </w:rPr>
        <w:t xml:space="preserve"> and be able to recall all the facts quickly.</w:t>
      </w:r>
    </w:p>
    <w:p w:rsidR="00687878" w:rsidRPr="00E41A46" w:rsidRDefault="00687878" w:rsidP="00687878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 xml:space="preserve">e.g.  </w:t>
      </w:r>
      <w:r w:rsidR="004F30CE" w:rsidRPr="00E41A46">
        <w:rPr>
          <w:rFonts w:ascii="Comic Sans MS" w:hAnsi="Comic Sans MS"/>
          <w:lang w:val="en-US"/>
        </w:rPr>
        <w:t>5 + 4 = 9</w:t>
      </w:r>
      <w:r w:rsidR="004F30CE" w:rsidRPr="00E41A46">
        <w:rPr>
          <w:rFonts w:ascii="Comic Sans MS" w:hAnsi="Comic Sans MS"/>
          <w:lang w:val="en-US"/>
        </w:rPr>
        <w:tab/>
      </w:r>
      <w:r w:rsidR="004F30CE" w:rsidRPr="00E41A46">
        <w:rPr>
          <w:rFonts w:ascii="Comic Sans MS" w:hAnsi="Comic Sans MS"/>
          <w:lang w:val="en-US"/>
        </w:rPr>
        <w:tab/>
        <w:t>8 + 5 = 13</w:t>
      </w:r>
      <w:r w:rsidR="004F30CE" w:rsidRPr="00E41A46">
        <w:rPr>
          <w:rFonts w:ascii="Comic Sans MS" w:hAnsi="Comic Sans MS"/>
          <w:lang w:val="en-US"/>
        </w:rPr>
        <w:tab/>
      </w:r>
      <w:r w:rsidR="004F30CE" w:rsidRPr="00E41A46">
        <w:rPr>
          <w:rFonts w:ascii="Comic Sans MS" w:hAnsi="Comic Sans MS"/>
          <w:lang w:val="en-US"/>
        </w:rPr>
        <w:tab/>
        <w:t>13 + 6 =</w:t>
      </w:r>
      <w:r w:rsidR="004F30CE" w:rsidRPr="00E41A46">
        <w:rPr>
          <w:rFonts w:ascii="Comic Sans MS" w:hAnsi="Comic Sans MS"/>
          <w:lang w:val="en-US"/>
        </w:rPr>
        <w:tab/>
      </w:r>
      <w:r w:rsidR="004F30CE" w:rsidRPr="00E41A46">
        <w:rPr>
          <w:rFonts w:ascii="Comic Sans MS" w:hAnsi="Comic Sans MS"/>
          <w:lang w:val="en-US"/>
        </w:rPr>
        <w:tab/>
      </w:r>
    </w:p>
    <w:p w:rsidR="009F2034" w:rsidRPr="00E41A46" w:rsidRDefault="009F2034" w:rsidP="00687878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Find fractions of amounts.</w:t>
      </w:r>
    </w:p>
    <w:p w:rsidR="009F2034" w:rsidRPr="00E41A46" w:rsidRDefault="009F2034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e</w:t>
      </w:r>
      <w:r w:rsidR="00687878" w:rsidRPr="00E41A46">
        <w:rPr>
          <w:rFonts w:ascii="Comic Sans MS" w:hAnsi="Comic Sans MS"/>
          <w:lang w:val="en-US"/>
        </w:rPr>
        <w:t>.</w:t>
      </w:r>
      <w:r w:rsidRPr="00E41A46">
        <w:rPr>
          <w:rFonts w:ascii="Comic Sans MS" w:hAnsi="Comic Sans MS"/>
          <w:lang w:val="en-US"/>
        </w:rPr>
        <w:t>g</w:t>
      </w:r>
      <w:r w:rsidR="00687878" w:rsidRPr="00E41A46">
        <w:rPr>
          <w:rFonts w:ascii="Comic Sans MS" w:hAnsi="Comic Sans MS"/>
          <w:lang w:val="en-US"/>
        </w:rPr>
        <w:t>.</w:t>
      </w:r>
      <w:r w:rsidRPr="00E41A46">
        <w:rPr>
          <w:rFonts w:ascii="Comic Sans MS" w:hAnsi="Comic Sans MS"/>
          <w:lang w:val="en-US"/>
        </w:rPr>
        <w:t xml:space="preserve">       ½ of 18       ¼ of </w:t>
      </w:r>
      <w:proofErr w:type="gramStart"/>
      <w:r w:rsidRPr="00E41A46">
        <w:rPr>
          <w:rFonts w:ascii="Comic Sans MS" w:hAnsi="Comic Sans MS"/>
          <w:lang w:val="en-US"/>
        </w:rPr>
        <w:t xml:space="preserve">16,   </w:t>
      </w:r>
      <w:proofErr w:type="gramEnd"/>
      <w:r w:rsidRPr="00E41A46">
        <w:rPr>
          <w:rFonts w:ascii="Comic Sans MS" w:hAnsi="Comic Sans MS"/>
          <w:lang w:val="en-US"/>
        </w:rPr>
        <w:t xml:space="preserve">      ¾ of 12           1/3 of 15        2/3 of 18</w:t>
      </w:r>
    </w:p>
    <w:p w:rsidR="00526ABA" w:rsidRPr="00E41A46" w:rsidRDefault="00526ABA" w:rsidP="00687878">
      <w:pPr>
        <w:pStyle w:val="ListParagraph"/>
        <w:numPr>
          <w:ilvl w:val="0"/>
          <w:numId w:val="3"/>
        </w:num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Learn the 2, 5, 10 times tables and be able to recall all the facts quickly.</w:t>
      </w:r>
    </w:p>
    <w:p w:rsidR="00526ABA" w:rsidRPr="00E41A46" w:rsidRDefault="00526ABA">
      <w:pPr>
        <w:rPr>
          <w:rFonts w:ascii="Comic Sans MS" w:hAnsi="Comic Sans MS"/>
          <w:lang w:val="en-US"/>
        </w:rPr>
      </w:pPr>
    </w:p>
    <w:p w:rsidR="009F2034" w:rsidRPr="00E41A46" w:rsidRDefault="009F2034" w:rsidP="00687878">
      <w:pPr>
        <w:pStyle w:val="ListParagraph"/>
        <w:numPr>
          <w:ilvl w:val="0"/>
          <w:numId w:val="2"/>
        </w:num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Add and subtract 2 digit numbers.</w:t>
      </w:r>
    </w:p>
    <w:p w:rsidR="00526ABA" w:rsidRPr="00E41A46" w:rsidRDefault="00526ABA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 xml:space="preserve">24 + 22 =     </w:t>
      </w:r>
      <w:r w:rsidRPr="00E41A46">
        <w:rPr>
          <w:rFonts w:ascii="Comic Sans MS" w:hAnsi="Comic Sans MS"/>
          <w:lang w:val="en-US"/>
        </w:rPr>
        <w:tab/>
        <w:t xml:space="preserve">36 + 25 </w:t>
      </w:r>
      <w:proofErr w:type="gramStart"/>
      <w:r w:rsidRPr="00E41A46">
        <w:rPr>
          <w:rFonts w:ascii="Comic Sans MS" w:hAnsi="Comic Sans MS"/>
          <w:lang w:val="en-US"/>
        </w:rPr>
        <w:t xml:space="preserve">=  </w:t>
      </w:r>
      <w:r w:rsidRPr="00E41A46">
        <w:rPr>
          <w:rFonts w:ascii="Comic Sans MS" w:hAnsi="Comic Sans MS"/>
          <w:lang w:val="en-US"/>
        </w:rPr>
        <w:tab/>
      </w:r>
      <w:proofErr w:type="gramEnd"/>
      <w:r w:rsidRPr="00E41A46">
        <w:rPr>
          <w:rFonts w:ascii="Comic Sans MS" w:hAnsi="Comic Sans MS"/>
          <w:lang w:val="en-US"/>
        </w:rPr>
        <w:t xml:space="preserve"> 37 – 12 =</w:t>
      </w:r>
      <w:r w:rsidRPr="00E41A46">
        <w:rPr>
          <w:rFonts w:ascii="Comic Sans MS" w:hAnsi="Comic Sans MS"/>
          <w:lang w:val="en-US"/>
        </w:rPr>
        <w:tab/>
      </w:r>
      <w:r w:rsidRPr="00E41A46">
        <w:rPr>
          <w:rFonts w:ascii="Comic Sans MS" w:hAnsi="Comic Sans MS"/>
          <w:lang w:val="en-US"/>
        </w:rPr>
        <w:tab/>
        <w:t>41 – 15 =</w:t>
      </w:r>
    </w:p>
    <w:p w:rsidR="00B45A72" w:rsidRPr="00E41A46" w:rsidRDefault="00B45A72" w:rsidP="00B45A72">
      <w:pPr>
        <w:pStyle w:val="ListParagraph"/>
        <w:numPr>
          <w:ilvl w:val="0"/>
          <w:numId w:val="2"/>
        </w:num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Recall doubles and halves of numbers up to 20.</w:t>
      </w:r>
    </w:p>
    <w:p w:rsidR="00B45A72" w:rsidRPr="00E41A46" w:rsidRDefault="00B45A72" w:rsidP="00B45A72">
      <w:pPr>
        <w:pStyle w:val="ListParagraph"/>
        <w:rPr>
          <w:rFonts w:ascii="Comic Sans MS" w:hAnsi="Comic Sans MS"/>
          <w:b/>
          <w:lang w:val="en-US"/>
        </w:rPr>
      </w:pPr>
    </w:p>
    <w:p w:rsidR="00B45A72" w:rsidRDefault="00E41A46" w:rsidP="00D15EC8">
      <w:pPr>
        <w:pStyle w:val="ListParagraph"/>
        <w:numPr>
          <w:ilvl w:val="0"/>
          <w:numId w:val="2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Do some practical </w:t>
      </w:r>
      <w:proofErr w:type="spellStart"/>
      <w:r>
        <w:rPr>
          <w:rFonts w:ascii="Comic Sans MS" w:hAnsi="Comic Sans MS"/>
          <w:b/>
          <w:lang w:val="en-US"/>
        </w:rPr>
        <w:t>maths</w:t>
      </w:r>
      <w:proofErr w:type="spellEnd"/>
      <w:r>
        <w:rPr>
          <w:rFonts w:ascii="Comic Sans MS" w:hAnsi="Comic Sans MS"/>
          <w:b/>
          <w:lang w:val="en-US"/>
        </w:rPr>
        <w:t xml:space="preserve">, </w:t>
      </w:r>
      <w:r w:rsidR="00B45A72" w:rsidRPr="00E41A46">
        <w:rPr>
          <w:rFonts w:ascii="Comic Sans MS" w:hAnsi="Comic Sans MS"/>
          <w:b/>
          <w:lang w:val="en-US"/>
        </w:rPr>
        <w:t>such as weighing amounts in g and kg and measuring liquids in ml and l</w:t>
      </w:r>
      <w:r>
        <w:rPr>
          <w:rFonts w:ascii="Comic Sans MS" w:hAnsi="Comic Sans MS"/>
          <w:b/>
          <w:lang w:val="en-US"/>
        </w:rPr>
        <w:t>.</w:t>
      </w:r>
    </w:p>
    <w:p w:rsidR="00D15EC8" w:rsidRPr="00D15EC8" w:rsidRDefault="00D15EC8" w:rsidP="00D15EC8">
      <w:pPr>
        <w:pStyle w:val="ListParagraph"/>
        <w:rPr>
          <w:rFonts w:ascii="Comic Sans MS" w:hAnsi="Comic Sans MS"/>
          <w:b/>
          <w:lang w:val="en-US"/>
        </w:rPr>
      </w:pPr>
    </w:p>
    <w:p w:rsidR="00D15EC8" w:rsidRPr="00D15EC8" w:rsidRDefault="00D15EC8" w:rsidP="00D15EC8">
      <w:pPr>
        <w:pStyle w:val="ListParagraph"/>
        <w:rPr>
          <w:rFonts w:ascii="Comic Sans MS" w:hAnsi="Comic Sans MS"/>
          <w:b/>
          <w:lang w:val="en-US"/>
        </w:rPr>
      </w:pPr>
    </w:p>
    <w:p w:rsidR="00526ABA" w:rsidRPr="00E41A46" w:rsidRDefault="00C459CB">
      <w:p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Writing</w:t>
      </w:r>
    </w:p>
    <w:p w:rsidR="00C459CB" w:rsidRPr="00E41A46" w:rsidRDefault="00C459CB" w:rsidP="00B45A7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Write daily in your journal.</w:t>
      </w:r>
    </w:p>
    <w:p w:rsidR="00B45A72" w:rsidRPr="00E41A46" w:rsidRDefault="00B45A72" w:rsidP="00B45A7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Write a book review of some of the books you have read.</w:t>
      </w:r>
    </w:p>
    <w:p w:rsidR="00B45A72" w:rsidRDefault="00B45A72" w:rsidP="00B45A7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Use the story starters below to write stories in your writing journal</w:t>
      </w:r>
      <w:r w:rsidR="009C15A0" w:rsidRPr="00E41A46">
        <w:rPr>
          <w:rFonts w:ascii="Comic Sans MS" w:hAnsi="Comic Sans MS"/>
          <w:lang w:val="en-US"/>
        </w:rPr>
        <w:t>.</w:t>
      </w:r>
    </w:p>
    <w:p w:rsidR="00E41A46" w:rsidRPr="00E41A46" w:rsidRDefault="00E41A46" w:rsidP="00E41A46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Please make sure the children write neatly and in full sentences using a range of conjunctions and punctuat</w:t>
      </w:r>
      <w:r w:rsidR="00D15EC8">
        <w:rPr>
          <w:rFonts w:ascii="Comic Sans MS" w:hAnsi="Comic Sans MS"/>
          <w:lang w:val="en-US"/>
        </w:rPr>
        <w:t>ion</w:t>
      </w:r>
      <w:r>
        <w:rPr>
          <w:rFonts w:ascii="Comic Sans MS" w:hAnsi="Comic Sans MS"/>
          <w:lang w:val="en-US"/>
        </w:rPr>
        <w:t>. You could challenge them to include ambitious vocabulary and different types of sentences, such as questions and exclamations.</w:t>
      </w:r>
    </w:p>
    <w:p w:rsidR="007B62AF" w:rsidRPr="00E41A46" w:rsidRDefault="007B62AF" w:rsidP="007B62AF">
      <w:pPr>
        <w:ind w:left="360"/>
        <w:rPr>
          <w:rFonts w:ascii="Comic Sans MS" w:hAnsi="Comic Sans MS"/>
          <w:lang w:val="en-US"/>
        </w:rPr>
      </w:pPr>
    </w:p>
    <w:p w:rsidR="009C15A0" w:rsidRPr="00E41A46" w:rsidRDefault="009C15A0" w:rsidP="009C15A0">
      <w:pPr>
        <w:rPr>
          <w:rFonts w:ascii="Comic Sans MS" w:hAnsi="Comic Sans MS" w:cs="Arial"/>
          <w:color w:val="848585"/>
          <w:shd w:val="clear" w:color="auto" w:fill="FFFFFF"/>
        </w:rPr>
      </w:pPr>
      <w:r w:rsidRPr="00E41A46">
        <w:rPr>
          <w:rFonts w:ascii="Comic Sans MS" w:hAnsi="Comic Sans MS" w:cs="Arial"/>
          <w:color w:val="848585"/>
          <w:shd w:val="clear" w:color="auto" w:fill="FFFFFF"/>
        </w:rPr>
        <w:t>As she walked out of her room the tiny dragon in her pocket stirred restlessly.</w:t>
      </w:r>
    </w:p>
    <w:p w:rsidR="009C15A0" w:rsidRPr="00E41A46" w:rsidRDefault="009C15A0" w:rsidP="009C15A0">
      <w:pPr>
        <w:rPr>
          <w:rFonts w:ascii="Comic Sans MS" w:hAnsi="Comic Sans MS" w:cs="Arial"/>
          <w:color w:val="848585"/>
          <w:shd w:val="clear" w:color="auto" w:fill="FFFFFF"/>
        </w:rPr>
      </w:pPr>
    </w:p>
    <w:p w:rsidR="009C15A0" w:rsidRPr="00E41A46" w:rsidRDefault="007B62AF" w:rsidP="009C15A0">
      <w:pPr>
        <w:rPr>
          <w:rFonts w:ascii="Comic Sans MS" w:hAnsi="Comic Sans MS" w:cs="Arial"/>
          <w:color w:val="848585"/>
          <w:shd w:val="clear" w:color="auto" w:fill="FFFFFF"/>
        </w:rPr>
      </w:pPr>
      <w:r w:rsidRPr="00E41A46">
        <w:rPr>
          <w:rFonts w:ascii="Comic Sans MS" w:hAnsi="Comic Sans MS" w:cs="Arial"/>
          <w:color w:val="848585"/>
          <w:shd w:val="clear" w:color="auto" w:fill="FFFFFF"/>
        </w:rPr>
        <w:t>I was woken by the loud roar of an engine and bright lights. An alien had landed.</w:t>
      </w:r>
    </w:p>
    <w:p w:rsidR="009C15A0" w:rsidRPr="00E41A46" w:rsidRDefault="009C15A0" w:rsidP="009C15A0">
      <w:pPr>
        <w:rPr>
          <w:rFonts w:ascii="Comic Sans MS" w:hAnsi="Comic Sans MS"/>
          <w:lang w:val="en-US"/>
        </w:rPr>
      </w:pPr>
    </w:p>
    <w:p w:rsidR="009C15A0" w:rsidRPr="00E41A46" w:rsidRDefault="009C15A0" w:rsidP="009C15A0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 w:cs="Arial"/>
          <w:color w:val="848585"/>
          <w:shd w:val="clear" w:color="auto" w:fill="FFFFFF"/>
        </w:rPr>
        <w:t>I pushed open the old creaky door and looked inside. What a sight met my eyes!</w:t>
      </w:r>
    </w:p>
    <w:p w:rsidR="00D15EC8" w:rsidRDefault="00D15EC8">
      <w:pPr>
        <w:rPr>
          <w:rFonts w:ascii="Comic Sans MS" w:hAnsi="Comic Sans MS"/>
          <w:b/>
          <w:lang w:val="en-US"/>
        </w:rPr>
      </w:pPr>
    </w:p>
    <w:p w:rsidR="00526ABA" w:rsidRPr="00E41A46" w:rsidRDefault="004F30CE">
      <w:p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lastRenderedPageBreak/>
        <w:t>Reading</w:t>
      </w:r>
    </w:p>
    <w:p w:rsidR="00D15EC8" w:rsidRPr="00D15EC8" w:rsidRDefault="00526ABA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Read daily for a minimum of 15 minutes per day. Please ensure the children are asked lots of question</w:t>
      </w:r>
      <w:r w:rsidR="00F5268E" w:rsidRPr="00E41A46">
        <w:rPr>
          <w:rFonts w:ascii="Comic Sans MS" w:hAnsi="Comic Sans MS"/>
          <w:lang w:val="en-US"/>
        </w:rPr>
        <w:t>s</w:t>
      </w:r>
      <w:r w:rsidRPr="00E41A46">
        <w:rPr>
          <w:rFonts w:ascii="Comic Sans MS" w:hAnsi="Comic Sans MS"/>
          <w:lang w:val="en-US"/>
        </w:rPr>
        <w:t xml:space="preserve"> about what they are reading to develop their comprehension skills, </w:t>
      </w:r>
      <w:r w:rsidR="00687878" w:rsidRPr="00E41A46">
        <w:rPr>
          <w:rFonts w:ascii="Comic Sans MS" w:hAnsi="Comic Sans MS"/>
          <w:lang w:val="en-US"/>
        </w:rPr>
        <w:t>making sure they are asked</w:t>
      </w:r>
      <w:r w:rsidRPr="00E41A46">
        <w:rPr>
          <w:rFonts w:ascii="Comic Sans MS" w:hAnsi="Comic Sans MS"/>
          <w:lang w:val="en-US"/>
        </w:rPr>
        <w:t xml:space="preserve"> inference and deduction</w:t>
      </w:r>
      <w:r w:rsidR="00D15EC8">
        <w:rPr>
          <w:rFonts w:ascii="Comic Sans MS" w:hAnsi="Comic Sans MS"/>
          <w:lang w:val="en-US"/>
        </w:rPr>
        <w:t xml:space="preserve"> questions.</w:t>
      </w:r>
    </w:p>
    <w:p w:rsidR="00687878" w:rsidRPr="00E41A46" w:rsidRDefault="004F30CE">
      <w:p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Spelling</w:t>
      </w:r>
    </w:p>
    <w:p w:rsidR="00687878" w:rsidRPr="00E41A46" w:rsidRDefault="00687878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Practice all of the spellings that the children have learnt so far this year.</w:t>
      </w:r>
      <w:r w:rsidR="007B62AF" w:rsidRPr="00E41A46">
        <w:rPr>
          <w:rFonts w:ascii="Comic Sans MS" w:hAnsi="Comic Sans MS"/>
          <w:lang w:val="en-US"/>
        </w:rPr>
        <w:t xml:space="preserve"> Please also go over the Year 1 and 2 Common Exception Words that were included in the Easter homework pack.</w:t>
      </w:r>
    </w:p>
    <w:p w:rsidR="00636C31" w:rsidRPr="00E41A46" w:rsidRDefault="00636C31" w:rsidP="00636C31">
      <w:p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Science</w:t>
      </w:r>
    </w:p>
    <w:p w:rsidR="00687878" w:rsidRPr="00E41A46" w:rsidRDefault="00636C31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 xml:space="preserve">Do a research project on </w:t>
      </w:r>
      <w:proofErr w:type="gramStart"/>
      <w:r w:rsidRPr="00E41A46">
        <w:rPr>
          <w:rFonts w:ascii="Comic Sans MS" w:hAnsi="Comic Sans MS"/>
          <w:lang w:val="en-US"/>
        </w:rPr>
        <w:t>plants.</w:t>
      </w:r>
      <w:proofErr w:type="gramEnd"/>
      <w:r w:rsidR="00F5268E" w:rsidRPr="00E41A46">
        <w:rPr>
          <w:rFonts w:ascii="Comic Sans MS" w:hAnsi="Comic Sans MS"/>
          <w:lang w:val="en-US"/>
        </w:rPr>
        <w:t xml:space="preserve"> You could include sections on the following:</w:t>
      </w:r>
    </w:p>
    <w:p w:rsidR="00687878" w:rsidRPr="00E41A46" w:rsidRDefault="00636C31" w:rsidP="0068787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Parts of a plant</w:t>
      </w:r>
    </w:p>
    <w:p w:rsidR="00687878" w:rsidRPr="00E41A46" w:rsidRDefault="00636C31" w:rsidP="0068787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What plants need to grow</w:t>
      </w:r>
    </w:p>
    <w:p w:rsidR="00687878" w:rsidRPr="00E41A46" w:rsidRDefault="00636C31" w:rsidP="0068787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The life cycle of a plant</w:t>
      </w:r>
    </w:p>
    <w:p w:rsidR="00687878" w:rsidRPr="00E41A46" w:rsidRDefault="00636C31" w:rsidP="0068787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The different plants found in different places</w:t>
      </w:r>
    </w:p>
    <w:p w:rsidR="00636C31" w:rsidRPr="00E41A46" w:rsidRDefault="00636C31" w:rsidP="00636C31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Find out as much as you can about a plant of your choice.</w:t>
      </w:r>
    </w:p>
    <w:p w:rsidR="00636C31" w:rsidRPr="00E41A46" w:rsidRDefault="00636C31" w:rsidP="00636C31">
      <w:pPr>
        <w:rPr>
          <w:rFonts w:ascii="Comic Sans MS" w:hAnsi="Comic Sans MS"/>
          <w:b/>
          <w:lang w:val="en-US"/>
        </w:rPr>
      </w:pPr>
      <w:r w:rsidRPr="00E41A46">
        <w:rPr>
          <w:rFonts w:ascii="Comic Sans MS" w:hAnsi="Comic Sans MS"/>
          <w:b/>
          <w:lang w:val="en-US"/>
        </w:rPr>
        <w:t>Art</w:t>
      </w:r>
    </w:p>
    <w:p w:rsidR="00636C31" w:rsidRPr="00E41A46" w:rsidRDefault="00636C31" w:rsidP="00636C31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lang w:val="en-US"/>
        </w:rPr>
        <w:t>We have been learning about the work of Vincent</w:t>
      </w:r>
      <w:r w:rsidR="00F5268E" w:rsidRPr="00E41A46">
        <w:rPr>
          <w:rFonts w:ascii="Comic Sans MS" w:hAnsi="Comic Sans MS"/>
          <w:lang w:val="en-US"/>
        </w:rPr>
        <w:t xml:space="preserve"> Van Go</w:t>
      </w:r>
      <w:r w:rsidRPr="00E41A46">
        <w:rPr>
          <w:rFonts w:ascii="Comic Sans MS" w:hAnsi="Comic Sans MS"/>
          <w:lang w:val="en-US"/>
        </w:rPr>
        <w:t>gh</w:t>
      </w:r>
      <w:r w:rsidR="00F5268E" w:rsidRPr="00E41A46">
        <w:rPr>
          <w:rFonts w:ascii="Comic Sans MS" w:hAnsi="Comic Sans MS"/>
          <w:lang w:val="en-US"/>
        </w:rPr>
        <w:t xml:space="preserve">. Create your own picture of Vincent Van Gogh’s picture The Starry Night. </w:t>
      </w:r>
    </w:p>
    <w:p w:rsidR="00F5268E" w:rsidRPr="00E41A46" w:rsidRDefault="00F5268E" w:rsidP="00636C31">
      <w:pPr>
        <w:rPr>
          <w:rFonts w:ascii="Comic Sans MS" w:hAnsi="Comic Sans MS"/>
          <w:lang w:val="en-US"/>
        </w:rPr>
      </w:pPr>
    </w:p>
    <w:p w:rsidR="00687878" w:rsidRPr="00E41A46" w:rsidRDefault="00D15EC8" w:rsidP="00687878">
      <w:pPr>
        <w:rPr>
          <w:rFonts w:ascii="Comic Sans MS" w:hAnsi="Comic Sans MS"/>
          <w:lang w:val="en-US"/>
        </w:rPr>
      </w:pPr>
      <w:r w:rsidRPr="00E41A46">
        <w:rPr>
          <w:rFonts w:ascii="Comic Sans MS" w:hAnsi="Comic Sans MS"/>
          <w:noProof/>
          <w:lang w:eastAsia="en-GB"/>
        </w:rPr>
        <w:drawing>
          <wp:inline distT="0" distB="0" distL="0" distR="0" wp14:anchorId="5C668867" wp14:editId="648BB8AC">
            <wp:extent cx="3678865" cy="3095909"/>
            <wp:effectExtent l="0" t="0" r="0" b="9525"/>
            <wp:docPr id="1" name="Picture 1" descr="Image result for van gogh starry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 gogh starry n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24" cy="31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78" w:rsidRDefault="00687878" w:rsidP="00687878">
      <w:pPr>
        <w:rPr>
          <w:rFonts w:ascii="Comic Sans MS" w:hAnsi="Comic Sans MS"/>
          <w:lang w:val="en-US"/>
        </w:rPr>
      </w:pPr>
    </w:p>
    <w:p w:rsidR="00D15EC8" w:rsidRPr="00E41A46" w:rsidRDefault="00D15EC8" w:rsidP="00D15EC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Useful websites:</w:t>
      </w:r>
    </w:p>
    <w:p w:rsidR="00D15EC8" w:rsidRPr="00E41A46" w:rsidRDefault="00D15EC8" w:rsidP="00D15EC8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hyperlink r:id="rId6" w:history="1">
        <w:r w:rsidRPr="00E41A46">
          <w:rPr>
            <w:rStyle w:val="Hyperlink"/>
            <w:rFonts w:ascii="Comic Sans MS" w:hAnsi="Comic Sans MS"/>
          </w:rPr>
          <w:t>www.topmarks.co.uk</w:t>
        </w:r>
      </w:hyperlink>
    </w:p>
    <w:p w:rsidR="00D15EC8" w:rsidRPr="00E41A46" w:rsidRDefault="00D15EC8" w:rsidP="00D15EC8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hyperlink r:id="rId7" w:history="1">
        <w:r w:rsidRPr="00E41A46">
          <w:rPr>
            <w:rStyle w:val="Hyperlink"/>
            <w:rFonts w:ascii="Comic Sans MS" w:hAnsi="Comic Sans MS"/>
          </w:rPr>
          <w:t>www.ictgames.com</w:t>
        </w:r>
      </w:hyperlink>
    </w:p>
    <w:p w:rsidR="00D15EC8" w:rsidRPr="00E41A46" w:rsidRDefault="00D15EC8" w:rsidP="00D15EC8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hyperlink r:id="rId8" w:history="1">
        <w:r w:rsidRPr="00E41A46">
          <w:rPr>
            <w:rStyle w:val="Hyperlink"/>
            <w:rFonts w:ascii="Comic Sans MS" w:hAnsi="Comic Sans MS"/>
          </w:rPr>
          <w:t>https://www.oxfordowl.co.uk/for-home/kids-activities/kids-activities-age-6-7/</w:t>
        </w:r>
      </w:hyperlink>
    </w:p>
    <w:p w:rsidR="00D15EC8" w:rsidRPr="00E41A46" w:rsidRDefault="00D15EC8" w:rsidP="00687878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F5268E" w:rsidRDefault="00F5268E" w:rsidP="00687878">
      <w:pPr>
        <w:rPr>
          <w:lang w:val="en-US"/>
        </w:rPr>
      </w:pPr>
    </w:p>
    <w:p w:rsidR="00F5268E" w:rsidRPr="00687878" w:rsidRDefault="00F5268E" w:rsidP="00687878">
      <w:pPr>
        <w:rPr>
          <w:lang w:val="en-US"/>
        </w:rPr>
      </w:pPr>
    </w:p>
    <w:sectPr w:rsidR="00F5268E" w:rsidRPr="00687878" w:rsidSect="00D15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8D9"/>
    <w:multiLevelType w:val="hybridMultilevel"/>
    <w:tmpl w:val="A81CEC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566D"/>
    <w:multiLevelType w:val="hybridMultilevel"/>
    <w:tmpl w:val="B8424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F56"/>
    <w:multiLevelType w:val="hybridMultilevel"/>
    <w:tmpl w:val="E56297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024B"/>
    <w:multiLevelType w:val="hybridMultilevel"/>
    <w:tmpl w:val="561CCE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5FB9"/>
    <w:multiLevelType w:val="hybridMultilevel"/>
    <w:tmpl w:val="E1F2A4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34"/>
    <w:rsid w:val="00000D09"/>
    <w:rsid w:val="00032589"/>
    <w:rsid w:val="00032CDB"/>
    <w:rsid w:val="00041371"/>
    <w:rsid w:val="00043E27"/>
    <w:rsid w:val="000765B8"/>
    <w:rsid w:val="00081C0F"/>
    <w:rsid w:val="000A7DD1"/>
    <w:rsid w:val="000B65C3"/>
    <w:rsid w:val="000D52FD"/>
    <w:rsid w:val="000E44B1"/>
    <w:rsid w:val="0010318F"/>
    <w:rsid w:val="00117B4C"/>
    <w:rsid w:val="00160538"/>
    <w:rsid w:val="001A7F77"/>
    <w:rsid w:val="001D7A61"/>
    <w:rsid w:val="001E13FD"/>
    <w:rsid w:val="001F7FE6"/>
    <w:rsid w:val="00203963"/>
    <w:rsid w:val="00247898"/>
    <w:rsid w:val="00261CF8"/>
    <w:rsid w:val="00275D89"/>
    <w:rsid w:val="002B39CD"/>
    <w:rsid w:val="002F67D6"/>
    <w:rsid w:val="003243DA"/>
    <w:rsid w:val="0033735C"/>
    <w:rsid w:val="00351C8D"/>
    <w:rsid w:val="00370106"/>
    <w:rsid w:val="003865FD"/>
    <w:rsid w:val="00390A70"/>
    <w:rsid w:val="003F339F"/>
    <w:rsid w:val="004034BD"/>
    <w:rsid w:val="00442635"/>
    <w:rsid w:val="00450456"/>
    <w:rsid w:val="004551D0"/>
    <w:rsid w:val="00473B59"/>
    <w:rsid w:val="00483F5C"/>
    <w:rsid w:val="004A24B6"/>
    <w:rsid w:val="004A6BED"/>
    <w:rsid w:val="004B02BD"/>
    <w:rsid w:val="004C36F0"/>
    <w:rsid w:val="004D17EB"/>
    <w:rsid w:val="004F28FD"/>
    <w:rsid w:val="004F30CE"/>
    <w:rsid w:val="004F53BB"/>
    <w:rsid w:val="004F61A0"/>
    <w:rsid w:val="005076F1"/>
    <w:rsid w:val="00510763"/>
    <w:rsid w:val="00511375"/>
    <w:rsid w:val="0051206C"/>
    <w:rsid w:val="00512B5E"/>
    <w:rsid w:val="00526ABA"/>
    <w:rsid w:val="005320FD"/>
    <w:rsid w:val="00542C8C"/>
    <w:rsid w:val="00584B5E"/>
    <w:rsid w:val="0058531B"/>
    <w:rsid w:val="005944D1"/>
    <w:rsid w:val="00597455"/>
    <w:rsid w:val="005F1557"/>
    <w:rsid w:val="00611919"/>
    <w:rsid w:val="0062663A"/>
    <w:rsid w:val="006312F9"/>
    <w:rsid w:val="00636796"/>
    <w:rsid w:val="00636C31"/>
    <w:rsid w:val="00650ECC"/>
    <w:rsid w:val="00651900"/>
    <w:rsid w:val="0068337D"/>
    <w:rsid w:val="00687878"/>
    <w:rsid w:val="006913DE"/>
    <w:rsid w:val="00694FFF"/>
    <w:rsid w:val="006B4CE0"/>
    <w:rsid w:val="006B6CC4"/>
    <w:rsid w:val="006C288E"/>
    <w:rsid w:val="006C7821"/>
    <w:rsid w:val="006D0DAC"/>
    <w:rsid w:val="006F28DA"/>
    <w:rsid w:val="0071696C"/>
    <w:rsid w:val="0072573C"/>
    <w:rsid w:val="00732BB9"/>
    <w:rsid w:val="00751DF6"/>
    <w:rsid w:val="007535DF"/>
    <w:rsid w:val="00755AA8"/>
    <w:rsid w:val="007644B5"/>
    <w:rsid w:val="0077536E"/>
    <w:rsid w:val="007778A3"/>
    <w:rsid w:val="00795656"/>
    <w:rsid w:val="00795D9F"/>
    <w:rsid w:val="007B29EA"/>
    <w:rsid w:val="007B62AF"/>
    <w:rsid w:val="007F27F2"/>
    <w:rsid w:val="00803F33"/>
    <w:rsid w:val="008135C6"/>
    <w:rsid w:val="00821A46"/>
    <w:rsid w:val="008248CD"/>
    <w:rsid w:val="00846D6B"/>
    <w:rsid w:val="008616CB"/>
    <w:rsid w:val="008A58E3"/>
    <w:rsid w:val="008B308A"/>
    <w:rsid w:val="008B4BD7"/>
    <w:rsid w:val="008B66AC"/>
    <w:rsid w:val="008C68AF"/>
    <w:rsid w:val="008D3F84"/>
    <w:rsid w:val="008D7824"/>
    <w:rsid w:val="008F59DE"/>
    <w:rsid w:val="009062AE"/>
    <w:rsid w:val="0091327E"/>
    <w:rsid w:val="0092598C"/>
    <w:rsid w:val="00933B78"/>
    <w:rsid w:val="009742D6"/>
    <w:rsid w:val="00974DD5"/>
    <w:rsid w:val="0099481A"/>
    <w:rsid w:val="009B5208"/>
    <w:rsid w:val="009B729B"/>
    <w:rsid w:val="009C15A0"/>
    <w:rsid w:val="009E6794"/>
    <w:rsid w:val="009F2034"/>
    <w:rsid w:val="00A00456"/>
    <w:rsid w:val="00A01F31"/>
    <w:rsid w:val="00A053EB"/>
    <w:rsid w:val="00A17E6B"/>
    <w:rsid w:val="00A2756C"/>
    <w:rsid w:val="00A55317"/>
    <w:rsid w:val="00A61709"/>
    <w:rsid w:val="00A7154C"/>
    <w:rsid w:val="00A75574"/>
    <w:rsid w:val="00A80F61"/>
    <w:rsid w:val="00A87035"/>
    <w:rsid w:val="00A947F2"/>
    <w:rsid w:val="00AB1A2B"/>
    <w:rsid w:val="00AC0A9D"/>
    <w:rsid w:val="00AD1E0E"/>
    <w:rsid w:val="00AD6BF6"/>
    <w:rsid w:val="00AE1273"/>
    <w:rsid w:val="00AF0440"/>
    <w:rsid w:val="00AF6759"/>
    <w:rsid w:val="00B01DBA"/>
    <w:rsid w:val="00B377F0"/>
    <w:rsid w:val="00B45A72"/>
    <w:rsid w:val="00B653CC"/>
    <w:rsid w:val="00B663B3"/>
    <w:rsid w:val="00B80DB5"/>
    <w:rsid w:val="00B84009"/>
    <w:rsid w:val="00B84647"/>
    <w:rsid w:val="00B859EF"/>
    <w:rsid w:val="00B87B8C"/>
    <w:rsid w:val="00B92782"/>
    <w:rsid w:val="00B96DCD"/>
    <w:rsid w:val="00BB11D1"/>
    <w:rsid w:val="00BB3875"/>
    <w:rsid w:val="00BE4672"/>
    <w:rsid w:val="00BE7A20"/>
    <w:rsid w:val="00C20BC2"/>
    <w:rsid w:val="00C34714"/>
    <w:rsid w:val="00C459CB"/>
    <w:rsid w:val="00C52E0D"/>
    <w:rsid w:val="00C842BE"/>
    <w:rsid w:val="00C8724D"/>
    <w:rsid w:val="00C91BA5"/>
    <w:rsid w:val="00CB0B4A"/>
    <w:rsid w:val="00CD437C"/>
    <w:rsid w:val="00D12E4C"/>
    <w:rsid w:val="00D15EC8"/>
    <w:rsid w:val="00D30BEE"/>
    <w:rsid w:val="00D355CD"/>
    <w:rsid w:val="00D41085"/>
    <w:rsid w:val="00D60327"/>
    <w:rsid w:val="00D6559B"/>
    <w:rsid w:val="00DC35BB"/>
    <w:rsid w:val="00DD3F49"/>
    <w:rsid w:val="00DD7B80"/>
    <w:rsid w:val="00DF3BB6"/>
    <w:rsid w:val="00DF4651"/>
    <w:rsid w:val="00E00FF3"/>
    <w:rsid w:val="00E11563"/>
    <w:rsid w:val="00E357F7"/>
    <w:rsid w:val="00E364F6"/>
    <w:rsid w:val="00E41A46"/>
    <w:rsid w:val="00E57BE1"/>
    <w:rsid w:val="00E65D92"/>
    <w:rsid w:val="00E87B62"/>
    <w:rsid w:val="00E947CF"/>
    <w:rsid w:val="00E95226"/>
    <w:rsid w:val="00EB45CF"/>
    <w:rsid w:val="00EC7B5C"/>
    <w:rsid w:val="00ED113B"/>
    <w:rsid w:val="00ED3D71"/>
    <w:rsid w:val="00EE01F8"/>
    <w:rsid w:val="00EE7EB3"/>
    <w:rsid w:val="00EF3632"/>
    <w:rsid w:val="00F04758"/>
    <w:rsid w:val="00F1005D"/>
    <w:rsid w:val="00F13EFE"/>
    <w:rsid w:val="00F234E7"/>
    <w:rsid w:val="00F36947"/>
    <w:rsid w:val="00F47F2C"/>
    <w:rsid w:val="00F50900"/>
    <w:rsid w:val="00F5268E"/>
    <w:rsid w:val="00F667B2"/>
    <w:rsid w:val="00F74165"/>
    <w:rsid w:val="00F839D0"/>
    <w:rsid w:val="00FA29BF"/>
    <w:rsid w:val="00FA407F"/>
    <w:rsid w:val="00FA6790"/>
    <w:rsid w:val="00FB269D"/>
    <w:rsid w:val="00FB545D"/>
    <w:rsid w:val="00FB7B1E"/>
    <w:rsid w:val="00FC42F2"/>
    <w:rsid w:val="00FD2E8F"/>
    <w:rsid w:val="00FE2EB5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F798"/>
  <w15:chartTrackingRefBased/>
  <w15:docId w15:val="{0FC5EE56-A1C8-4BCC-8CCA-891FD7A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C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kids-activities/kids-activities-age-6-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g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4E2EF69D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</dc:creator>
  <cp:keywords/>
  <dc:description/>
  <cp:lastModifiedBy>Anna Peters</cp:lastModifiedBy>
  <cp:revision>2</cp:revision>
  <cp:lastPrinted>2020-03-18T16:28:00Z</cp:lastPrinted>
  <dcterms:created xsi:type="dcterms:W3CDTF">2020-03-18T16:47:00Z</dcterms:created>
  <dcterms:modified xsi:type="dcterms:W3CDTF">2020-03-18T16:47:00Z</dcterms:modified>
</cp:coreProperties>
</file>