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6F1" w:rsidRDefault="00C4093A">
      <w:pPr>
        <w:spacing w:after="0" w:line="259" w:lineRule="auto"/>
        <w:ind w:left="401" w:firstLine="0"/>
        <w:jc w:val="center"/>
      </w:pPr>
      <w:r>
        <w:rPr>
          <w:noProof/>
        </w:rPr>
        <w:drawing>
          <wp:inline distT="0" distB="0" distL="0" distR="0" wp14:anchorId="22D37A28" wp14:editId="26021D56">
            <wp:extent cx="5720715" cy="1221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1221016"/>
                    </a:xfrm>
                    <a:prstGeom prst="rect">
                      <a:avLst/>
                    </a:prstGeom>
                  </pic:spPr>
                </pic:pic>
              </a:graphicData>
            </a:graphic>
          </wp:inline>
        </w:drawing>
      </w:r>
      <w:r w:rsidR="00BE6F9C">
        <w:rPr>
          <w:rFonts w:ascii="Calibri" w:eastAsia="Calibri" w:hAnsi="Calibri" w:cs="Calibri"/>
          <w:sz w:val="28"/>
        </w:rPr>
        <w:t xml:space="preserve"> </w:t>
      </w:r>
      <w:r w:rsidR="00BE6F9C">
        <w:rPr>
          <w:rFonts w:ascii="Calibri" w:eastAsia="Calibri" w:hAnsi="Calibri" w:cs="Calibri"/>
          <w:sz w:val="28"/>
        </w:rPr>
        <w:tab/>
        <w:t xml:space="preserve"> </w:t>
      </w:r>
      <w:r w:rsidR="00BE6F9C">
        <w:rPr>
          <w:rFonts w:ascii="Calibri" w:eastAsia="Calibri" w:hAnsi="Calibri" w:cs="Calibri"/>
          <w:sz w:val="28"/>
        </w:rPr>
        <w:tab/>
      </w:r>
      <w:r w:rsidR="00BE6F9C">
        <w:rPr>
          <w:b/>
          <w:sz w:val="36"/>
        </w:rPr>
        <w:t xml:space="preserve"> </w:t>
      </w:r>
    </w:p>
    <w:p w:rsidR="003F26F1" w:rsidRDefault="00BE6F9C">
      <w:pPr>
        <w:spacing w:after="0" w:line="259" w:lineRule="auto"/>
        <w:ind w:left="142" w:firstLine="0"/>
      </w:pPr>
      <w:r>
        <w:rPr>
          <w:rFonts w:ascii="Calibri" w:eastAsia="Calibri" w:hAnsi="Calibri" w:cs="Calibri"/>
        </w:rPr>
        <w:t xml:space="preserve"> </w:t>
      </w:r>
    </w:p>
    <w:p w:rsidR="003F26F1" w:rsidRDefault="00BE6F9C">
      <w:pPr>
        <w:spacing w:after="215" w:line="259" w:lineRule="auto"/>
        <w:ind w:left="142" w:firstLine="0"/>
      </w:pPr>
      <w:r>
        <w:rPr>
          <w:b/>
        </w:rPr>
        <w:t xml:space="preserve"> </w:t>
      </w:r>
    </w:p>
    <w:p w:rsidR="003F26F1" w:rsidRDefault="00BE6F9C">
      <w:pPr>
        <w:spacing w:after="0" w:line="259" w:lineRule="auto"/>
        <w:ind w:left="142" w:right="2950" w:firstLine="0"/>
      </w:pPr>
      <w:r>
        <w:rPr>
          <w:b/>
        </w:rPr>
        <w:t xml:space="preserve"> </w:t>
      </w:r>
    </w:p>
    <w:p w:rsidR="003F26F1" w:rsidRDefault="003F26F1">
      <w:pPr>
        <w:spacing w:after="268" w:line="259" w:lineRule="auto"/>
        <w:ind w:left="3211" w:firstLine="0"/>
      </w:pPr>
    </w:p>
    <w:p w:rsidR="003F26F1" w:rsidRDefault="00BE6F9C">
      <w:pPr>
        <w:spacing w:after="0" w:line="259" w:lineRule="auto"/>
        <w:ind w:left="1114" w:firstLine="0"/>
      </w:pPr>
      <w:r>
        <w:rPr>
          <w:b/>
          <w:sz w:val="36"/>
        </w:rPr>
        <w:t xml:space="preserve">Safeguarding and Child Protection Policy </w:t>
      </w:r>
    </w:p>
    <w:p w:rsidR="003F26F1" w:rsidRDefault="00BE6F9C">
      <w:pPr>
        <w:spacing w:after="0" w:line="259" w:lineRule="auto"/>
        <w:ind w:left="142" w:firstLine="0"/>
      </w:pPr>
      <w:r>
        <w:rPr>
          <w:sz w:val="36"/>
        </w:rPr>
        <w:t xml:space="preserve"> </w:t>
      </w:r>
    </w:p>
    <w:p w:rsidR="003F26F1" w:rsidRDefault="00BE6F9C">
      <w:pPr>
        <w:spacing w:after="0" w:line="259" w:lineRule="auto"/>
        <w:ind w:left="142" w:firstLine="0"/>
      </w:pPr>
      <w:r>
        <w:rPr>
          <w:sz w:val="36"/>
        </w:rPr>
        <w:t xml:space="preserve"> </w:t>
      </w:r>
    </w:p>
    <w:p w:rsidR="003F26F1" w:rsidRDefault="00BE6F9C">
      <w:pPr>
        <w:spacing w:after="0" w:line="259" w:lineRule="auto"/>
        <w:ind w:left="142" w:firstLine="0"/>
      </w:pPr>
      <w:r>
        <w:rPr>
          <w:sz w:val="36"/>
        </w:rPr>
        <w:t xml:space="preserve"> </w:t>
      </w:r>
    </w:p>
    <w:p w:rsidR="003F26F1" w:rsidRDefault="003F26F1" w:rsidP="00C4093A">
      <w:pPr>
        <w:spacing w:after="0" w:line="259" w:lineRule="auto"/>
        <w:ind w:left="0" w:firstLine="0"/>
      </w:pPr>
    </w:p>
    <w:p w:rsidR="003F26F1" w:rsidRDefault="00BE6F9C">
      <w:pPr>
        <w:spacing w:after="0" w:line="259" w:lineRule="auto"/>
        <w:ind w:left="142" w:firstLine="0"/>
      </w:pPr>
      <w:r>
        <w:t xml:space="preserve"> </w:t>
      </w:r>
    </w:p>
    <w:p w:rsidR="003F26F1" w:rsidRDefault="00BE6F9C">
      <w:pPr>
        <w:spacing w:after="0" w:line="259" w:lineRule="auto"/>
        <w:ind w:left="142" w:firstLine="0"/>
      </w:pPr>
      <w:r>
        <w:t xml:space="preserve"> </w:t>
      </w:r>
    </w:p>
    <w:tbl>
      <w:tblPr>
        <w:tblStyle w:val="TableGrid"/>
        <w:tblW w:w="9018" w:type="dxa"/>
        <w:tblInd w:w="147" w:type="dxa"/>
        <w:tblCellMar>
          <w:top w:w="10" w:type="dxa"/>
          <w:left w:w="115" w:type="dxa"/>
          <w:right w:w="115" w:type="dxa"/>
        </w:tblCellMar>
        <w:tblLook w:val="04A0" w:firstRow="1" w:lastRow="0" w:firstColumn="1" w:lastColumn="0" w:noHBand="0" w:noVBand="1"/>
      </w:tblPr>
      <w:tblGrid>
        <w:gridCol w:w="4513"/>
        <w:gridCol w:w="4505"/>
      </w:tblGrid>
      <w:tr w:rsidR="003F26F1">
        <w:trPr>
          <w:trHeight w:val="653"/>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1" w:firstLine="0"/>
              <w:jc w:val="center"/>
            </w:pPr>
            <w:r>
              <w:rPr>
                <w:sz w:val="28"/>
              </w:rPr>
              <w:t xml:space="preserve">Policy Originator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A56AC2">
            <w:pPr>
              <w:spacing w:after="0" w:line="259" w:lineRule="auto"/>
              <w:ind w:left="0" w:right="1" w:firstLine="0"/>
              <w:jc w:val="center"/>
            </w:pPr>
            <w:r>
              <w:t>Sinead O’Brien</w:t>
            </w:r>
          </w:p>
        </w:tc>
      </w:tr>
      <w:tr w:rsidR="003F26F1">
        <w:trPr>
          <w:trHeight w:val="656"/>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4" w:firstLine="0"/>
              <w:jc w:val="center"/>
            </w:pPr>
            <w:r>
              <w:rPr>
                <w:sz w:val="28"/>
              </w:rPr>
              <w:t xml:space="preserve">Governor Responsible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firstLine="0"/>
              <w:jc w:val="center"/>
            </w:pPr>
            <w:r>
              <w:rPr>
                <w:sz w:val="28"/>
              </w:rPr>
              <w:t xml:space="preserve">Mrs Brid Daly </w:t>
            </w:r>
          </w:p>
        </w:tc>
      </w:tr>
      <w:tr w:rsidR="003F26F1">
        <w:trPr>
          <w:trHeight w:val="653"/>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2" w:firstLine="0"/>
              <w:jc w:val="center"/>
            </w:pPr>
            <w:r>
              <w:rPr>
                <w:sz w:val="28"/>
              </w:rPr>
              <w:t xml:space="preserve">Status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 w:firstLine="0"/>
              <w:jc w:val="center"/>
            </w:pPr>
            <w:r>
              <w:rPr>
                <w:sz w:val="28"/>
              </w:rPr>
              <w:t xml:space="preserve">Statutory </w:t>
            </w:r>
          </w:p>
        </w:tc>
      </w:tr>
      <w:tr w:rsidR="003F26F1">
        <w:trPr>
          <w:trHeight w:val="655"/>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3" w:firstLine="0"/>
              <w:jc w:val="center"/>
            </w:pPr>
            <w:r>
              <w:rPr>
                <w:sz w:val="28"/>
              </w:rPr>
              <w:t xml:space="preserve">Last reviewed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rsidP="00BE6F9C">
            <w:pPr>
              <w:spacing w:after="0" w:line="259" w:lineRule="auto"/>
              <w:ind w:left="2" w:firstLine="0"/>
              <w:jc w:val="center"/>
            </w:pPr>
            <w:r>
              <w:rPr>
                <w:sz w:val="28"/>
              </w:rPr>
              <w:t xml:space="preserve">September 2019 </w:t>
            </w:r>
          </w:p>
        </w:tc>
      </w:tr>
      <w:tr w:rsidR="003F26F1">
        <w:trPr>
          <w:trHeight w:val="653"/>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1" w:firstLine="0"/>
              <w:jc w:val="center"/>
            </w:pPr>
            <w:r>
              <w:rPr>
                <w:sz w:val="28"/>
              </w:rPr>
              <w:t xml:space="preserve">Ratified on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rsidP="00BE6F9C">
            <w:pPr>
              <w:spacing w:after="0" w:line="259" w:lineRule="auto"/>
              <w:ind w:left="2" w:firstLine="0"/>
              <w:jc w:val="center"/>
            </w:pPr>
            <w:r>
              <w:rPr>
                <w:sz w:val="28"/>
              </w:rPr>
              <w:t xml:space="preserve">September 2020 </w:t>
            </w:r>
          </w:p>
        </w:tc>
      </w:tr>
      <w:tr w:rsidR="003F26F1">
        <w:trPr>
          <w:trHeight w:val="655"/>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3" w:firstLine="0"/>
              <w:jc w:val="center"/>
            </w:pPr>
            <w:r>
              <w:rPr>
                <w:sz w:val="28"/>
              </w:rPr>
              <w:t xml:space="preserve">Review period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jc w:val="center"/>
            </w:pPr>
            <w:r>
              <w:rPr>
                <w:sz w:val="28"/>
              </w:rPr>
              <w:t xml:space="preserve">Annual </w:t>
            </w:r>
          </w:p>
        </w:tc>
      </w:tr>
      <w:tr w:rsidR="003F26F1">
        <w:trPr>
          <w:trHeight w:val="653"/>
        </w:trPr>
        <w:tc>
          <w:tcPr>
            <w:tcW w:w="4513"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1" w:firstLine="0"/>
              <w:jc w:val="center"/>
            </w:pPr>
            <w:r>
              <w:rPr>
                <w:sz w:val="28"/>
              </w:rPr>
              <w:t xml:space="preserve">Signed  </w:t>
            </w:r>
          </w:p>
        </w:tc>
        <w:tc>
          <w:tcPr>
            <w:tcW w:w="450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75" w:firstLine="0"/>
              <w:jc w:val="center"/>
            </w:pPr>
            <w:r>
              <w:rPr>
                <w:sz w:val="28"/>
              </w:rPr>
              <w:t xml:space="preserve"> </w:t>
            </w:r>
          </w:p>
        </w:tc>
      </w:tr>
    </w:tbl>
    <w:p w:rsidR="003F26F1" w:rsidRDefault="00BE6F9C">
      <w:pPr>
        <w:spacing w:after="0" w:line="259" w:lineRule="auto"/>
        <w:ind w:left="362" w:firstLine="0"/>
        <w:jc w:val="center"/>
      </w:pPr>
      <w:r>
        <w:t xml:space="preserve"> </w:t>
      </w:r>
    </w:p>
    <w:p w:rsidR="003F26F1" w:rsidRDefault="00BE6F9C">
      <w:pPr>
        <w:spacing w:after="2" w:line="239" w:lineRule="auto"/>
        <w:ind w:left="-5"/>
      </w:pPr>
      <w:r>
        <w:rPr>
          <w:sz w:val="18"/>
        </w:rPr>
        <w:t>This policy is reviewed annually by the designated safeguarding leads and ratified by the governing body. All staff read and agree to the policy during their induction. At this time and when updates occur they also read and sign Keeping children safe in education</w:t>
      </w:r>
      <w:r w:rsidR="00A56AC2">
        <w:rPr>
          <w:sz w:val="18"/>
        </w:rPr>
        <w:t xml:space="preserve"> (2019</w:t>
      </w:r>
      <w:r>
        <w:rPr>
          <w:sz w:val="18"/>
        </w:rPr>
        <w:t xml:space="preserve">)  Part 1. </w:t>
      </w:r>
    </w:p>
    <w:p w:rsidR="003F26F1" w:rsidRDefault="00BE6F9C">
      <w:pPr>
        <w:spacing w:after="36" w:line="239" w:lineRule="auto"/>
        <w:ind w:left="-5"/>
      </w:pPr>
      <w:r>
        <w:rPr>
          <w:sz w:val="18"/>
        </w:rPr>
        <w:t xml:space="preserve">Families are encouraged to be familiar with this policy via the school website. Copies of this policy and its associated documents are available from the school office. </w:t>
      </w:r>
    </w:p>
    <w:p w:rsidR="003F26F1" w:rsidRDefault="00BE6F9C">
      <w:pPr>
        <w:spacing w:after="0" w:line="259" w:lineRule="auto"/>
        <w:ind w:left="362" w:firstLine="0"/>
        <w:jc w:val="center"/>
      </w:pPr>
      <w:r>
        <w:t xml:space="preserve"> </w:t>
      </w:r>
    </w:p>
    <w:p w:rsidR="003F26F1" w:rsidRDefault="00BE6F9C">
      <w:pPr>
        <w:spacing w:after="0" w:line="259" w:lineRule="auto"/>
        <w:ind w:left="362" w:firstLine="0"/>
        <w:jc w:val="center"/>
      </w:pPr>
      <w:r>
        <w:t xml:space="preserve"> </w:t>
      </w:r>
    </w:p>
    <w:p w:rsidR="003F26F1" w:rsidRDefault="00BE6F9C">
      <w:pPr>
        <w:spacing w:after="0" w:line="259" w:lineRule="auto"/>
        <w:ind w:left="362" w:firstLine="0"/>
        <w:jc w:val="center"/>
      </w:pPr>
      <w:r>
        <w:t xml:space="preserve"> </w:t>
      </w:r>
    </w:p>
    <w:p w:rsidR="003F26F1" w:rsidRDefault="00BE6F9C">
      <w:pPr>
        <w:spacing w:after="0" w:line="259" w:lineRule="auto"/>
        <w:ind w:left="401" w:firstLine="0"/>
        <w:jc w:val="center"/>
      </w:pPr>
      <w:r>
        <w:rPr>
          <w:rFonts w:ascii="Calibri" w:eastAsia="Calibri" w:hAnsi="Calibri" w:cs="Calibri"/>
          <w:sz w:val="28"/>
        </w:rPr>
        <w:t xml:space="preserve"> </w:t>
      </w:r>
      <w:r>
        <w:rPr>
          <w:rFonts w:ascii="Calibri" w:eastAsia="Calibri" w:hAnsi="Calibri" w:cs="Calibri"/>
          <w:sz w:val="28"/>
        </w:rPr>
        <w:tab/>
        <w:t xml:space="preserve"> </w:t>
      </w:r>
      <w:r>
        <w:rPr>
          <w:rFonts w:ascii="Calibri" w:eastAsia="Calibri" w:hAnsi="Calibri" w:cs="Calibri"/>
          <w:sz w:val="28"/>
        </w:rPr>
        <w:tab/>
      </w:r>
      <w:r>
        <w:rPr>
          <w:b/>
          <w:sz w:val="36"/>
        </w:rPr>
        <w:t xml:space="preserve"> </w:t>
      </w:r>
    </w:p>
    <w:p w:rsidR="003F26F1" w:rsidRDefault="00BE6F9C">
      <w:pPr>
        <w:spacing w:after="0" w:line="259" w:lineRule="auto"/>
        <w:ind w:left="142" w:firstLine="0"/>
      </w:pPr>
      <w:r>
        <w:rPr>
          <w:rFonts w:ascii="Calibri" w:eastAsia="Calibri" w:hAnsi="Calibri" w:cs="Calibri"/>
        </w:rPr>
        <w:t xml:space="preserve"> </w:t>
      </w:r>
    </w:p>
    <w:p w:rsidR="00BE6F9C" w:rsidRDefault="00BE6F9C" w:rsidP="00C4093A">
      <w:pPr>
        <w:spacing w:after="69" w:line="259" w:lineRule="auto"/>
        <w:ind w:left="362" w:firstLine="0"/>
        <w:jc w:val="center"/>
      </w:pPr>
      <w:r>
        <w:t xml:space="preserve"> </w:t>
      </w:r>
    </w:p>
    <w:p w:rsidR="00C4093A" w:rsidRDefault="00C4093A" w:rsidP="00C4093A">
      <w:pPr>
        <w:spacing w:after="69" w:line="259" w:lineRule="auto"/>
        <w:ind w:left="362" w:firstLine="0"/>
        <w:jc w:val="center"/>
      </w:pPr>
    </w:p>
    <w:p w:rsidR="00BE6F9C" w:rsidRDefault="00BE6F9C">
      <w:pPr>
        <w:pStyle w:val="Heading1"/>
      </w:pPr>
    </w:p>
    <w:p w:rsidR="003F26F1" w:rsidRDefault="00BE6F9C">
      <w:pPr>
        <w:pStyle w:val="Heading1"/>
      </w:pPr>
      <w:r>
        <w:t xml:space="preserve">Contents </w:t>
      </w:r>
    </w:p>
    <w:p w:rsidR="003F26F1" w:rsidRDefault="00BE6F9C">
      <w:pPr>
        <w:spacing w:after="0" w:line="259" w:lineRule="auto"/>
        <w:ind w:left="362" w:firstLine="0"/>
        <w:jc w:val="center"/>
      </w:pPr>
      <w:r>
        <w:t xml:space="preserve"> </w:t>
      </w:r>
    </w:p>
    <w:p w:rsidR="003F26F1" w:rsidRDefault="00BE6F9C">
      <w:pPr>
        <w:numPr>
          <w:ilvl w:val="0"/>
          <w:numId w:val="1"/>
        </w:numPr>
        <w:spacing w:after="125" w:line="251" w:lineRule="auto"/>
        <w:ind w:right="68" w:hanging="360"/>
      </w:pPr>
      <w:r>
        <w:rPr>
          <w:sz w:val="24"/>
        </w:rPr>
        <w:t xml:space="preserve">Key Contacts </w:t>
      </w:r>
    </w:p>
    <w:p w:rsidR="003F26F1" w:rsidRDefault="00BE6F9C">
      <w:pPr>
        <w:numPr>
          <w:ilvl w:val="0"/>
          <w:numId w:val="1"/>
        </w:numPr>
        <w:spacing w:after="125" w:line="251" w:lineRule="auto"/>
        <w:ind w:right="68" w:hanging="360"/>
      </w:pPr>
      <w:r>
        <w:rPr>
          <w:sz w:val="24"/>
        </w:rPr>
        <w:t xml:space="preserve">Introduction </w:t>
      </w:r>
    </w:p>
    <w:p w:rsidR="003F26F1" w:rsidRDefault="00BE6F9C">
      <w:pPr>
        <w:numPr>
          <w:ilvl w:val="0"/>
          <w:numId w:val="1"/>
        </w:numPr>
        <w:spacing w:after="125" w:line="251" w:lineRule="auto"/>
        <w:ind w:right="68" w:hanging="360"/>
      </w:pPr>
      <w:r>
        <w:rPr>
          <w:sz w:val="24"/>
        </w:rPr>
        <w:t xml:space="preserve">Principles and Aims </w:t>
      </w:r>
    </w:p>
    <w:p w:rsidR="003F26F1" w:rsidRDefault="00BE6F9C">
      <w:pPr>
        <w:numPr>
          <w:ilvl w:val="0"/>
          <w:numId w:val="1"/>
        </w:numPr>
        <w:spacing w:after="125" w:line="251" w:lineRule="auto"/>
        <w:ind w:right="68" w:hanging="360"/>
      </w:pPr>
      <w:r>
        <w:rPr>
          <w:sz w:val="24"/>
        </w:rPr>
        <w:t xml:space="preserve">Safeguarding and Child Protection Procedures </w:t>
      </w:r>
    </w:p>
    <w:p w:rsidR="003F26F1" w:rsidRDefault="00BE6F9C">
      <w:pPr>
        <w:numPr>
          <w:ilvl w:val="0"/>
          <w:numId w:val="1"/>
        </w:numPr>
        <w:spacing w:after="125" w:line="251" w:lineRule="auto"/>
        <w:ind w:right="68" w:hanging="360"/>
      </w:pPr>
      <w:r>
        <w:rPr>
          <w:sz w:val="24"/>
        </w:rPr>
        <w:t xml:space="preserve">Children with additional vulnerabilities </w:t>
      </w:r>
    </w:p>
    <w:p w:rsidR="003F26F1" w:rsidRDefault="00BE6F9C">
      <w:pPr>
        <w:numPr>
          <w:ilvl w:val="0"/>
          <w:numId w:val="1"/>
        </w:numPr>
        <w:spacing w:after="125" w:line="251" w:lineRule="auto"/>
        <w:ind w:right="68" w:hanging="360"/>
      </w:pPr>
      <w:r>
        <w:rPr>
          <w:sz w:val="24"/>
        </w:rPr>
        <w:t xml:space="preserve">Ares of concern for the Designated Safeguarding Lead </w:t>
      </w:r>
    </w:p>
    <w:p w:rsidR="003F26F1" w:rsidRPr="002006D9" w:rsidRDefault="00BE6F9C">
      <w:pPr>
        <w:numPr>
          <w:ilvl w:val="0"/>
          <w:numId w:val="1"/>
        </w:numPr>
        <w:spacing w:after="125" w:line="251" w:lineRule="auto"/>
        <w:ind w:right="68" w:hanging="360"/>
      </w:pPr>
      <w:r>
        <w:rPr>
          <w:sz w:val="24"/>
        </w:rPr>
        <w:t xml:space="preserve">Safeguarding Priorities for Haringey LSCB in </w:t>
      </w:r>
      <w:r w:rsidR="0003779E" w:rsidRPr="002006D9">
        <w:rPr>
          <w:sz w:val="24"/>
        </w:rPr>
        <w:t>2019-2020</w:t>
      </w:r>
      <w:r w:rsidRPr="002006D9">
        <w:rPr>
          <w:sz w:val="24"/>
        </w:rPr>
        <w:t xml:space="preserve"> </w:t>
      </w:r>
    </w:p>
    <w:p w:rsidR="003F26F1" w:rsidRDefault="00BE6F9C">
      <w:pPr>
        <w:numPr>
          <w:ilvl w:val="0"/>
          <w:numId w:val="1"/>
        </w:numPr>
        <w:spacing w:after="125" w:line="251" w:lineRule="auto"/>
        <w:ind w:right="68" w:hanging="360"/>
      </w:pPr>
      <w:r>
        <w:rPr>
          <w:sz w:val="24"/>
        </w:rPr>
        <w:t xml:space="preserve">Managing and Preventing allegations against staff </w:t>
      </w:r>
    </w:p>
    <w:p w:rsidR="003F26F1" w:rsidRDefault="00BE6F9C">
      <w:pPr>
        <w:numPr>
          <w:ilvl w:val="0"/>
          <w:numId w:val="1"/>
        </w:numPr>
        <w:spacing w:after="125" w:line="251" w:lineRule="auto"/>
        <w:ind w:right="68" w:hanging="360"/>
      </w:pPr>
      <w:r>
        <w:rPr>
          <w:sz w:val="24"/>
        </w:rPr>
        <w:t xml:space="preserve">Safer recruitment </w:t>
      </w:r>
    </w:p>
    <w:p w:rsidR="003F26F1" w:rsidRDefault="00BE6F9C">
      <w:pPr>
        <w:numPr>
          <w:ilvl w:val="0"/>
          <w:numId w:val="1"/>
        </w:numPr>
        <w:spacing w:after="125" w:line="251" w:lineRule="auto"/>
        <w:ind w:right="68" w:hanging="360"/>
      </w:pPr>
      <w:r>
        <w:rPr>
          <w:sz w:val="24"/>
        </w:rPr>
        <w:t xml:space="preserve">Associated Policies </w:t>
      </w:r>
    </w:p>
    <w:p w:rsidR="003F26F1" w:rsidRDefault="00BE6F9C">
      <w:pPr>
        <w:spacing w:after="119" w:line="259" w:lineRule="auto"/>
        <w:ind w:left="142" w:firstLine="0"/>
      </w:pPr>
      <w:r>
        <w:rPr>
          <w:sz w:val="24"/>
        </w:rPr>
        <w:t xml:space="preserve"> </w:t>
      </w:r>
    </w:p>
    <w:p w:rsidR="003F26F1" w:rsidRDefault="00BE6F9C">
      <w:pPr>
        <w:spacing w:after="125" w:line="251" w:lineRule="auto"/>
        <w:ind w:left="137" w:right="68"/>
      </w:pPr>
      <w:r>
        <w:rPr>
          <w:sz w:val="24"/>
        </w:rPr>
        <w:t xml:space="preserve">Appendix 1 – Categories of Abuse  </w:t>
      </w:r>
    </w:p>
    <w:p w:rsidR="003F26F1" w:rsidRDefault="00BE6F9C">
      <w:pPr>
        <w:spacing w:after="125" w:line="251" w:lineRule="auto"/>
        <w:ind w:left="137" w:right="68"/>
      </w:pPr>
      <w:r>
        <w:rPr>
          <w:sz w:val="24"/>
        </w:rPr>
        <w:t xml:space="preserve">Appendix 2 – Signs of Safety principles </w:t>
      </w:r>
    </w:p>
    <w:p w:rsidR="003F26F1" w:rsidRDefault="00BE6F9C">
      <w:pPr>
        <w:spacing w:after="125" w:line="251" w:lineRule="auto"/>
        <w:ind w:left="137" w:right="68"/>
      </w:pPr>
      <w:r>
        <w:rPr>
          <w:sz w:val="24"/>
        </w:rPr>
        <w:t xml:space="preserve">Appendix 3 – Needs of Children and Young people support list </w:t>
      </w:r>
    </w:p>
    <w:p w:rsidR="003F26F1" w:rsidRDefault="00BE6F9C">
      <w:pPr>
        <w:spacing w:after="125" w:line="251" w:lineRule="auto"/>
        <w:ind w:left="137" w:right="68"/>
      </w:pPr>
      <w:r>
        <w:rPr>
          <w:sz w:val="24"/>
        </w:rPr>
        <w:t xml:space="preserve">Appendix 4 - Note of Concern </w:t>
      </w:r>
    </w:p>
    <w:p w:rsidR="003F26F1" w:rsidRDefault="00BE6F9C">
      <w:pPr>
        <w:spacing w:after="125" w:line="251" w:lineRule="auto"/>
        <w:ind w:left="137" w:right="68"/>
      </w:pPr>
      <w:r>
        <w:rPr>
          <w:sz w:val="24"/>
        </w:rPr>
        <w:t xml:space="preserve">Appendix 5 – Private Fostering  </w:t>
      </w:r>
    </w:p>
    <w:p w:rsidR="003F26F1" w:rsidRDefault="00BE6F9C">
      <w:pPr>
        <w:spacing w:after="105" w:line="259" w:lineRule="auto"/>
        <w:ind w:left="862" w:firstLine="0"/>
      </w:pPr>
      <w:r>
        <w:t xml:space="preserve"> </w:t>
      </w:r>
    </w:p>
    <w:p w:rsidR="003F26F1" w:rsidRDefault="00BE6F9C">
      <w:pPr>
        <w:spacing w:after="103" w:line="259" w:lineRule="auto"/>
        <w:ind w:left="362" w:firstLine="0"/>
        <w:jc w:val="center"/>
      </w:pPr>
      <w:r>
        <w:t xml:space="preserve"> </w:t>
      </w:r>
    </w:p>
    <w:p w:rsidR="003F26F1" w:rsidRDefault="00BE6F9C">
      <w:pPr>
        <w:spacing w:after="0" w:line="259" w:lineRule="auto"/>
        <w:ind w:left="362" w:firstLine="0"/>
        <w:jc w:val="center"/>
      </w:pPr>
      <w:r>
        <w:rPr>
          <w:b/>
          <w:color w:val="FF0000"/>
        </w:rPr>
        <w:t xml:space="preserve"> </w:t>
      </w:r>
    </w:p>
    <w:p w:rsidR="003F26F1" w:rsidRDefault="00BE6F9C">
      <w:pPr>
        <w:spacing w:after="0" w:line="259" w:lineRule="auto"/>
        <w:ind w:left="142" w:firstLine="0"/>
      </w:pPr>
      <w:r>
        <w:t xml:space="preserve"> </w:t>
      </w:r>
    </w:p>
    <w:p w:rsidR="003F26F1" w:rsidRDefault="00BE6F9C">
      <w:pPr>
        <w:spacing w:after="0" w:line="259" w:lineRule="auto"/>
        <w:ind w:left="142" w:firstLine="0"/>
      </w:pPr>
      <w:r>
        <w:t xml:space="preserve"> </w:t>
      </w:r>
    </w:p>
    <w:p w:rsidR="003F26F1" w:rsidRDefault="00BE6F9C">
      <w:pPr>
        <w:spacing w:after="0" w:line="259" w:lineRule="auto"/>
        <w:ind w:left="142" w:firstLine="0"/>
      </w:pPr>
      <w:r>
        <w:t xml:space="preserve"> </w:t>
      </w:r>
    </w:p>
    <w:p w:rsidR="003F26F1" w:rsidRDefault="00BE6F9C">
      <w:pPr>
        <w:spacing w:after="0" w:line="259" w:lineRule="auto"/>
        <w:ind w:left="142" w:firstLine="0"/>
      </w:pPr>
      <w:r>
        <w:t xml:space="preserve"> </w:t>
      </w:r>
    </w:p>
    <w:p w:rsidR="003F26F1" w:rsidRDefault="003F26F1">
      <w:pPr>
        <w:sectPr w:rsidR="003F26F1">
          <w:headerReference w:type="even" r:id="rId9"/>
          <w:headerReference w:type="default" r:id="rId10"/>
          <w:footerReference w:type="even" r:id="rId11"/>
          <w:footerReference w:type="default" r:id="rId12"/>
          <w:headerReference w:type="first" r:id="rId13"/>
          <w:footerReference w:type="first" r:id="rId14"/>
          <w:pgSz w:w="11906" w:h="16838"/>
          <w:pgMar w:top="497" w:right="1599" w:bottom="1445" w:left="1298" w:header="720" w:footer="720" w:gutter="0"/>
          <w:cols w:space="720"/>
        </w:sectPr>
      </w:pPr>
    </w:p>
    <w:p w:rsidR="003F26F1" w:rsidRDefault="00BE6F9C">
      <w:pPr>
        <w:spacing w:after="129" w:line="259" w:lineRule="auto"/>
        <w:ind w:left="283" w:firstLine="0"/>
      </w:pPr>
      <w:r>
        <w:rPr>
          <w:rFonts w:ascii="Calibri" w:eastAsia="Calibri" w:hAnsi="Calibri" w:cs="Calibri"/>
        </w:rPr>
        <w:lastRenderedPageBreak/>
        <w:t xml:space="preserve"> </w:t>
      </w:r>
    </w:p>
    <w:p w:rsidR="003F26F1" w:rsidRDefault="00BE6F9C">
      <w:pPr>
        <w:spacing w:after="0" w:line="259" w:lineRule="auto"/>
        <w:ind w:left="0" w:right="7484" w:firstLine="0"/>
        <w:jc w:val="right"/>
      </w:pPr>
      <w:r>
        <w:rPr>
          <w:b/>
        </w:rPr>
        <w:t xml:space="preserve">1. </w:t>
      </w:r>
      <w:r>
        <w:rPr>
          <w:b/>
          <w:u w:val="single" w:color="000000"/>
        </w:rPr>
        <w:t>KEY CONTACTS</w:t>
      </w:r>
      <w:r>
        <w:rPr>
          <w:b/>
        </w:rPr>
        <w:t xml:space="preserve"> </w:t>
      </w:r>
    </w:p>
    <w:p w:rsidR="003F26F1" w:rsidRDefault="00BE6F9C">
      <w:pPr>
        <w:spacing w:after="0" w:line="259" w:lineRule="auto"/>
        <w:ind w:left="283" w:firstLine="0"/>
      </w:pPr>
      <w:r>
        <w:rPr>
          <w:b/>
        </w:rPr>
        <w:t xml:space="preserve"> </w:t>
      </w:r>
    </w:p>
    <w:tbl>
      <w:tblPr>
        <w:tblStyle w:val="TableGrid"/>
        <w:tblW w:w="9244" w:type="dxa"/>
        <w:tblInd w:w="538" w:type="dxa"/>
        <w:tblCellMar>
          <w:top w:w="9" w:type="dxa"/>
          <w:left w:w="106" w:type="dxa"/>
          <w:right w:w="115" w:type="dxa"/>
        </w:tblCellMar>
        <w:tblLook w:val="04A0" w:firstRow="1" w:lastRow="0" w:firstColumn="1" w:lastColumn="0" w:noHBand="0" w:noVBand="1"/>
      </w:tblPr>
      <w:tblGrid>
        <w:gridCol w:w="4505"/>
        <w:gridCol w:w="3032"/>
        <w:gridCol w:w="1707"/>
      </w:tblGrid>
      <w:tr w:rsidR="003F26F1" w:rsidTr="00C4093A">
        <w:trPr>
          <w:trHeight w:val="771"/>
        </w:trPr>
        <w:tc>
          <w:tcPr>
            <w:tcW w:w="7537"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70" w:firstLine="0"/>
              <w:jc w:val="center"/>
            </w:pPr>
            <w:r>
              <w:t xml:space="preserve"> </w:t>
            </w:r>
          </w:p>
          <w:p w:rsidR="003F26F1" w:rsidRDefault="00BE6F9C">
            <w:pPr>
              <w:spacing w:after="0" w:line="259" w:lineRule="auto"/>
              <w:ind w:left="5" w:firstLine="0"/>
              <w:jc w:val="center"/>
            </w:pPr>
            <w:r>
              <w:rPr>
                <w:b/>
              </w:rPr>
              <w:t xml:space="preserve">SCHOOL STAFF </w:t>
            </w:r>
          </w:p>
          <w:p w:rsidR="003F26F1" w:rsidRDefault="00BE6F9C">
            <w:pPr>
              <w:spacing w:after="0" w:line="259" w:lineRule="auto"/>
              <w:ind w:left="70" w:firstLine="0"/>
              <w:jc w:val="center"/>
            </w:pPr>
            <w:r>
              <w:t xml:space="preserve"> </w:t>
            </w:r>
          </w:p>
        </w:tc>
        <w:tc>
          <w:tcPr>
            <w:tcW w:w="170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t xml:space="preserve"> </w:t>
            </w:r>
          </w:p>
          <w:p w:rsidR="003F26F1" w:rsidRDefault="00BE6F9C">
            <w:pPr>
              <w:spacing w:after="0" w:line="259" w:lineRule="auto"/>
              <w:ind w:left="12" w:firstLine="0"/>
              <w:jc w:val="center"/>
            </w:pPr>
            <w:r>
              <w:t xml:space="preserve">Training date </w:t>
            </w:r>
          </w:p>
          <w:p w:rsidR="003F26F1" w:rsidRDefault="00BE6F9C">
            <w:pPr>
              <w:spacing w:after="0" w:line="259" w:lineRule="auto"/>
              <w:ind w:left="69" w:firstLine="0"/>
              <w:jc w:val="center"/>
            </w:pPr>
            <w:r>
              <w:t xml:space="preserve"> </w:t>
            </w:r>
          </w:p>
        </w:tc>
      </w:tr>
      <w:tr w:rsidR="003F26F1" w:rsidTr="00C4093A">
        <w:trPr>
          <w:trHeight w:val="768"/>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t xml:space="preserve"> </w:t>
            </w:r>
          </w:p>
          <w:p w:rsidR="003F26F1" w:rsidRDefault="00BE6F9C">
            <w:pPr>
              <w:spacing w:after="0" w:line="259" w:lineRule="auto"/>
              <w:ind w:left="10" w:firstLine="0"/>
              <w:jc w:val="center"/>
            </w:pPr>
            <w:r>
              <w:t>Designated Safeguarding Lead for both schools</w:t>
            </w:r>
          </w:p>
        </w:tc>
        <w:tc>
          <w:tcPr>
            <w:tcW w:w="3032" w:type="dxa"/>
            <w:tcBorders>
              <w:top w:val="single" w:sz="4" w:space="0" w:color="000000"/>
              <w:left w:val="single" w:sz="4" w:space="0" w:color="000000"/>
              <w:bottom w:val="single" w:sz="4" w:space="0" w:color="000000"/>
              <w:right w:val="single" w:sz="4" w:space="0" w:color="000000"/>
            </w:tcBorders>
          </w:tcPr>
          <w:p w:rsidR="003F26F1" w:rsidRDefault="00BE6F9C">
            <w:pPr>
              <w:spacing w:after="15" w:line="259" w:lineRule="auto"/>
              <w:ind w:left="0" w:firstLine="0"/>
            </w:pPr>
            <w:r>
              <w:t xml:space="preserve"> </w:t>
            </w:r>
          </w:p>
          <w:p w:rsidR="003F26F1" w:rsidRDefault="00BE6F9C">
            <w:pPr>
              <w:spacing w:after="0" w:line="259" w:lineRule="auto"/>
              <w:ind w:left="0" w:firstLine="0"/>
            </w:pPr>
            <w:r>
              <w:t xml:space="preserve">Sinead O’Brien </w:t>
            </w:r>
          </w:p>
          <w:p w:rsidR="003F26F1" w:rsidRDefault="00BE6F9C">
            <w:pPr>
              <w:spacing w:after="0" w:line="259" w:lineRule="auto"/>
              <w:ind w:left="0" w:firstLine="0"/>
            </w:pPr>
            <w:r>
              <w:t xml:space="preserve"> </w:t>
            </w:r>
          </w:p>
        </w:tc>
        <w:tc>
          <w:tcPr>
            <w:tcW w:w="170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t xml:space="preserve"> </w:t>
            </w:r>
          </w:p>
          <w:p w:rsidR="003F26F1" w:rsidRDefault="00BE6F9C">
            <w:pPr>
              <w:spacing w:after="0" w:line="259" w:lineRule="auto"/>
              <w:ind w:left="2" w:firstLine="0"/>
            </w:pPr>
            <w:r>
              <w:t>March 2019</w:t>
            </w:r>
          </w:p>
          <w:p w:rsidR="003F26F1" w:rsidRDefault="00BE6F9C">
            <w:pPr>
              <w:spacing w:after="0" w:line="259" w:lineRule="auto"/>
              <w:ind w:left="2" w:firstLine="0"/>
            </w:pPr>
            <w:r>
              <w:t xml:space="preserve"> </w:t>
            </w:r>
          </w:p>
        </w:tc>
      </w:tr>
      <w:tr w:rsidR="003F26F1" w:rsidTr="00C4093A">
        <w:trPr>
          <w:trHeight w:val="768"/>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t xml:space="preserve"> </w:t>
            </w:r>
          </w:p>
          <w:p w:rsidR="003F26F1" w:rsidRDefault="00BE6F9C">
            <w:pPr>
              <w:spacing w:after="0" w:line="259" w:lineRule="auto"/>
              <w:ind w:left="10" w:firstLine="0"/>
              <w:jc w:val="center"/>
            </w:pPr>
            <w:r>
              <w:t>Depu</w:t>
            </w:r>
            <w:r w:rsidR="00C4093A">
              <w:t>ty Designated Safeguarding Lead for both schools</w:t>
            </w:r>
            <w:r>
              <w:t xml:space="preserve"> </w:t>
            </w:r>
          </w:p>
          <w:p w:rsidR="003F26F1" w:rsidRDefault="00BE6F9C">
            <w:pPr>
              <w:spacing w:after="0" w:line="259" w:lineRule="auto"/>
              <w:ind w:left="68" w:firstLine="0"/>
              <w:jc w:val="center"/>
            </w:pPr>
            <w:r>
              <w:t xml:space="preserve"> </w:t>
            </w:r>
          </w:p>
        </w:tc>
        <w:tc>
          <w:tcPr>
            <w:tcW w:w="3032"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firstLine="0"/>
            </w:pPr>
            <w:r>
              <w:t xml:space="preserve"> </w:t>
            </w:r>
          </w:p>
          <w:p w:rsidR="003F26F1" w:rsidRDefault="00657B29">
            <w:pPr>
              <w:spacing w:after="0" w:line="259" w:lineRule="auto"/>
              <w:ind w:left="0" w:firstLine="0"/>
            </w:pPr>
            <w:r>
              <w:t>Ellen Rober</w:t>
            </w:r>
            <w:r w:rsidRPr="002006D9">
              <w:t>tson</w:t>
            </w:r>
            <w:r w:rsidR="00BE6F9C">
              <w:t xml:space="preserve"> </w:t>
            </w:r>
          </w:p>
        </w:tc>
        <w:tc>
          <w:tcPr>
            <w:tcW w:w="1707" w:type="dxa"/>
            <w:tcBorders>
              <w:top w:val="single" w:sz="4" w:space="0" w:color="000000"/>
              <w:left w:val="single" w:sz="4" w:space="0" w:color="000000"/>
              <w:bottom w:val="single" w:sz="4" w:space="0" w:color="000000"/>
              <w:right w:val="single" w:sz="4" w:space="0" w:color="000000"/>
            </w:tcBorders>
          </w:tcPr>
          <w:p w:rsidR="00BE6F9C" w:rsidRDefault="00BE6F9C">
            <w:pPr>
              <w:spacing w:after="0" w:line="259" w:lineRule="auto"/>
              <w:ind w:left="2" w:firstLine="0"/>
            </w:pPr>
          </w:p>
          <w:p w:rsidR="003F26F1" w:rsidRDefault="00BE6F9C">
            <w:pPr>
              <w:spacing w:after="0" w:line="259" w:lineRule="auto"/>
              <w:ind w:left="2" w:firstLine="0"/>
            </w:pPr>
            <w:r>
              <w:t>March 2018</w:t>
            </w:r>
          </w:p>
        </w:tc>
      </w:tr>
      <w:tr w:rsidR="003F26F1" w:rsidTr="00C4093A">
        <w:trPr>
          <w:trHeight w:val="770"/>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8" w:firstLine="0"/>
              <w:jc w:val="center"/>
            </w:pPr>
            <w:r>
              <w:t xml:space="preserve"> </w:t>
            </w:r>
          </w:p>
          <w:p w:rsidR="003F26F1" w:rsidRDefault="00BE6F9C">
            <w:pPr>
              <w:spacing w:after="0" w:line="259" w:lineRule="auto"/>
              <w:ind w:left="9" w:firstLine="0"/>
              <w:jc w:val="center"/>
            </w:pPr>
            <w:r>
              <w:t xml:space="preserve">Nominated Safeguarding Governor </w:t>
            </w:r>
          </w:p>
          <w:p w:rsidR="003F26F1" w:rsidRDefault="00BE6F9C">
            <w:pPr>
              <w:spacing w:after="0" w:line="259" w:lineRule="auto"/>
              <w:ind w:left="68" w:firstLine="0"/>
              <w:jc w:val="center"/>
            </w:pPr>
            <w:r>
              <w:t xml:space="preserve"> </w:t>
            </w:r>
          </w:p>
        </w:tc>
        <w:tc>
          <w:tcPr>
            <w:tcW w:w="3032"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firstLine="0"/>
            </w:pPr>
            <w:r>
              <w:t xml:space="preserve"> </w:t>
            </w:r>
          </w:p>
          <w:p w:rsidR="003F26F1" w:rsidRDefault="00BE6F9C">
            <w:pPr>
              <w:spacing w:after="0" w:line="259" w:lineRule="auto"/>
              <w:ind w:left="0" w:firstLine="0"/>
            </w:pPr>
            <w:r>
              <w:t xml:space="preserve">Brid Daly </w:t>
            </w:r>
          </w:p>
        </w:tc>
        <w:tc>
          <w:tcPr>
            <w:tcW w:w="170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t xml:space="preserve"> </w:t>
            </w:r>
          </w:p>
        </w:tc>
      </w:tr>
      <w:tr w:rsidR="003F26F1" w:rsidTr="00C4093A">
        <w:trPr>
          <w:trHeight w:val="769"/>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8" w:firstLine="0"/>
              <w:jc w:val="center"/>
            </w:pPr>
            <w:r>
              <w:t xml:space="preserve"> </w:t>
            </w:r>
          </w:p>
          <w:p w:rsidR="003F26F1" w:rsidRDefault="00BE6F9C">
            <w:pPr>
              <w:spacing w:after="0" w:line="259" w:lineRule="auto"/>
              <w:ind w:left="6" w:firstLine="0"/>
              <w:jc w:val="center"/>
            </w:pPr>
            <w:r>
              <w:t xml:space="preserve">Head Teacher </w:t>
            </w:r>
          </w:p>
          <w:p w:rsidR="003F26F1" w:rsidRDefault="00BE6F9C">
            <w:pPr>
              <w:spacing w:after="0" w:line="259" w:lineRule="auto"/>
              <w:ind w:left="2" w:firstLine="0"/>
            </w:pPr>
            <w:r>
              <w:t xml:space="preserve"> </w:t>
            </w:r>
          </w:p>
        </w:tc>
        <w:tc>
          <w:tcPr>
            <w:tcW w:w="3032" w:type="dxa"/>
            <w:tcBorders>
              <w:top w:val="single" w:sz="4" w:space="0" w:color="000000"/>
              <w:left w:val="single" w:sz="4" w:space="0" w:color="000000"/>
              <w:bottom w:val="single" w:sz="4" w:space="0" w:color="000000"/>
              <w:right w:val="single" w:sz="4" w:space="0" w:color="000000"/>
            </w:tcBorders>
          </w:tcPr>
          <w:p w:rsidR="00BE6F9C" w:rsidRDefault="00BE6F9C">
            <w:pPr>
              <w:spacing w:after="0" w:line="259" w:lineRule="auto"/>
              <w:ind w:left="0" w:firstLine="0"/>
            </w:pPr>
          </w:p>
          <w:p w:rsidR="003F26F1" w:rsidRDefault="00C4093A">
            <w:pPr>
              <w:spacing w:after="0" w:line="259" w:lineRule="auto"/>
              <w:ind w:left="0" w:firstLine="0"/>
            </w:pPr>
            <w:r>
              <w:t>Angela McNicholas</w:t>
            </w:r>
          </w:p>
        </w:tc>
        <w:tc>
          <w:tcPr>
            <w:tcW w:w="1707" w:type="dxa"/>
            <w:tcBorders>
              <w:top w:val="single" w:sz="4" w:space="0" w:color="000000"/>
              <w:left w:val="single" w:sz="4" w:space="0" w:color="000000"/>
              <w:bottom w:val="single" w:sz="4" w:space="0" w:color="000000"/>
              <w:right w:val="single" w:sz="4" w:space="0" w:color="000000"/>
            </w:tcBorders>
          </w:tcPr>
          <w:p w:rsidR="00BE6F9C" w:rsidRDefault="00BE6F9C">
            <w:pPr>
              <w:spacing w:after="0" w:line="259" w:lineRule="auto"/>
              <w:ind w:left="2" w:firstLine="0"/>
            </w:pPr>
          </w:p>
          <w:p w:rsidR="003F26F1" w:rsidRDefault="003F26F1">
            <w:pPr>
              <w:spacing w:after="0" w:line="259" w:lineRule="auto"/>
              <w:ind w:left="2" w:firstLine="0"/>
            </w:pPr>
          </w:p>
        </w:tc>
      </w:tr>
      <w:tr w:rsidR="003F26F1" w:rsidTr="002006D9">
        <w:trPr>
          <w:trHeight w:val="1022"/>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8" w:firstLine="0"/>
              <w:jc w:val="center"/>
            </w:pPr>
            <w:r>
              <w:t xml:space="preserve"> </w:t>
            </w:r>
          </w:p>
          <w:p w:rsidR="003F26F1" w:rsidRDefault="00BE6F9C">
            <w:pPr>
              <w:spacing w:after="0" w:line="259" w:lineRule="auto"/>
              <w:ind w:left="6" w:firstLine="0"/>
              <w:jc w:val="center"/>
            </w:pPr>
            <w:r>
              <w:t xml:space="preserve">Safer recruitment trained staff </w:t>
            </w:r>
          </w:p>
          <w:p w:rsidR="003F26F1" w:rsidRDefault="00BE6F9C">
            <w:pPr>
              <w:spacing w:after="0" w:line="259" w:lineRule="auto"/>
              <w:ind w:left="68" w:firstLine="0"/>
              <w:jc w:val="center"/>
            </w:pPr>
            <w:r>
              <w:t xml:space="preserve"> </w:t>
            </w:r>
          </w:p>
          <w:p w:rsidR="003F26F1" w:rsidRDefault="00BE6F9C">
            <w:pPr>
              <w:spacing w:after="0" w:line="259" w:lineRule="auto"/>
              <w:ind w:left="68" w:firstLine="0"/>
              <w:jc w:val="center"/>
            </w:pPr>
            <w:r>
              <w:t xml:space="preserve"> </w:t>
            </w:r>
          </w:p>
        </w:tc>
        <w:tc>
          <w:tcPr>
            <w:tcW w:w="3032" w:type="dxa"/>
            <w:tcBorders>
              <w:top w:val="single" w:sz="4" w:space="0" w:color="000000"/>
              <w:left w:val="single" w:sz="4" w:space="0" w:color="000000"/>
              <w:bottom w:val="single" w:sz="4" w:space="0" w:color="000000"/>
              <w:right w:val="single" w:sz="4" w:space="0" w:color="000000"/>
            </w:tcBorders>
            <w:shd w:val="clear" w:color="auto" w:fill="auto"/>
          </w:tcPr>
          <w:p w:rsidR="00BE6F9C" w:rsidRPr="002006D9" w:rsidRDefault="00BE6F9C">
            <w:pPr>
              <w:spacing w:after="0" w:line="259" w:lineRule="auto"/>
              <w:ind w:left="0" w:right="1026" w:firstLine="0"/>
            </w:pPr>
          </w:p>
          <w:p w:rsidR="003F26F1" w:rsidRPr="002006D9" w:rsidRDefault="00BE6F9C">
            <w:pPr>
              <w:spacing w:after="0" w:line="259" w:lineRule="auto"/>
              <w:ind w:left="0" w:right="1026" w:firstLine="0"/>
            </w:pPr>
            <w:r w:rsidRPr="002006D9">
              <w:t xml:space="preserve">Brid Daly </w:t>
            </w:r>
          </w:p>
          <w:p w:rsidR="00BE6F9C" w:rsidRPr="002006D9" w:rsidRDefault="00C4093A" w:rsidP="00C4093A">
            <w:pPr>
              <w:spacing w:after="0" w:line="259" w:lineRule="auto"/>
              <w:ind w:left="0" w:right="1026" w:firstLine="0"/>
            </w:pPr>
            <w:r w:rsidRPr="002006D9">
              <w:t>Angela McNicholas</w:t>
            </w:r>
          </w:p>
          <w:p w:rsidR="00657B29" w:rsidRPr="002006D9" w:rsidRDefault="00657B29" w:rsidP="00C4093A">
            <w:pPr>
              <w:spacing w:after="0" w:line="259" w:lineRule="auto"/>
              <w:ind w:left="0" w:right="1026" w:firstLine="0"/>
            </w:pPr>
            <w:r w:rsidRPr="002006D9">
              <w:t>Ellen Robertson</w:t>
            </w:r>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3F26F1" w:rsidRPr="002006D9" w:rsidRDefault="00BE6F9C">
            <w:pPr>
              <w:spacing w:after="0" w:line="259" w:lineRule="auto"/>
              <w:ind w:left="2" w:firstLine="0"/>
            </w:pPr>
            <w:r w:rsidRPr="002006D9">
              <w:t xml:space="preserve"> </w:t>
            </w:r>
          </w:p>
          <w:p w:rsidR="00657B29" w:rsidRPr="002006D9" w:rsidRDefault="00657B29">
            <w:pPr>
              <w:spacing w:after="0" w:line="259" w:lineRule="auto"/>
              <w:ind w:left="2" w:firstLine="0"/>
            </w:pPr>
          </w:p>
          <w:p w:rsidR="00657B29" w:rsidRPr="002006D9" w:rsidRDefault="00657B29">
            <w:pPr>
              <w:spacing w:after="0" w:line="259" w:lineRule="auto"/>
              <w:ind w:left="2" w:firstLine="0"/>
            </w:pPr>
          </w:p>
          <w:p w:rsidR="00657B29" w:rsidRPr="002006D9" w:rsidRDefault="00657B29">
            <w:pPr>
              <w:spacing w:after="0" w:line="259" w:lineRule="auto"/>
              <w:ind w:left="2" w:firstLine="0"/>
            </w:pPr>
          </w:p>
          <w:p w:rsidR="00657B29" w:rsidRPr="002006D9" w:rsidRDefault="00657B29">
            <w:pPr>
              <w:spacing w:after="0" w:line="259" w:lineRule="auto"/>
              <w:ind w:left="2" w:firstLine="0"/>
            </w:pPr>
            <w:r w:rsidRPr="002006D9">
              <w:t>March 2017</w:t>
            </w:r>
          </w:p>
        </w:tc>
      </w:tr>
      <w:tr w:rsidR="003F26F1">
        <w:trPr>
          <w:trHeight w:val="838"/>
        </w:trPr>
        <w:tc>
          <w:tcPr>
            <w:tcW w:w="9244" w:type="dxa"/>
            <w:gridSpan w:val="3"/>
            <w:tcBorders>
              <w:top w:val="single" w:sz="4" w:space="0" w:color="000000"/>
              <w:left w:val="single" w:sz="4" w:space="0" w:color="000000"/>
              <w:bottom w:val="single" w:sz="4" w:space="0" w:color="000000"/>
              <w:right w:val="single" w:sz="4" w:space="0" w:color="000000"/>
            </w:tcBorders>
          </w:tcPr>
          <w:p w:rsidR="003F26F1" w:rsidRDefault="00BE6F9C">
            <w:pPr>
              <w:spacing w:after="35" w:line="259" w:lineRule="auto"/>
              <w:ind w:left="68" w:firstLine="0"/>
              <w:jc w:val="center"/>
            </w:pPr>
            <w:r>
              <w:t xml:space="preserve"> </w:t>
            </w:r>
          </w:p>
          <w:p w:rsidR="003F26F1" w:rsidRDefault="00BE6F9C">
            <w:pPr>
              <w:spacing w:after="0" w:line="259" w:lineRule="auto"/>
              <w:ind w:left="6" w:firstLine="0"/>
              <w:jc w:val="center"/>
            </w:pPr>
            <w:r>
              <w:rPr>
                <w:b/>
                <w:sz w:val="28"/>
              </w:rPr>
              <w:t xml:space="preserve">Haringey Local Authority CONTACTS </w:t>
            </w:r>
          </w:p>
          <w:p w:rsidR="003F26F1" w:rsidRDefault="00BE6F9C">
            <w:pPr>
              <w:spacing w:after="0" w:line="259" w:lineRule="auto"/>
              <w:ind w:left="2" w:firstLine="0"/>
            </w:pPr>
            <w:r>
              <w:t xml:space="preserve"> </w:t>
            </w:r>
          </w:p>
        </w:tc>
      </w:tr>
      <w:tr w:rsidR="003F26F1">
        <w:trPr>
          <w:trHeight w:val="1784"/>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19" w:line="259" w:lineRule="auto"/>
              <w:ind w:left="68" w:firstLine="0"/>
              <w:jc w:val="center"/>
            </w:pPr>
            <w:r>
              <w:t xml:space="preserve"> </w:t>
            </w:r>
          </w:p>
          <w:p w:rsidR="003F26F1" w:rsidRDefault="00BE6F9C">
            <w:pPr>
              <w:spacing w:after="0" w:line="259" w:lineRule="auto"/>
              <w:ind w:left="5" w:firstLine="0"/>
              <w:jc w:val="center"/>
            </w:pPr>
            <w:r>
              <w:t xml:space="preserve">Multi Agency Safeguarding Hub </w:t>
            </w:r>
          </w:p>
        </w:tc>
        <w:tc>
          <w:tcPr>
            <w:tcW w:w="4739"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19" w:line="259" w:lineRule="auto"/>
              <w:ind w:left="66" w:firstLine="0"/>
              <w:jc w:val="center"/>
            </w:pPr>
            <w:r>
              <w:t xml:space="preserve"> </w:t>
            </w:r>
          </w:p>
          <w:p w:rsidR="003F26F1" w:rsidRDefault="00BE6F9C">
            <w:pPr>
              <w:spacing w:after="16" w:line="259" w:lineRule="auto"/>
              <w:ind w:left="7" w:firstLine="0"/>
              <w:jc w:val="center"/>
            </w:pPr>
            <w:r>
              <w:t xml:space="preserve">Mon to Fri 8:45am to 4:45pm:  </w:t>
            </w:r>
          </w:p>
          <w:p w:rsidR="003F26F1" w:rsidRDefault="00BE6F9C">
            <w:pPr>
              <w:spacing w:after="0" w:line="265" w:lineRule="auto"/>
              <w:ind w:left="305" w:right="304" w:firstLine="1222"/>
            </w:pPr>
            <w:r>
              <w:t xml:space="preserve">020 8489 4470 Out of hours: 020 8489 0000 </w:t>
            </w:r>
            <w:r>
              <w:rPr>
                <w:color w:val="0C2A29"/>
                <w:sz w:val="24"/>
              </w:rPr>
              <w:t xml:space="preserve"> </w:t>
            </w:r>
            <w:r>
              <w:rPr>
                <w:color w:val="0000FF"/>
                <w:sz w:val="24"/>
                <w:u w:val="single" w:color="0000FF"/>
              </w:rPr>
              <w:t>mashreferral@haringey.gcsx.gov.uk</w:t>
            </w:r>
            <w:r>
              <w:rPr>
                <w:rFonts w:ascii="Calibri" w:eastAsia="Calibri" w:hAnsi="Calibri" w:cs="Calibri"/>
                <w:sz w:val="24"/>
              </w:rPr>
              <w:t xml:space="preserve">   </w:t>
            </w:r>
          </w:p>
          <w:p w:rsidR="003F26F1" w:rsidRDefault="00BE6F9C">
            <w:pPr>
              <w:spacing w:after="0" w:line="259" w:lineRule="auto"/>
              <w:ind w:left="66" w:firstLine="0"/>
              <w:jc w:val="center"/>
            </w:pPr>
            <w:r>
              <w:t xml:space="preserve"> </w:t>
            </w:r>
          </w:p>
        </w:tc>
      </w:tr>
      <w:tr w:rsidR="003F26F1">
        <w:trPr>
          <w:trHeight w:val="1570"/>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16" w:line="259" w:lineRule="auto"/>
              <w:ind w:left="68" w:firstLine="0"/>
              <w:jc w:val="center"/>
            </w:pPr>
            <w:r>
              <w:t xml:space="preserve"> </w:t>
            </w:r>
          </w:p>
          <w:p w:rsidR="003F26F1" w:rsidRDefault="00BE6F9C">
            <w:pPr>
              <w:spacing w:after="16" w:line="259" w:lineRule="auto"/>
              <w:ind w:left="5" w:firstLine="0"/>
              <w:jc w:val="center"/>
            </w:pPr>
            <w:r>
              <w:t xml:space="preserve">Local Authority Designated Officer </w:t>
            </w:r>
          </w:p>
          <w:p w:rsidR="003F26F1" w:rsidRDefault="00BE6F9C">
            <w:pPr>
              <w:spacing w:after="0" w:line="259" w:lineRule="auto"/>
              <w:ind w:left="68" w:firstLine="0"/>
              <w:jc w:val="center"/>
            </w:pPr>
            <w:r>
              <w:t xml:space="preserve"> </w:t>
            </w:r>
          </w:p>
        </w:tc>
        <w:tc>
          <w:tcPr>
            <w:tcW w:w="4739"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19" w:line="259" w:lineRule="auto"/>
              <w:ind w:left="71" w:firstLine="0"/>
              <w:jc w:val="center"/>
            </w:pPr>
            <w:r>
              <w:rPr>
                <w:sz w:val="24"/>
              </w:rPr>
              <w:t xml:space="preserve"> </w:t>
            </w:r>
          </w:p>
          <w:p w:rsidR="003F26F1" w:rsidRDefault="00BE6F9C">
            <w:pPr>
              <w:spacing w:after="19" w:line="259" w:lineRule="auto"/>
              <w:ind w:left="3" w:firstLine="0"/>
              <w:jc w:val="center"/>
            </w:pPr>
            <w:r>
              <w:rPr>
                <w:sz w:val="24"/>
              </w:rPr>
              <w:t xml:space="preserve">Sarah Roberts  </w:t>
            </w:r>
          </w:p>
          <w:p w:rsidR="003F26F1" w:rsidRDefault="00BE6F9C">
            <w:pPr>
              <w:spacing w:after="0" w:line="278" w:lineRule="auto"/>
              <w:ind w:left="0" w:firstLine="0"/>
              <w:jc w:val="center"/>
            </w:pPr>
            <w:r>
              <w:rPr>
                <w:sz w:val="24"/>
              </w:rPr>
              <w:t xml:space="preserve">020 8489 2968 / 1186 </w:t>
            </w:r>
            <w:r>
              <w:rPr>
                <w:color w:val="0000FF"/>
                <w:sz w:val="24"/>
                <w:u w:val="single" w:color="0000FF"/>
              </w:rPr>
              <w:t>lado@haringey.gov.uk</w:t>
            </w:r>
            <w:r>
              <w:rPr>
                <w:sz w:val="24"/>
              </w:rPr>
              <w:t xml:space="preserve"> </w:t>
            </w:r>
          </w:p>
          <w:p w:rsidR="003F26F1" w:rsidRDefault="00BE6F9C">
            <w:pPr>
              <w:spacing w:after="0" w:line="259" w:lineRule="auto"/>
              <w:ind w:left="66" w:firstLine="0"/>
              <w:jc w:val="center"/>
            </w:pPr>
            <w:r>
              <w:t xml:space="preserve"> </w:t>
            </w:r>
          </w:p>
        </w:tc>
      </w:tr>
      <w:tr w:rsidR="003F26F1">
        <w:trPr>
          <w:trHeight w:val="1464"/>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16" w:line="259" w:lineRule="auto"/>
              <w:ind w:left="68" w:firstLine="0"/>
              <w:jc w:val="center"/>
            </w:pPr>
            <w:r>
              <w:t xml:space="preserve"> </w:t>
            </w:r>
          </w:p>
          <w:p w:rsidR="003F26F1" w:rsidRDefault="00BE6F9C">
            <w:pPr>
              <w:spacing w:after="19" w:line="259" w:lineRule="auto"/>
              <w:ind w:left="6" w:firstLine="0"/>
              <w:jc w:val="center"/>
            </w:pPr>
            <w:r>
              <w:t xml:space="preserve">Haringey Local Safeguarding Children </w:t>
            </w:r>
          </w:p>
          <w:p w:rsidR="003F26F1" w:rsidRDefault="00BE6F9C">
            <w:pPr>
              <w:spacing w:after="16" w:line="259" w:lineRule="auto"/>
              <w:ind w:left="4" w:firstLine="0"/>
              <w:jc w:val="center"/>
            </w:pPr>
            <w:r>
              <w:t xml:space="preserve">Board  </w:t>
            </w:r>
          </w:p>
          <w:p w:rsidR="003F26F1" w:rsidRDefault="00BE6F9C">
            <w:pPr>
              <w:spacing w:after="16" w:line="259" w:lineRule="auto"/>
              <w:ind w:left="5" w:firstLine="0"/>
              <w:jc w:val="center"/>
            </w:pPr>
            <w:r>
              <w:t xml:space="preserve">River Park House, London N22 8HQ </w:t>
            </w:r>
          </w:p>
          <w:p w:rsidR="003F26F1" w:rsidRDefault="00BE6F9C">
            <w:pPr>
              <w:spacing w:after="0" w:line="259" w:lineRule="auto"/>
              <w:ind w:left="128" w:firstLine="0"/>
              <w:jc w:val="center"/>
            </w:pPr>
            <w:r>
              <w:t xml:space="preserve">  </w:t>
            </w:r>
          </w:p>
        </w:tc>
        <w:tc>
          <w:tcPr>
            <w:tcW w:w="4739"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16" w:line="259" w:lineRule="auto"/>
              <w:ind w:left="66" w:firstLine="0"/>
              <w:jc w:val="center"/>
            </w:pPr>
            <w:r>
              <w:t xml:space="preserve"> </w:t>
            </w:r>
          </w:p>
          <w:p w:rsidR="003F26F1" w:rsidRDefault="00BE6F9C">
            <w:pPr>
              <w:spacing w:after="0" w:line="277" w:lineRule="auto"/>
              <w:ind w:left="108" w:right="41" w:firstLine="0"/>
              <w:jc w:val="center"/>
            </w:pPr>
            <w:r>
              <w:t xml:space="preserve">020 8489 1470 / 3145 </w:t>
            </w:r>
            <w:r>
              <w:rPr>
                <w:color w:val="0000FF"/>
                <w:u w:val="single" w:color="0000FF"/>
              </w:rPr>
              <w:t>lscb@haringey.gov.uk</w:t>
            </w:r>
            <w:r>
              <w:t xml:space="preserve"> </w:t>
            </w:r>
          </w:p>
          <w:p w:rsidR="003F26F1" w:rsidRDefault="00BE6F9C">
            <w:pPr>
              <w:spacing w:after="0" w:line="259" w:lineRule="auto"/>
              <w:ind w:left="66" w:firstLine="0"/>
              <w:jc w:val="center"/>
            </w:pPr>
            <w:r>
              <w:t xml:space="preserve"> </w:t>
            </w:r>
          </w:p>
        </w:tc>
      </w:tr>
      <w:tr w:rsidR="003F26F1">
        <w:trPr>
          <w:trHeight w:val="1277"/>
        </w:trPr>
        <w:tc>
          <w:tcPr>
            <w:tcW w:w="4505"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8" w:firstLine="0"/>
              <w:jc w:val="center"/>
            </w:pPr>
            <w:r>
              <w:t xml:space="preserve"> </w:t>
            </w:r>
          </w:p>
          <w:p w:rsidR="003F26F1" w:rsidRDefault="00BE6F9C">
            <w:pPr>
              <w:spacing w:after="0" w:line="259" w:lineRule="auto"/>
              <w:ind w:left="4" w:firstLine="0"/>
              <w:jc w:val="center"/>
            </w:pPr>
            <w:r>
              <w:t xml:space="preserve">NSPCC Helpline </w:t>
            </w:r>
          </w:p>
          <w:p w:rsidR="003F26F1" w:rsidRDefault="00BE6F9C">
            <w:pPr>
              <w:spacing w:after="0" w:line="259" w:lineRule="auto"/>
              <w:ind w:left="68" w:firstLine="0"/>
              <w:jc w:val="center"/>
            </w:pPr>
            <w:r>
              <w:t xml:space="preserve"> </w:t>
            </w:r>
          </w:p>
        </w:tc>
        <w:tc>
          <w:tcPr>
            <w:tcW w:w="4739"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6" w:firstLine="0"/>
              <w:jc w:val="center"/>
            </w:pPr>
            <w:r>
              <w:t xml:space="preserve"> </w:t>
            </w:r>
          </w:p>
          <w:p w:rsidR="003F26F1" w:rsidRDefault="00BE6F9C">
            <w:pPr>
              <w:spacing w:after="0" w:line="259" w:lineRule="auto"/>
              <w:ind w:left="8" w:firstLine="0"/>
              <w:jc w:val="center"/>
            </w:pPr>
            <w:r>
              <w:t xml:space="preserve">080 8800 5000  </w:t>
            </w:r>
          </w:p>
          <w:p w:rsidR="003F26F1" w:rsidRDefault="00D63D4B">
            <w:pPr>
              <w:spacing w:after="0" w:line="240" w:lineRule="auto"/>
              <w:ind w:left="0" w:firstLine="0"/>
              <w:jc w:val="center"/>
            </w:pPr>
            <w:hyperlink r:id="rId15">
              <w:r w:rsidR="00BE6F9C">
                <w:rPr>
                  <w:color w:val="0000FF"/>
                  <w:u w:val="single" w:color="0000FF"/>
                </w:rPr>
                <w:t>https://forms.nspcc.org.uk/content/nspcc</w:t>
              </w:r>
            </w:hyperlink>
            <w:hyperlink r:id="rId16">
              <w:r w:rsidR="00BE6F9C">
                <w:rPr>
                  <w:color w:val="0000FF"/>
                  <w:u w:val="single" w:color="0000FF"/>
                </w:rPr>
                <w:t>--</w:t>
              </w:r>
            </w:hyperlink>
            <w:hyperlink r:id="rId17">
              <w:r w:rsidR="00BE6F9C">
                <w:rPr>
                  <w:color w:val="0000FF"/>
                  <w:u w:val="single" w:color="0000FF"/>
                </w:rPr>
                <w:t>report</w:t>
              </w:r>
            </w:hyperlink>
            <w:hyperlink r:id="rId18">
              <w:r w:rsidR="00BE6F9C">
                <w:rPr>
                  <w:color w:val="0000FF"/>
                  <w:u w:val="single" w:color="0000FF"/>
                </w:rPr>
                <w:t>-</w:t>
              </w:r>
            </w:hyperlink>
            <w:hyperlink r:id="rId19">
              <w:r w:rsidR="00BE6F9C">
                <w:rPr>
                  <w:color w:val="0000FF"/>
                  <w:u w:val="single" w:color="0000FF"/>
                </w:rPr>
                <w:t>abuse</w:t>
              </w:r>
            </w:hyperlink>
            <w:hyperlink r:id="rId20">
              <w:r w:rsidR="00BE6F9C">
                <w:rPr>
                  <w:color w:val="0000FF"/>
                  <w:u w:val="single" w:color="0000FF"/>
                </w:rPr>
                <w:t>-</w:t>
              </w:r>
            </w:hyperlink>
            <w:hyperlink r:id="rId21">
              <w:r w:rsidR="00BE6F9C">
                <w:rPr>
                  <w:color w:val="0000FF"/>
                  <w:u w:val="single" w:color="0000FF"/>
                </w:rPr>
                <w:t>form</w:t>
              </w:r>
            </w:hyperlink>
            <w:hyperlink r:id="rId22">
              <w:r w:rsidR="00BE6F9C">
                <w:t xml:space="preserve"> </w:t>
              </w:r>
            </w:hyperlink>
            <w:r w:rsidR="00BE6F9C">
              <w:t xml:space="preserve"> </w:t>
            </w:r>
          </w:p>
          <w:p w:rsidR="003F26F1" w:rsidRDefault="00BE6F9C">
            <w:pPr>
              <w:spacing w:after="0" w:line="259" w:lineRule="auto"/>
              <w:ind w:left="66" w:firstLine="0"/>
              <w:jc w:val="center"/>
            </w:pPr>
            <w:r>
              <w:t xml:space="preserve"> </w:t>
            </w:r>
          </w:p>
        </w:tc>
      </w:tr>
    </w:tbl>
    <w:p w:rsidR="003F26F1" w:rsidRDefault="00BE6F9C">
      <w:pPr>
        <w:spacing w:after="0" w:line="259" w:lineRule="auto"/>
        <w:ind w:left="283" w:firstLine="0"/>
      </w:pPr>
      <w:r>
        <w:rPr>
          <w:b/>
        </w:rPr>
        <w:t xml:space="preserve"> </w:t>
      </w:r>
    </w:p>
    <w:p w:rsidR="003F26F1" w:rsidRDefault="00BE6F9C">
      <w:pPr>
        <w:spacing w:after="0" w:line="259" w:lineRule="auto"/>
        <w:ind w:left="283" w:firstLine="0"/>
      </w:pPr>
      <w:r>
        <w:rPr>
          <w:b/>
        </w:rPr>
        <w:t xml:space="preserve"> </w:t>
      </w:r>
    </w:p>
    <w:p w:rsidR="003F26F1" w:rsidRDefault="00BE6F9C">
      <w:pPr>
        <w:spacing w:after="0" w:line="259" w:lineRule="auto"/>
        <w:ind w:left="283" w:firstLine="0"/>
      </w:pPr>
      <w:r>
        <w:rPr>
          <w:b/>
        </w:rPr>
        <w:lastRenderedPageBreak/>
        <w:t xml:space="preserve"> </w:t>
      </w:r>
    </w:p>
    <w:p w:rsidR="003F26F1" w:rsidRDefault="003F26F1" w:rsidP="00BE6F9C">
      <w:pPr>
        <w:spacing w:after="0" w:line="259" w:lineRule="auto"/>
        <w:ind w:left="283" w:firstLine="0"/>
      </w:pPr>
    </w:p>
    <w:p w:rsidR="003F26F1" w:rsidRDefault="00BE6F9C">
      <w:pPr>
        <w:spacing w:after="0" w:line="259" w:lineRule="auto"/>
        <w:ind w:left="283" w:firstLine="0"/>
      </w:pPr>
      <w:r>
        <w:rPr>
          <w:rFonts w:ascii="Calibri" w:eastAsia="Calibri" w:hAnsi="Calibri" w:cs="Calibri"/>
        </w:rPr>
        <w:t xml:space="preserve"> </w:t>
      </w:r>
    </w:p>
    <w:p w:rsidR="003F26F1" w:rsidRDefault="00BE6F9C">
      <w:pPr>
        <w:pStyle w:val="Heading2"/>
        <w:tabs>
          <w:tab w:val="center" w:pos="375"/>
          <w:tab w:val="center" w:pos="1694"/>
        </w:tabs>
        <w:ind w:left="0" w:right="0" w:firstLine="0"/>
      </w:pPr>
      <w:r>
        <w:rPr>
          <w:rFonts w:ascii="Calibri" w:eastAsia="Calibri" w:hAnsi="Calibri" w:cs="Calibri"/>
          <w:b w:val="0"/>
          <w:u w:val="none"/>
        </w:rPr>
        <w:tab/>
      </w:r>
      <w:r>
        <w:rPr>
          <w:u w:val="none"/>
        </w:rPr>
        <w:t xml:space="preserve">2. </w:t>
      </w:r>
      <w:r>
        <w:rPr>
          <w:u w:val="none"/>
        </w:rPr>
        <w:tab/>
      </w:r>
      <w:r>
        <w:t>INTRODUCTION</w:t>
      </w:r>
      <w:r>
        <w:rPr>
          <w:u w:val="none"/>
        </w:rPr>
        <w:t xml:space="preserve"> </w:t>
      </w:r>
    </w:p>
    <w:p w:rsidR="003F26F1" w:rsidRDefault="00BE6F9C">
      <w:pPr>
        <w:spacing w:after="0" w:line="259" w:lineRule="auto"/>
        <w:ind w:left="283" w:firstLine="0"/>
      </w:pPr>
      <w:r>
        <w:rPr>
          <w:b/>
        </w:rPr>
        <w:t xml:space="preserve"> </w:t>
      </w:r>
    </w:p>
    <w:p w:rsidR="003F26F1" w:rsidRDefault="00C4093A">
      <w:pPr>
        <w:ind w:left="845" w:right="154"/>
      </w:pPr>
      <w:r>
        <w:t xml:space="preserve">The Federation of St Peter’s </w:t>
      </w:r>
      <w:r w:rsidR="00BE6F9C">
        <w:t>and St Gildas’ school</w:t>
      </w:r>
      <w:r>
        <w:t>s</w:t>
      </w:r>
      <w:r w:rsidR="00BE6F9C">
        <w:t xml:space="preserve"> fully recognises that safeguarding is dependent on a child centred and coordinated approach. As such, there is a clear and secure framework in place to safeguard and promote the welfare of children.  </w:t>
      </w:r>
    </w:p>
    <w:p w:rsidR="003F26F1" w:rsidRDefault="00BE6F9C">
      <w:pPr>
        <w:spacing w:after="0" w:line="259" w:lineRule="auto"/>
        <w:ind w:left="850" w:firstLine="0"/>
      </w:pPr>
      <w:r>
        <w:t xml:space="preserve"> </w:t>
      </w:r>
    </w:p>
    <w:p w:rsidR="003F26F1" w:rsidRDefault="00BE6F9C">
      <w:pPr>
        <w:ind w:left="845" w:right="154"/>
      </w:pPr>
      <w:r>
        <w:t xml:space="preserve">All stakeholders, including staff, volunteers and persons who regularly work with children in this school will read this policy which is based on the following guidance and legislation: </w:t>
      </w:r>
    </w:p>
    <w:p w:rsidR="003F26F1" w:rsidRDefault="00BE6F9C">
      <w:pPr>
        <w:spacing w:after="0" w:line="259" w:lineRule="auto"/>
        <w:ind w:left="283" w:firstLine="0"/>
      </w:pPr>
      <w:r>
        <w:t xml:space="preserve"> </w:t>
      </w:r>
    </w:p>
    <w:p w:rsidR="003F26F1" w:rsidRDefault="00BE6F9C">
      <w:pPr>
        <w:numPr>
          <w:ilvl w:val="0"/>
          <w:numId w:val="2"/>
        </w:numPr>
        <w:spacing w:after="38"/>
        <w:ind w:right="154" w:hanging="566"/>
      </w:pPr>
      <w:r>
        <w:t>Keeping children safe in education: statutory guidance for</w:t>
      </w:r>
      <w:r w:rsidR="00A56AC2">
        <w:t xml:space="preserve"> schools and colleges (Sept 2019</w:t>
      </w:r>
      <w:r>
        <w:t xml:space="preserve">) </w:t>
      </w:r>
    </w:p>
    <w:p w:rsidR="003F26F1" w:rsidRDefault="00BE6F9C">
      <w:pPr>
        <w:numPr>
          <w:ilvl w:val="0"/>
          <w:numId w:val="2"/>
        </w:numPr>
        <w:ind w:right="154" w:hanging="566"/>
      </w:pPr>
      <w:r>
        <w:t xml:space="preserve">Working Together to Safeguard Children (Jul 2018)  </w:t>
      </w:r>
    </w:p>
    <w:p w:rsidR="003F26F1" w:rsidRDefault="00BE6F9C">
      <w:pPr>
        <w:numPr>
          <w:ilvl w:val="0"/>
          <w:numId w:val="2"/>
        </w:numPr>
        <w:ind w:right="154" w:hanging="566"/>
      </w:pPr>
      <w:r>
        <w:t xml:space="preserve">Statutory framework of the Early Years Foundation Stage (Apr 2017) </w:t>
      </w:r>
    </w:p>
    <w:p w:rsidR="003F26F1" w:rsidRDefault="00BE6F9C">
      <w:pPr>
        <w:numPr>
          <w:ilvl w:val="0"/>
          <w:numId w:val="2"/>
        </w:numPr>
        <w:ind w:right="154" w:hanging="566"/>
      </w:pPr>
      <w:r>
        <w:t xml:space="preserve">A Competency framework for Governance (Jan 2017) </w:t>
      </w:r>
    </w:p>
    <w:p w:rsidR="003F26F1" w:rsidRDefault="00BE6F9C">
      <w:pPr>
        <w:numPr>
          <w:ilvl w:val="0"/>
          <w:numId w:val="2"/>
        </w:numPr>
        <w:ind w:right="154" w:hanging="566"/>
      </w:pPr>
      <w:r>
        <w:t>London Child Protection Procedures, 5</w:t>
      </w:r>
      <w:r>
        <w:rPr>
          <w:vertAlign w:val="superscript"/>
        </w:rPr>
        <w:t>th</w:t>
      </w:r>
      <w:r>
        <w:t xml:space="preserve"> Edn.(2017)</w:t>
      </w:r>
      <w:hyperlink r:id="rId23">
        <w:r>
          <w:t xml:space="preserve"> </w:t>
        </w:r>
      </w:hyperlink>
      <w:hyperlink r:id="rId24">
        <w:r>
          <w:rPr>
            <w:color w:val="0000FF"/>
            <w:u w:val="single" w:color="0000FF"/>
          </w:rPr>
          <w:t>www.londoncp.co.uk</w:t>
        </w:r>
      </w:hyperlink>
      <w:hyperlink r:id="rId25">
        <w:r>
          <w:t xml:space="preserve"> </w:t>
        </w:r>
      </w:hyperlink>
      <w:r>
        <w:t xml:space="preserve">  </w:t>
      </w:r>
    </w:p>
    <w:p w:rsidR="003F26F1" w:rsidRDefault="00BE6F9C">
      <w:pPr>
        <w:numPr>
          <w:ilvl w:val="0"/>
          <w:numId w:val="2"/>
        </w:numPr>
        <w:ind w:right="154" w:hanging="566"/>
      </w:pPr>
      <w:r>
        <w:t xml:space="preserve">Disqualification under the Childcare Act 2006 (Jul 2018)   </w:t>
      </w:r>
    </w:p>
    <w:p w:rsidR="003F26F1" w:rsidRDefault="00BE6F9C">
      <w:pPr>
        <w:numPr>
          <w:ilvl w:val="0"/>
          <w:numId w:val="2"/>
        </w:numPr>
        <w:ind w:right="154" w:hanging="566"/>
      </w:pPr>
      <w:r>
        <w:t xml:space="preserve">Data Protection Act 2018 </w:t>
      </w:r>
    </w:p>
    <w:p w:rsidR="003F26F1" w:rsidRDefault="00BE6F9C">
      <w:pPr>
        <w:numPr>
          <w:ilvl w:val="0"/>
          <w:numId w:val="2"/>
        </w:numPr>
        <w:spacing w:after="45"/>
        <w:ind w:right="154" w:hanging="566"/>
      </w:pPr>
      <w:r>
        <w:t xml:space="preserve">Information Sharing for safeguarding practitioners (Jul 2018) </w:t>
      </w:r>
    </w:p>
    <w:p w:rsidR="003F26F1" w:rsidRDefault="00BE6F9C">
      <w:pPr>
        <w:numPr>
          <w:ilvl w:val="0"/>
          <w:numId w:val="2"/>
        </w:numPr>
        <w:ind w:right="154" w:hanging="566"/>
      </w:pPr>
      <w:r>
        <w:t xml:space="preserve">What to do if you’re worried a child is being abused (2015) </w:t>
      </w:r>
    </w:p>
    <w:p w:rsidR="003F26F1" w:rsidRDefault="00BE6F9C">
      <w:pPr>
        <w:numPr>
          <w:ilvl w:val="0"/>
          <w:numId w:val="2"/>
        </w:numPr>
        <w:ind w:right="154" w:hanging="566"/>
      </w:pPr>
      <w:r>
        <w:t xml:space="preserve">Children Act 1989 </w:t>
      </w:r>
    </w:p>
    <w:p w:rsidR="003F26F1" w:rsidRDefault="00BE6F9C">
      <w:pPr>
        <w:numPr>
          <w:ilvl w:val="0"/>
          <w:numId w:val="2"/>
        </w:numPr>
        <w:ind w:right="154" w:hanging="566"/>
      </w:pPr>
      <w:r>
        <w:t xml:space="preserve">Children Act 2004 </w:t>
      </w:r>
    </w:p>
    <w:p w:rsidR="003F26F1" w:rsidRDefault="00BE6F9C">
      <w:pPr>
        <w:numPr>
          <w:ilvl w:val="0"/>
          <w:numId w:val="2"/>
        </w:numPr>
        <w:ind w:right="154" w:hanging="566"/>
      </w:pPr>
      <w:r>
        <w:t xml:space="preserve">Education Act 2002 </w:t>
      </w:r>
    </w:p>
    <w:p w:rsidR="003F26F1" w:rsidRDefault="00BE6F9C">
      <w:pPr>
        <w:numPr>
          <w:ilvl w:val="0"/>
          <w:numId w:val="2"/>
        </w:numPr>
        <w:ind w:right="154" w:hanging="566"/>
      </w:pPr>
      <w:r>
        <w:t xml:space="preserve">Children and Families Act 2014 </w:t>
      </w:r>
    </w:p>
    <w:p w:rsidR="003F26F1" w:rsidRDefault="00BE6F9C">
      <w:pPr>
        <w:spacing w:after="0" w:line="259" w:lineRule="auto"/>
        <w:ind w:left="1004" w:firstLine="0"/>
      </w:pPr>
      <w:r>
        <w:t xml:space="preserve"> </w:t>
      </w:r>
    </w:p>
    <w:p w:rsidR="003F26F1" w:rsidRDefault="00BE6F9C">
      <w:pPr>
        <w:ind w:left="845" w:right="154"/>
      </w:pPr>
      <w:r>
        <w:t xml:space="preserve">This policy sets out how the school’s governing body discharges its statutory responsibilities relating to safeguarding and promoting the welfare of children who are pupils at this school. Our policy applies to all staff; paid and unpaid, working in the school including governors.  </w:t>
      </w:r>
    </w:p>
    <w:p w:rsidR="003F26F1" w:rsidRDefault="00BE6F9C">
      <w:pPr>
        <w:spacing w:after="0" w:line="259" w:lineRule="auto"/>
        <w:ind w:left="283" w:firstLine="0"/>
      </w:pPr>
      <w:r>
        <w:t xml:space="preserve"> </w:t>
      </w:r>
    </w:p>
    <w:p w:rsidR="003F26F1" w:rsidRDefault="00BE6F9C">
      <w:pPr>
        <w:pStyle w:val="Heading2"/>
        <w:tabs>
          <w:tab w:val="center" w:pos="375"/>
          <w:tab w:val="center" w:pos="2085"/>
        </w:tabs>
        <w:ind w:left="0" w:right="0" w:firstLine="0"/>
      </w:pPr>
      <w:r>
        <w:rPr>
          <w:rFonts w:ascii="Calibri" w:eastAsia="Calibri" w:hAnsi="Calibri" w:cs="Calibri"/>
          <w:b w:val="0"/>
          <w:u w:val="none"/>
        </w:rPr>
        <w:tab/>
      </w:r>
      <w:r>
        <w:rPr>
          <w:u w:val="none"/>
        </w:rPr>
        <w:t xml:space="preserve">3. </w:t>
      </w:r>
      <w:r>
        <w:rPr>
          <w:u w:val="none"/>
        </w:rPr>
        <w:tab/>
      </w:r>
      <w:r>
        <w:t>PRINCIPLES AND AIMS</w:t>
      </w:r>
      <w:r>
        <w:rPr>
          <w:b w:val="0"/>
          <w:u w:val="none"/>
        </w:rPr>
        <w:t xml:space="preserve"> </w:t>
      </w:r>
    </w:p>
    <w:p w:rsidR="003F26F1" w:rsidRDefault="00BE6F9C">
      <w:pPr>
        <w:spacing w:after="0" w:line="259" w:lineRule="auto"/>
        <w:ind w:left="283" w:firstLine="0"/>
      </w:pPr>
      <w:r>
        <w:rPr>
          <w:b/>
        </w:rPr>
        <w:t xml:space="preserve"> </w:t>
      </w:r>
    </w:p>
    <w:p w:rsidR="003F26F1" w:rsidRDefault="00BE6F9C">
      <w:pPr>
        <w:ind w:left="845" w:right="154"/>
      </w:pPr>
      <w:r>
        <w:t>As one of the main agencies in daily contact with children,</w:t>
      </w:r>
      <w:r>
        <w:rPr>
          <w:b/>
        </w:rPr>
        <w:t xml:space="preserve"> </w:t>
      </w:r>
      <w:r>
        <w:t>The Federation of St Peter</w:t>
      </w:r>
      <w:r w:rsidR="00C4093A">
        <w:t xml:space="preserve">’s </w:t>
      </w:r>
      <w:r>
        <w:t xml:space="preserve">and St Gildas’ recognises that staff are well placed to observe the outward signs of abuse. As such there is a duty to ensure that all staff are signposted as points of communication as teaching assistants, midday supervisors, admin staff or teachers can be the first point of disclosure for a child. Concerned parents/carers may also contact the school and its governors. </w:t>
      </w:r>
    </w:p>
    <w:p w:rsidR="003F26F1" w:rsidRDefault="00BE6F9C">
      <w:pPr>
        <w:spacing w:after="0" w:line="259" w:lineRule="auto"/>
        <w:ind w:left="850" w:firstLine="0"/>
      </w:pPr>
      <w:r>
        <w:t xml:space="preserve"> </w:t>
      </w:r>
    </w:p>
    <w:p w:rsidR="003F26F1" w:rsidRDefault="00C4093A">
      <w:pPr>
        <w:ind w:left="845" w:right="154"/>
      </w:pPr>
      <w:r>
        <w:t xml:space="preserve">The schools </w:t>
      </w:r>
      <w:r w:rsidR="00BE6F9C">
        <w:t xml:space="preserve">will therefore:  </w:t>
      </w:r>
    </w:p>
    <w:p w:rsidR="003F26F1" w:rsidRDefault="00BE6F9C">
      <w:pPr>
        <w:numPr>
          <w:ilvl w:val="0"/>
          <w:numId w:val="3"/>
        </w:numPr>
        <w:ind w:right="154" w:hanging="566"/>
      </w:pPr>
      <w:r>
        <w:t xml:space="preserve">establish and maintain an environment where children feel secure, are encouraged to talk, and are listened to </w:t>
      </w:r>
    </w:p>
    <w:p w:rsidR="003F26F1" w:rsidRDefault="00BE6F9C">
      <w:pPr>
        <w:numPr>
          <w:ilvl w:val="0"/>
          <w:numId w:val="3"/>
        </w:numPr>
        <w:ind w:right="154" w:hanging="566"/>
      </w:pPr>
      <w:r>
        <w:t xml:space="preserve">ensure children and parents know that there are adults in the school whom they can approach if they are worried </w:t>
      </w:r>
    </w:p>
    <w:p w:rsidR="003F26F1" w:rsidRDefault="004524DD">
      <w:pPr>
        <w:numPr>
          <w:ilvl w:val="0"/>
          <w:numId w:val="3"/>
        </w:numPr>
        <w:ind w:right="154" w:hanging="566"/>
      </w:pPr>
      <w:r>
        <w:t>ensure the curriculum</w:t>
      </w:r>
      <w:r w:rsidR="00BE6F9C">
        <w:t>,</w:t>
      </w:r>
      <w:r>
        <w:t xml:space="preserve"> </w:t>
      </w:r>
      <w:r w:rsidR="00BE6F9C">
        <w:t>including personal, soc</w:t>
      </w:r>
      <w:r w:rsidR="00D63D4B">
        <w:t xml:space="preserve">ial &amp; health education (PSHE), </w:t>
      </w:r>
      <w:r w:rsidR="00BE6F9C">
        <w:t xml:space="preserve">embeds opportunities for children to develop the skills to recognise and stay safe from abuse </w:t>
      </w:r>
    </w:p>
    <w:p w:rsidR="003F26F1" w:rsidRDefault="00BE6F9C">
      <w:pPr>
        <w:spacing w:after="0" w:line="259" w:lineRule="auto"/>
        <w:ind w:left="850" w:firstLine="0"/>
      </w:pPr>
      <w:r>
        <w:t xml:space="preserve"> </w:t>
      </w:r>
    </w:p>
    <w:p w:rsidR="003F26F1" w:rsidRDefault="00BE6F9C">
      <w:pPr>
        <w:ind w:left="845" w:right="154"/>
      </w:pPr>
      <w:r>
        <w:t xml:space="preserve">We will follow the procedures set out by Haringey Local Safeguarding Children’s Board and take account of guidance issued by the DfE to: </w:t>
      </w:r>
    </w:p>
    <w:p w:rsidR="003F26F1" w:rsidRDefault="00BE6F9C">
      <w:pPr>
        <w:spacing w:after="0" w:line="259" w:lineRule="auto"/>
        <w:ind w:left="283" w:firstLine="0"/>
      </w:pPr>
      <w:r>
        <w:t xml:space="preserve"> </w:t>
      </w:r>
    </w:p>
    <w:p w:rsidR="003F26F1" w:rsidRDefault="00C4093A">
      <w:pPr>
        <w:numPr>
          <w:ilvl w:val="0"/>
          <w:numId w:val="3"/>
        </w:numPr>
        <w:ind w:right="154" w:hanging="566"/>
      </w:pPr>
      <w:r>
        <w:t>E</w:t>
      </w:r>
      <w:r w:rsidR="00BE6F9C">
        <w:t xml:space="preserve">nsure we have a </w:t>
      </w:r>
      <w:r w:rsidR="00BE6F9C">
        <w:rPr>
          <w:b/>
        </w:rPr>
        <w:t>named governor</w:t>
      </w:r>
      <w:r w:rsidR="00BE6F9C">
        <w:t xml:space="preserve"> responsible for safeguarding &amp; child protection who is well trained to confidently challenge the strategies for improving the safety of pupils.  </w:t>
      </w:r>
    </w:p>
    <w:p w:rsidR="003F26F1" w:rsidRDefault="00BE6F9C">
      <w:pPr>
        <w:spacing w:after="0" w:line="259" w:lineRule="auto"/>
        <w:ind w:left="1416" w:firstLine="0"/>
      </w:pPr>
      <w:r>
        <w:t xml:space="preserve"> </w:t>
      </w:r>
    </w:p>
    <w:p w:rsidR="003F26F1" w:rsidRDefault="00C4093A">
      <w:pPr>
        <w:numPr>
          <w:ilvl w:val="0"/>
          <w:numId w:val="3"/>
        </w:numPr>
        <w:ind w:right="154" w:hanging="566"/>
      </w:pPr>
      <w:r>
        <w:lastRenderedPageBreak/>
        <w:t>Ensure</w:t>
      </w:r>
      <w:r w:rsidR="00BE6F9C">
        <w:t xml:space="preserve"> we have a named </w:t>
      </w:r>
      <w:r w:rsidR="00BE6F9C">
        <w:rPr>
          <w:b/>
        </w:rPr>
        <w:t>designated safeguarding lead</w:t>
      </w:r>
      <w:r w:rsidR="00BE6F9C">
        <w:t xml:space="preserve"> and </w:t>
      </w:r>
      <w:r w:rsidR="00BE6F9C">
        <w:rPr>
          <w:b/>
        </w:rPr>
        <w:t>deputies</w:t>
      </w:r>
      <w:r w:rsidR="00BE6F9C">
        <w:t xml:space="preserve"> who have received appropriate training and support for this role. </w:t>
      </w:r>
    </w:p>
    <w:p w:rsidR="003F26F1" w:rsidRDefault="00BE6F9C">
      <w:pPr>
        <w:spacing w:after="0" w:line="259" w:lineRule="auto"/>
        <w:ind w:left="283" w:firstLine="0"/>
      </w:pPr>
      <w:r>
        <w:t xml:space="preserve"> </w:t>
      </w:r>
    </w:p>
    <w:p w:rsidR="003F26F1" w:rsidRDefault="00C4093A">
      <w:pPr>
        <w:numPr>
          <w:ilvl w:val="0"/>
          <w:numId w:val="3"/>
        </w:numPr>
        <w:ind w:right="154" w:hanging="566"/>
      </w:pPr>
      <w:r>
        <w:t>Ensure</w:t>
      </w:r>
      <w:r w:rsidR="00BE6F9C">
        <w:t xml:space="preserve"> the names and roles of the designated safeguarding lead, deputies and Governor are</w:t>
      </w:r>
      <w:r w:rsidR="00BE6F9C">
        <w:rPr>
          <w:b/>
        </w:rPr>
        <w:t xml:space="preserve"> known</w:t>
      </w:r>
      <w:r w:rsidR="00BE6F9C">
        <w:t xml:space="preserve"> and they are recognisable across the school.  </w:t>
      </w:r>
    </w:p>
    <w:p w:rsidR="003F26F1" w:rsidRDefault="00BE6F9C">
      <w:pPr>
        <w:spacing w:after="34" w:line="259" w:lineRule="auto"/>
        <w:ind w:left="1004" w:firstLine="0"/>
      </w:pPr>
      <w:r>
        <w:t xml:space="preserve"> </w:t>
      </w:r>
    </w:p>
    <w:p w:rsidR="003F26F1" w:rsidRDefault="00C4093A">
      <w:pPr>
        <w:numPr>
          <w:ilvl w:val="0"/>
          <w:numId w:val="3"/>
        </w:numPr>
        <w:ind w:right="154" w:hanging="566"/>
      </w:pPr>
      <w:r>
        <w:t>E</w:t>
      </w:r>
      <w:r w:rsidR="00BE6F9C">
        <w:t xml:space="preserve">nsure all staff receive annual basic Safeguarding training and are regularly reminded of the expected processes if a disclosure is made to them </w:t>
      </w:r>
    </w:p>
    <w:p w:rsidR="003F26F1" w:rsidRDefault="00BE6F9C">
      <w:pPr>
        <w:spacing w:after="0" w:line="259" w:lineRule="auto"/>
        <w:ind w:left="1416" w:firstLine="0"/>
      </w:pPr>
      <w:r>
        <w:t xml:space="preserve"> </w:t>
      </w:r>
    </w:p>
    <w:p w:rsidR="003F26F1" w:rsidRDefault="00BE6F9C">
      <w:pPr>
        <w:spacing w:after="0" w:line="259" w:lineRule="auto"/>
        <w:ind w:left="1416" w:firstLine="0"/>
      </w:pPr>
      <w:r>
        <w:t xml:space="preserve"> </w:t>
      </w:r>
    </w:p>
    <w:p w:rsidR="003F26F1" w:rsidRDefault="00BE6F9C">
      <w:pPr>
        <w:spacing w:line="257" w:lineRule="auto"/>
        <w:ind w:left="1734"/>
      </w:pPr>
      <w:r>
        <w:rPr>
          <w:b/>
        </w:rPr>
        <w:t xml:space="preserve">The key elements of this policy are </w:t>
      </w:r>
    </w:p>
    <w:p w:rsidR="003F26F1" w:rsidRDefault="00BE6F9C">
      <w:pPr>
        <w:numPr>
          <w:ilvl w:val="1"/>
          <w:numId w:val="3"/>
        </w:numPr>
        <w:ind w:right="154" w:hanging="360"/>
      </w:pPr>
      <w:r>
        <w:t xml:space="preserve">Proactively creating a safe environment </w:t>
      </w:r>
    </w:p>
    <w:p w:rsidR="003F26F1" w:rsidRDefault="00BE6F9C">
      <w:pPr>
        <w:numPr>
          <w:ilvl w:val="1"/>
          <w:numId w:val="3"/>
        </w:numPr>
        <w:ind w:right="154" w:hanging="360"/>
      </w:pPr>
      <w:r>
        <w:t xml:space="preserve">Managing Adults to maintain a safe environment </w:t>
      </w:r>
    </w:p>
    <w:p w:rsidR="003F26F1" w:rsidRDefault="00BE6F9C">
      <w:pPr>
        <w:numPr>
          <w:ilvl w:val="1"/>
          <w:numId w:val="3"/>
        </w:numPr>
        <w:ind w:right="154" w:hanging="360"/>
      </w:pPr>
      <w:r>
        <w:t xml:space="preserve">Protecting Vulnerable Students </w:t>
      </w:r>
    </w:p>
    <w:p w:rsidR="003F26F1" w:rsidRDefault="00BE6F9C">
      <w:pPr>
        <w:numPr>
          <w:ilvl w:val="1"/>
          <w:numId w:val="3"/>
        </w:numPr>
        <w:ind w:right="154" w:hanging="360"/>
      </w:pPr>
      <w:r>
        <w:t xml:space="preserve">Clear procedures for the protection of children </w:t>
      </w:r>
    </w:p>
    <w:p w:rsidR="003F26F1" w:rsidRDefault="00BE6F9C">
      <w:pPr>
        <w:spacing w:after="0" w:line="259" w:lineRule="auto"/>
        <w:ind w:left="2136" w:firstLine="0"/>
      </w:pPr>
      <w:r>
        <w:t xml:space="preserve"> </w:t>
      </w:r>
    </w:p>
    <w:p w:rsidR="003F26F1" w:rsidRDefault="00BE6F9C">
      <w:pPr>
        <w:tabs>
          <w:tab w:val="center" w:pos="644"/>
          <w:tab w:val="center" w:pos="1004"/>
          <w:tab w:val="center" w:pos="4443"/>
        </w:tabs>
        <w:spacing w:line="257" w:lineRule="auto"/>
        <w:ind w:left="0" w:firstLine="0"/>
      </w:pPr>
      <w:r>
        <w:rPr>
          <w:rFonts w:ascii="Calibri" w:eastAsia="Calibri" w:hAnsi="Calibri" w:cs="Calibri"/>
        </w:rPr>
        <w:tab/>
      </w:r>
      <w:r>
        <w:t xml:space="preserve">  </w:t>
      </w:r>
      <w:r>
        <w:tab/>
        <w:t xml:space="preserve"> </w:t>
      </w:r>
      <w:r>
        <w:tab/>
      </w:r>
      <w:r>
        <w:rPr>
          <w:b/>
        </w:rPr>
        <w:t xml:space="preserve">The key behaviours to make this policy effective are </w:t>
      </w:r>
    </w:p>
    <w:p w:rsidR="003F26F1" w:rsidRDefault="00BE6F9C">
      <w:pPr>
        <w:numPr>
          <w:ilvl w:val="1"/>
          <w:numId w:val="4"/>
        </w:numPr>
        <w:ind w:right="94" w:hanging="425"/>
      </w:pPr>
      <w:r>
        <w:t xml:space="preserve">Nurturing Professional Curiosity </w:t>
      </w:r>
      <w:r>
        <w:rPr>
          <w:color w:val="222222"/>
        </w:rPr>
        <w:t>– the capacity and communication skill to explore and understand what is happening within a family rather than making assumptions or accepting things at face value.</w:t>
      </w:r>
      <w:r>
        <w:t xml:space="preserve"> </w:t>
      </w:r>
    </w:p>
    <w:p w:rsidR="003F26F1" w:rsidRDefault="00BE6F9C">
      <w:pPr>
        <w:spacing w:after="0" w:line="259" w:lineRule="auto"/>
        <w:ind w:left="2127" w:firstLine="0"/>
      </w:pPr>
      <w:r>
        <w:t xml:space="preserve"> </w:t>
      </w:r>
    </w:p>
    <w:p w:rsidR="003F26F1" w:rsidRDefault="00BE6F9C">
      <w:pPr>
        <w:numPr>
          <w:ilvl w:val="1"/>
          <w:numId w:val="4"/>
        </w:numPr>
        <w:ind w:right="94" w:hanging="425"/>
      </w:pPr>
      <w:r>
        <w:rPr>
          <w:color w:val="222222"/>
        </w:rPr>
        <w:t xml:space="preserve">Facilitating inter-agency working – ensuring the smooth flow of information across agencies when requested in accordance with Working together to Safeguard Children 2018 guidance. </w:t>
      </w:r>
      <w:r>
        <w:t xml:space="preserve"> </w:t>
      </w:r>
    </w:p>
    <w:p w:rsidR="003F26F1" w:rsidRDefault="00BE6F9C">
      <w:pPr>
        <w:spacing w:after="0" w:line="259" w:lineRule="auto"/>
        <w:ind w:left="2127" w:firstLine="0"/>
      </w:pPr>
      <w:r>
        <w:t xml:space="preserve"> </w:t>
      </w:r>
    </w:p>
    <w:p w:rsidR="003F26F1" w:rsidRDefault="00BE6F9C">
      <w:pPr>
        <w:numPr>
          <w:ilvl w:val="1"/>
          <w:numId w:val="4"/>
        </w:numPr>
        <w:ind w:right="94" w:hanging="425"/>
      </w:pPr>
      <w:r>
        <w:rPr>
          <w:color w:val="222222"/>
        </w:rPr>
        <w:t xml:space="preserve">Establishing contextual safeguarding </w:t>
      </w:r>
      <w:r w:rsidR="00C4093A">
        <w:rPr>
          <w:color w:val="222222"/>
        </w:rPr>
        <w:t xml:space="preserve">- </w:t>
      </w:r>
      <w:r w:rsidR="00C4093A">
        <w:t>ensuring</w:t>
      </w:r>
      <w:r>
        <w:t xml:space="preserve"> that local issues and concerns are well known and staff and adults are aware of what to look out for.</w:t>
      </w:r>
    </w:p>
    <w:p w:rsidR="003F26F1" w:rsidRDefault="00BE6F9C">
      <w:pPr>
        <w:spacing w:after="0" w:line="259" w:lineRule="auto"/>
        <w:ind w:left="644" w:firstLine="0"/>
      </w:pPr>
      <w:r>
        <w:t xml:space="preserve"> </w:t>
      </w:r>
    </w:p>
    <w:p w:rsidR="003F26F1" w:rsidRDefault="00BE6F9C">
      <w:pPr>
        <w:spacing w:after="0" w:line="259" w:lineRule="auto"/>
        <w:ind w:left="644" w:firstLine="0"/>
      </w:pPr>
      <w:r>
        <w:t xml:space="preserve"> </w:t>
      </w:r>
    </w:p>
    <w:p w:rsidR="003F26F1" w:rsidRDefault="00BE6F9C">
      <w:pPr>
        <w:pStyle w:val="Heading3"/>
        <w:tabs>
          <w:tab w:val="center" w:pos="437"/>
          <w:tab w:val="center" w:pos="3095"/>
        </w:tabs>
        <w:ind w:left="0" w:right="0" w:firstLine="0"/>
      </w:pPr>
      <w:r>
        <w:rPr>
          <w:rFonts w:ascii="Calibri" w:eastAsia="Calibri" w:hAnsi="Calibri" w:cs="Calibri"/>
          <w:b w:val="0"/>
          <w:u w:val="none"/>
        </w:rPr>
        <w:tab/>
      </w:r>
      <w:r>
        <w:rPr>
          <w:b w:val="0"/>
        </w:rPr>
        <w:t xml:space="preserve">3.1   </w:t>
      </w:r>
      <w:r>
        <w:t>Proactively creating a Safe environment</w:t>
      </w:r>
      <w:r>
        <w:rPr>
          <w:u w:val="none"/>
        </w:rPr>
        <w:t xml:space="preserve"> </w:t>
      </w:r>
    </w:p>
    <w:p w:rsidR="003F26F1" w:rsidRDefault="00BE6F9C">
      <w:pPr>
        <w:spacing w:after="0" w:line="259" w:lineRule="auto"/>
        <w:ind w:left="644" w:firstLine="0"/>
      </w:pPr>
      <w:r>
        <w:t xml:space="preserve"> </w:t>
      </w:r>
      <w:r>
        <w:tab/>
      </w:r>
      <w:r>
        <w:rPr>
          <w:b/>
        </w:rPr>
        <w:t xml:space="preserve"> </w:t>
      </w:r>
    </w:p>
    <w:p w:rsidR="003F26F1" w:rsidRDefault="00BE6F9C">
      <w:pPr>
        <w:ind w:left="845" w:right="154"/>
      </w:pPr>
      <w:r>
        <w:t xml:space="preserve">We recognise that high self-esteem, confidence and good lines of communication with a trusted adult help to protect children. We aim to equip our children with the recognition, language and skills needed to keep themselves safe.  </w:t>
      </w:r>
    </w:p>
    <w:p w:rsidR="003F26F1" w:rsidRDefault="00BE6F9C">
      <w:pPr>
        <w:spacing w:after="0" w:line="259" w:lineRule="auto"/>
        <w:ind w:left="850" w:firstLine="0"/>
      </w:pPr>
      <w:r>
        <w:t xml:space="preserve"> </w:t>
      </w:r>
    </w:p>
    <w:p w:rsidR="003F26F1" w:rsidRDefault="00BE6F9C">
      <w:pPr>
        <w:ind w:left="845" w:right="154"/>
      </w:pPr>
      <w:r>
        <w:t xml:space="preserve">The schools will therefore: </w:t>
      </w:r>
    </w:p>
    <w:p w:rsidR="003F26F1" w:rsidRDefault="00BE6F9C">
      <w:pPr>
        <w:numPr>
          <w:ilvl w:val="0"/>
          <w:numId w:val="5"/>
        </w:numPr>
        <w:ind w:right="154" w:hanging="566"/>
      </w:pPr>
      <w:r>
        <w:t xml:space="preserve">maintain a school environment where children feel safe  </w:t>
      </w:r>
    </w:p>
    <w:p w:rsidR="003F26F1" w:rsidRDefault="00BE6F9C">
      <w:pPr>
        <w:numPr>
          <w:ilvl w:val="0"/>
          <w:numId w:val="5"/>
        </w:numPr>
        <w:ind w:right="154" w:hanging="566"/>
      </w:pPr>
      <w:r>
        <w:t>utilise curriculum activities to include opportunities which equip children with the ski</w:t>
      </w:r>
      <w:r w:rsidR="00D63D4B">
        <w:t>lls they need to stay safe from</w:t>
      </w:r>
      <w:r>
        <w:t xml:space="preserve">, build self-esteem, the skills to think independently and make sensible decisions based on their own judgements </w:t>
      </w:r>
    </w:p>
    <w:p w:rsidR="003F26F1" w:rsidRDefault="00BE6F9C">
      <w:pPr>
        <w:numPr>
          <w:ilvl w:val="0"/>
          <w:numId w:val="5"/>
        </w:numPr>
        <w:ind w:right="154" w:hanging="566"/>
      </w:pPr>
      <w:r>
        <w:t xml:space="preserve">ensure children know that there are adults in the school whom they can approach if they are worried or in difficulty and their concerns will be taken seriously and acted upon as appropriate  </w:t>
      </w:r>
    </w:p>
    <w:p w:rsidR="003F26F1" w:rsidRDefault="00BE6F9C">
      <w:pPr>
        <w:numPr>
          <w:ilvl w:val="0"/>
          <w:numId w:val="5"/>
        </w:numPr>
        <w:ind w:right="154" w:hanging="566"/>
      </w:pPr>
      <w:r>
        <w:t xml:space="preserve">ensure children know that there are adults in trusted positions external to the school, e.g. </w:t>
      </w:r>
    </w:p>
    <w:p w:rsidR="003F26F1" w:rsidRDefault="00BE6F9C">
      <w:pPr>
        <w:ind w:left="1426" w:right="154"/>
      </w:pPr>
      <w:r>
        <w:t xml:space="preserve">police or doctor, whom they can approach if they are worried or in difficulty and their concerns will be taken seriously and acted upon as appropriate  </w:t>
      </w:r>
    </w:p>
    <w:p w:rsidR="003F26F1" w:rsidRDefault="00BE6F9C">
      <w:pPr>
        <w:numPr>
          <w:ilvl w:val="0"/>
          <w:numId w:val="5"/>
        </w:numPr>
        <w:ind w:right="154" w:hanging="566"/>
      </w:pPr>
      <w:r>
        <w:t xml:space="preserve">equip children with the knowledge and skills they need to recognise and avoid risky behaviour in the real and virtual world  </w:t>
      </w:r>
    </w:p>
    <w:p w:rsidR="003F26F1" w:rsidRDefault="00BE6F9C">
      <w:pPr>
        <w:numPr>
          <w:ilvl w:val="0"/>
          <w:numId w:val="5"/>
        </w:numPr>
        <w:ind w:right="154" w:hanging="566"/>
      </w:pPr>
      <w:r>
        <w:t>Monitor the attendance and welfare of students and work with other agencies when issues are presented</w:t>
      </w:r>
      <w:r>
        <w:rPr>
          <w:b/>
        </w:rPr>
        <w:t xml:space="preserve"> </w:t>
      </w:r>
    </w:p>
    <w:p w:rsidR="003F26F1" w:rsidRDefault="00BE6F9C">
      <w:pPr>
        <w:numPr>
          <w:ilvl w:val="0"/>
          <w:numId w:val="5"/>
        </w:numPr>
        <w:ind w:right="154" w:hanging="566"/>
      </w:pPr>
      <w:r>
        <w:t xml:space="preserve">Engage with Early Help as an effective support tool to avoid the escalation of risky behaviours within families. </w:t>
      </w:r>
      <w:r>
        <w:rPr>
          <w:b/>
        </w:rPr>
        <w:t xml:space="preserve"> </w:t>
      </w:r>
    </w:p>
    <w:p w:rsidR="003F26F1" w:rsidRDefault="00BE6F9C">
      <w:pPr>
        <w:numPr>
          <w:ilvl w:val="0"/>
          <w:numId w:val="5"/>
        </w:numPr>
        <w:ind w:right="154" w:hanging="566"/>
      </w:pPr>
      <w:r>
        <w:t xml:space="preserve">Ensure Safer Recruitment guidance is adhered to in all appointments for regular activity in schools </w:t>
      </w:r>
    </w:p>
    <w:p w:rsidR="003F26F1" w:rsidRDefault="00BE6F9C">
      <w:pPr>
        <w:spacing w:after="0" w:line="259" w:lineRule="auto"/>
        <w:ind w:left="644" w:firstLine="0"/>
      </w:pPr>
      <w:r>
        <w:lastRenderedPageBreak/>
        <w:t xml:space="preserve"> </w:t>
      </w:r>
    </w:p>
    <w:p w:rsidR="003F26F1" w:rsidRDefault="00BE6F9C">
      <w:pPr>
        <w:ind w:left="654" w:right="154"/>
      </w:pPr>
      <w:r>
        <w:t xml:space="preserve">Parents understand the responsibility placed on the school and staff for safeguarding and child protection. They are able to access policies and obligations via the school’s website. </w:t>
      </w:r>
    </w:p>
    <w:p w:rsidR="003F26F1" w:rsidRDefault="00BE6F9C">
      <w:pPr>
        <w:spacing w:after="0" w:line="259" w:lineRule="auto"/>
        <w:ind w:left="644" w:firstLine="0"/>
      </w:pPr>
      <w:r>
        <w:rPr>
          <w:b/>
        </w:rPr>
        <w:t xml:space="preserve"> </w:t>
      </w:r>
    </w:p>
    <w:p w:rsidR="003F26F1" w:rsidRDefault="00BE6F9C">
      <w:pPr>
        <w:spacing w:after="0" w:line="259" w:lineRule="auto"/>
        <w:ind w:left="644" w:firstLine="0"/>
      </w:pPr>
      <w:r>
        <w:rPr>
          <w:b/>
        </w:rPr>
        <w:t xml:space="preserve"> </w:t>
      </w:r>
    </w:p>
    <w:p w:rsidR="003F26F1" w:rsidRDefault="00BE6F9C">
      <w:pPr>
        <w:pStyle w:val="Heading3"/>
        <w:tabs>
          <w:tab w:val="center" w:pos="437"/>
          <w:tab w:val="center" w:pos="3539"/>
        </w:tabs>
        <w:ind w:left="0" w:right="0" w:firstLine="0"/>
      </w:pPr>
      <w:r>
        <w:rPr>
          <w:rFonts w:ascii="Calibri" w:eastAsia="Calibri" w:hAnsi="Calibri" w:cs="Calibri"/>
          <w:b w:val="0"/>
          <w:u w:val="none"/>
        </w:rPr>
        <w:tab/>
      </w:r>
      <w:r>
        <w:rPr>
          <w:b w:val="0"/>
        </w:rPr>
        <w:t>3.2</w:t>
      </w:r>
      <w:r>
        <w:t xml:space="preserve">   Managing Adults to maintain a safe environment</w:t>
      </w:r>
      <w:r>
        <w:rPr>
          <w:u w:val="none"/>
        </w:rPr>
        <w:t xml:space="preserve"> </w:t>
      </w:r>
    </w:p>
    <w:p w:rsidR="003F26F1" w:rsidRDefault="00BE6F9C">
      <w:pPr>
        <w:spacing w:after="12" w:line="259" w:lineRule="auto"/>
        <w:ind w:left="644" w:firstLine="0"/>
      </w:pPr>
      <w:r>
        <w:t xml:space="preserve"> </w:t>
      </w:r>
    </w:p>
    <w:p w:rsidR="003F26F1" w:rsidRDefault="00BE6F9C">
      <w:pPr>
        <w:ind w:left="654" w:right="154"/>
      </w:pPr>
      <w:r>
        <w:t xml:space="preserve">We recognise that safeguarding children is everyone’s business. The </w:t>
      </w:r>
      <w:r w:rsidR="00C4093A">
        <w:t>Federation of St Peter’s</w:t>
      </w:r>
      <w:r>
        <w:t xml:space="preserve"> and St Gildas’ school will ensure all staff, trainees, volunteers and external providers in regular activity  </w:t>
      </w:r>
    </w:p>
    <w:p w:rsidR="003F26F1" w:rsidRDefault="00BE6F9C">
      <w:pPr>
        <w:spacing w:after="0" w:line="259" w:lineRule="auto"/>
        <w:ind w:left="644" w:firstLine="0"/>
      </w:pPr>
      <w:r>
        <w:t xml:space="preserve"> </w:t>
      </w:r>
    </w:p>
    <w:p w:rsidR="003F26F1" w:rsidRDefault="00C4093A">
      <w:pPr>
        <w:numPr>
          <w:ilvl w:val="0"/>
          <w:numId w:val="6"/>
        </w:numPr>
        <w:ind w:right="154" w:hanging="360"/>
      </w:pPr>
      <w:r>
        <w:t>H</w:t>
      </w:r>
      <w:r w:rsidR="00BE6F9C">
        <w:t xml:space="preserve">ave up to date Disclosure and Barring Service checks  </w:t>
      </w:r>
    </w:p>
    <w:p w:rsidR="003F26F1" w:rsidRDefault="00C4093A">
      <w:pPr>
        <w:numPr>
          <w:ilvl w:val="0"/>
          <w:numId w:val="6"/>
        </w:numPr>
        <w:ind w:right="154" w:hanging="360"/>
      </w:pPr>
      <w:r>
        <w:t>H</w:t>
      </w:r>
      <w:r w:rsidR="00BE6F9C">
        <w:t xml:space="preserve">ave regular training in safeguarding  </w:t>
      </w:r>
    </w:p>
    <w:p w:rsidR="003F26F1" w:rsidRDefault="00C4093A">
      <w:pPr>
        <w:numPr>
          <w:ilvl w:val="0"/>
          <w:numId w:val="6"/>
        </w:numPr>
        <w:ind w:right="154" w:hanging="360"/>
      </w:pPr>
      <w:r>
        <w:t>H</w:t>
      </w:r>
      <w:r w:rsidR="00BE6F9C">
        <w:t xml:space="preserve">ave read statutory documents with regard to safeguarding </w:t>
      </w:r>
    </w:p>
    <w:p w:rsidR="003F26F1" w:rsidRDefault="00C4093A">
      <w:pPr>
        <w:numPr>
          <w:ilvl w:val="0"/>
          <w:numId w:val="6"/>
        </w:numPr>
        <w:ind w:right="154" w:hanging="360"/>
      </w:pPr>
      <w:r>
        <w:t>Are</w:t>
      </w:r>
      <w:r w:rsidR="00BE6F9C">
        <w:t xml:space="preserve"> familiar with the categories, possible signs and the risk factors of abuse.   </w:t>
      </w:r>
    </w:p>
    <w:p w:rsidR="003F26F1" w:rsidRDefault="00C4093A">
      <w:pPr>
        <w:numPr>
          <w:ilvl w:val="0"/>
          <w:numId w:val="6"/>
        </w:numPr>
        <w:ind w:right="154" w:hanging="360"/>
      </w:pPr>
      <w:r>
        <w:t>U</w:t>
      </w:r>
      <w:r w:rsidR="00BE6F9C">
        <w:t xml:space="preserve">nderstand their responsibilities in being alert to the signs of abuse and responsibility for referring any concerns to the Designated safeguarding lead </w:t>
      </w:r>
    </w:p>
    <w:p w:rsidR="003F26F1" w:rsidRDefault="00BE6F9C">
      <w:pPr>
        <w:numPr>
          <w:ilvl w:val="0"/>
          <w:numId w:val="6"/>
        </w:numPr>
        <w:ind w:right="154" w:hanging="360"/>
      </w:pPr>
      <w:r>
        <w:t xml:space="preserve">The Designated Safeguarding Lead and deputies will be proactive in ensuring a safe environment for all children.  </w:t>
      </w:r>
    </w:p>
    <w:p w:rsidR="003F26F1" w:rsidRDefault="00BE6F9C">
      <w:pPr>
        <w:numPr>
          <w:ilvl w:val="0"/>
          <w:numId w:val="6"/>
        </w:numPr>
        <w:ind w:right="154" w:hanging="360"/>
      </w:pPr>
      <w:r>
        <w:t xml:space="preserve">The Designated Safeguarding Governor and Headteacher will check the Single Central Record to ensure it is accurate. </w:t>
      </w:r>
    </w:p>
    <w:p w:rsidR="003F26F1" w:rsidRDefault="00BE6F9C">
      <w:pPr>
        <w:spacing w:after="0" w:line="259" w:lineRule="auto"/>
        <w:ind w:left="1004" w:firstLine="0"/>
      </w:pPr>
      <w:r>
        <w:t xml:space="preserve"> </w:t>
      </w:r>
    </w:p>
    <w:p w:rsidR="003F26F1" w:rsidRDefault="00BE6F9C">
      <w:pPr>
        <w:spacing w:after="0" w:line="259" w:lineRule="auto"/>
        <w:ind w:left="644" w:firstLine="0"/>
      </w:pPr>
      <w:r>
        <w:t xml:space="preserve"> </w:t>
      </w:r>
    </w:p>
    <w:p w:rsidR="003F26F1" w:rsidRDefault="00BE6F9C">
      <w:pPr>
        <w:ind w:left="654" w:right="154"/>
      </w:pPr>
      <w:r>
        <w:t xml:space="preserve">In addition the school will ensure that we practice safer recruitment in checking the suitability of staff and volunteers to work with children. We follow the recommendations for Disqualification under the Childcare Act 2006 (2018) within recruitment. </w:t>
      </w:r>
    </w:p>
    <w:p w:rsidR="003F26F1" w:rsidRDefault="00BE6F9C">
      <w:pPr>
        <w:spacing w:after="0" w:line="259" w:lineRule="auto"/>
        <w:ind w:left="644" w:firstLine="0"/>
      </w:pPr>
      <w:r>
        <w:t xml:space="preserve"> </w:t>
      </w:r>
    </w:p>
    <w:p w:rsidR="003F26F1" w:rsidRDefault="00BE6F9C">
      <w:pPr>
        <w:spacing w:after="0" w:line="259" w:lineRule="auto"/>
        <w:ind w:left="644" w:firstLine="0"/>
      </w:pPr>
      <w:r>
        <w:rPr>
          <w:b/>
        </w:rPr>
        <w:t xml:space="preserve"> </w:t>
      </w:r>
    </w:p>
    <w:p w:rsidR="003F26F1" w:rsidRDefault="00BE6F9C">
      <w:pPr>
        <w:pStyle w:val="Heading3"/>
        <w:tabs>
          <w:tab w:val="center" w:pos="437"/>
          <w:tab w:val="center" w:pos="2618"/>
        </w:tabs>
        <w:ind w:left="0" w:right="0" w:firstLine="0"/>
      </w:pPr>
      <w:r>
        <w:rPr>
          <w:rFonts w:ascii="Calibri" w:eastAsia="Calibri" w:hAnsi="Calibri" w:cs="Calibri"/>
          <w:b w:val="0"/>
          <w:u w:val="none"/>
        </w:rPr>
        <w:tab/>
      </w:r>
      <w:r>
        <w:rPr>
          <w:b w:val="0"/>
        </w:rPr>
        <w:t>3.3</w:t>
      </w:r>
      <w:r>
        <w:t xml:space="preserve">  Protecting vulnerable students</w:t>
      </w:r>
      <w:r>
        <w:rPr>
          <w:u w:val="none"/>
        </w:rPr>
        <w:t xml:space="preserve"> </w:t>
      </w:r>
    </w:p>
    <w:p w:rsidR="003F26F1" w:rsidRDefault="00BE6F9C">
      <w:pPr>
        <w:spacing w:after="0" w:line="259" w:lineRule="auto"/>
        <w:ind w:left="644" w:firstLine="0"/>
      </w:pPr>
      <w:r>
        <w:t xml:space="preserve"> </w:t>
      </w:r>
    </w:p>
    <w:p w:rsidR="003F26F1" w:rsidRDefault="00BE6F9C">
      <w:pPr>
        <w:ind w:left="577" w:right="154"/>
      </w:pPr>
      <w:r>
        <w:t>We recognise that children who have been abused or have witnessed violence towards others may find it difficult to develop a sense of self-worth. They may feel helpless, humiliation and some sense of blame. The school</w:t>
      </w:r>
      <w:r w:rsidR="00C4093A">
        <w:t>s</w:t>
      </w:r>
      <w:r>
        <w:t xml:space="preserve"> may be the only stable, secure and predictable element in the lives of children at risk.  </w:t>
      </w:r>
    </w:p>
    <w:p w:rsidR="003F26F1" w:rsidRDefault="00BE6F9C">
      <w:pPr>
        <w:spacing w:after="0" w:line="259" w:lineRule="auto"/>
        <w:ind w:left="850" w:firstLine="0"/>
      </w:pPr>
      <w:r>
        <w:t xml:space="preserve"> </w:t>
      </w:r>
    </w:p>
    <w:p w:rsidR="003F26F1" w:rsidRDefault="00BE6F9C">
      <w:pPr>
        <w:ind w:left="577" w:right="154"/>
      </w:pPr>
      <w:r>
        <w:t xml:space="preserve">We recognise that as a result some vulnerable children may develop abusive behaviours and that these children may need to be referred on for appropriate support and intervention. </w:t>
      </w:r>
    </w:p>
    <w:p w:rsidR="003F26F1" w:rsidRDefault="00BE6F9C">
      <w:pPr>
        <w:spacing w:after="0" w:line="259" w:lineRule="auto"/>
        <w:ind w:left="283" w:firstLine="0"/>
      </w:pPr>
      <w:r>
        <w:t xml:space="preserve"> </w:t>
      </w:r>
    </w:p>
    <w:p w:rsidR="003F26F1" w:rsidRDefault="00BE6F9C">
      <w:pPr>
        <w:ind w:left="654" w:right="154"/>
      </w:pPr>
      <w:r>
        <w:t xml:space="preserve">Additional measures of care are in place for children on, and sometimes formerly on, the Child Protection register including: </w:t>
      </w:r>
    </w:p>
    <w:p w:rsidR="003F26F1" w:rsidRDefault="00BE6F9C">
      <w:pPr>
        <w:numPr>
          <w:ilvl w:val="0"/>
          <w:numId w:val="7"/>
        </w:numPr>
        <w:ind w:right="154" w:hanging="566"/>
      </w:pPr>
      <w:r>
        <w:t xml:space="preserve">notifying social care if there is an unexplained absence of a pupil who is on the child protection register  </w:t>
      </w:r>
    </w:p>
    <w:p w:rsidR="003F26F1" w:rsidRDefault="00BE6F9C">
      <w:pPr>
        <w:numPr>
          <w:ilvl w:val="0"/>
          <w:numId w:val="7"/>
        </w:numPr>
        <w:ind w:right="154" w:hanging="566"/>
      </w:pPr>
      <w:r>
        <w:t xml:space="preserve">ensure the school behaviour policy which is aimed at supporting vulnerable pupils in the school – i.e. the school will ensure that the pupil knows that some behaviour is unacceptable but they are valued and not to be blamed for any abuse they have been subject to </w:t>
      </w:r>
    </w:p>
    <w:p w:rsidR="003F26F1" w:rsidRDefault="00BE6F9C">
      <w:pPr>
        <w:numPr>
          <w:ilvl w:val="0"/>
          <w:numId w:val="7"/>
        </w:numPr>
        <w:spacing w:after="3" w:line="259" w:lineRule="auto"/>
        <w:ind w:right="154" w:hanging="566"/>
      </w:pPr>
      <w:r>
        <w:t xml:space="preserve">liaison with other agencies that support the pupil such as social care, the Child and Adult </w:t>
      </w:r>
    </w:p>
    <w:p w:rsidR="003F26F1" w:rsidRDefault="00BE6F9C">
      <w:pPr>
        <w:ind w:left="1426" w:right="154"/>
      </w:pPr>
      <w:r>
        <w:t xml:space="preserve">Mental Health Service (CAHMS), the Attendance and Welfare Service and the Educational Psychology Service </w:t>
      </w:r>
    </w:p>
    <w:p w:rsidR="003F26F1" w:rsidRDefault="00BE6F9C">
      <w:pPr>
        <w:spacing w:after="0" w:line="259" w:lineRule="auto"/>
        <w:ind w:left="644" w:firstLine="0"/>
      </w:pPr>
      <w:r>
        <w:t xml:space="preserve"> </w:t>
      </w:r>
    </w:p>
    <w:p w:rsidR="003F26F1" w:rsidRDefault="00BE6F9C">
      <w:pPr>
        <w:ind w:left="654" w:right="154"/>
      </w:pPr>
      <w:r>
        <w:t xml:space="preserve">We also recognise that children with </w:t>
      </w:r>
      <w:r>
        <w:rPr>
          <w:b/>
        </w:rPr>
        <w:t>Special Educational Needs and Disabilities</w:t>
      </w:r>
      <w:r>
        <w:t xml:space="preserve"> may find the understanding and communication of abuse difficult.  The </w:t>
      </w:r>
      <w:r w:rsidR="00C4093A">
        <w:t>Federation of St Peter’s</w:t>
      </w:r>
      <w:r>
        <w:t xml:space="preserve"> and St Gildas’ school</w:t>
      </w:r>
      <w:r w:rsidR="00C4093A">
        <w:t>s</w:t>
      </w:r>
      <w:r>
        <w:t xml:space="preserve"> will ensure key persons for these children are:  </w:t>
      </w:r>
    </w:p>
    <w:p w:rsidR="003F26F1" w:rsidRDefault="00C4093A">
      <w:pPr>
        <w:numPr>
          <w:ilvl w:val="0"/>
          <w:numId w:val="7"/>
        </w:numPr>
        <w:ind w:right="154" w:hanging="566"/>
      </w:pPr>
      <w:r>
        <w:lastRenderedPageBreak/>
        <w:t>W</w:t>
      </w:r>
      <w:r w:rsidR="00BE6F9C">
        <w:t xml:space="preserve">ell equipped to be vigilant to changes in behaviour </w:t>
      </w:r>
    </w:p>
    <w:p w:rsidR="003F26F1" w:rsidRDefault="00C4093A">
      <w:pPr>
        <w:numPr>
          <w:ilvl w:val="0"/>
          <w:numId w:val="7"/>
        </w:numPr>
        <w:ind w:right="154" w:hanging="566"/>
      </w:pPr>
      <w:r>
        <w:t>E</w:t>
      </w:r>
      <w:r w:rsidR="00BE6F9C">
        <w:t xml:space="preserve">stablish communication systems for reporting changes </w:t>
      </w:r>
    </w:p>
    <w:p w:rsidR="003F26F1" w:rsidRDefault="00C4093A">
      <w:pPr>
        <w:numPr>
          <w:ilvl w:val="0"/>
          <w:numId w:val="7"/>
        </w:numPr>
        <w:ind w:right="154" w:hanging="566"/>
      </w:pPr>
      <w:r>
        <w:t>Re</w:t>
      </w:r>
      <w:r w:rsidR="00BE6F9C">
        <w:t xml:space="preserve">duce the impact of social isolation </w:t>
      </w:r>
    </w:p>
    <w:p w:rsidR="003F26F1" w:rsidRDefault="00C4093A">
      <w:pPr>
        <w:numPr>
          <w:ilvl w:val="0"/>
          <w:numId w:val="7"/>
        </w:numPr>
        <w:ind w:right="154" w:hanging="566"/>
      </w:pPr>
      <w:r>
        <w:t>T</w:t>
      </w:r>
      <w:r w:rsidR="00BE6F9C">
        <w:t xml:space="preserve">arget parents towards support for their own needs in coping with their child’s SEND </w:t>
      </w:r>
    </w:p>
    <w:p w:rsidR="003F26F1" w:rsidRDefault="00C4093A">
      <w:pPr>
        <w:numPr>
          <w:ilvl w:val="0"/>
          <w:numId w:val="7"/>
        </w:numPr>
        <w:ind w:right="154" w:hanging="566"/>
      </w:pPr>
      <w:r>
        <w:t>Taught</w:t>
      </w:r>
      <w:r w:rsidR="00BE6F9C">
        <w:t xml:space="preserve"> personal safety skills such as who to tell, good / bad touches and good / bad secrets as part of the PSHE and SRE curriculum The content of lessons will be shared with parents/carers so that these skills can be supported at home. </w:t>
      </w:r>
    </w:p>
    <w:p w:rsidR="003F26F1" w:rsidRDefault="00BE6F9C">
      <w:pPr>
        <w:spacing w:after="0" w:line="259" w:lineRule="auto"/>
        <w:ind w:left="283" w:firstLine="0"/>
      </w:pPr>
      <w:r>
        <w:t xml:space="preserve"> </w:t>
      </w:r>
    </w:p>
    <w:p w:rsidR="003F26F1" w:rsidRDefault="00BE6F9C">
      <w:pPr>
        <w:ind w:left="577" w:right="154"/>
      </w:pPr>
      <w:r>
        <w:t>There is a high risk posed to</w:t>
      </w:r>
      <w:r>
        <w:rPr>
          <w:b/>
        </w:rPr>
        <w:t xml:space="preserve"> Children Missing From Education.</w:t>
      </w:r>
      <w:r>
        <w:t xml:space="preserve"> Children missing education (CME) are at significant risk of underachieving, being victims of abuse, and becoming NEET (not in education, employment or training) later on in life. </w:t>
      </w:r>
    </w:p>
    <w:p w:rsidR="003F26F1" w:rsidRDefault="00BE6F9C">
      <w:pPr>
        <w:spacing w:after="0" w:line="259" w:lineRule="auto"/>
        <w:ind w:left="283" w:firstLine="0"/>
      </w:pPr>
      <w:r>
        <w:rPr>
          <w:sz w:val="23"/>
        </w:rPr>
        <w:t xml:space="preserve"> </w:t>
      </w:r>
    </w:p>
    <w:p w:rsidR="003F26F1" w:rsidRDefault="00BE6F9C">
      <w:pPr>
        <w:numPr>
          <w:ilvl w:val="0"/>
          <w:numId w:val="7"/>
        </w:numPr>
        <w:ind w:right="154" w:hanging="566"/>
      </w:pPr>
      <w:r>
        <w:t>We monitor pupils’ attendance through a twice daily register. The school’s welfare/ admin staff make first day absence calls to families where a child is absent and the school have not been informed. (</w:t>
      </w:r>
      <w:r>
        <w:rPr>
          <w:i/>
        </w:rPr>
        <w:t xml:space="preserve">secondary schools may be monitoring each lesson) </w:t>
      </w:r>
    </w:p>
    <w:p w:rsidR="003F26F1" w:rsidRDefault="00BE6F9C">
      <w:pPr>
        <w:spacing w:after="0" w:line="259" w:lineRule="auto"/>
        <w:ind w:left="1416" w:firstLine="0"/>
      </w:pPr>
      <w:r>
        <w:rPr>
          <w:i/>
        </w:rPr>
        <w:t xml:space="preserve"> </w:t>
      </w:r>
    </w:p>
    <w:p w:rsidR="003F26F1" w:rsidRDefault="00BE6F9C">
      <w:pPr>
        <w:numPr>
          <w:ilvl w:val="0"/>
          <w:numId w:val="7"/>
        </w:numPr>
        <w:ind w:right="154" w:hanging="566"/>
      </w:pPr>
      <w:r>
        <w:t xml:space="preserve">The school will ensure it holds at least 3 emergency contacts for each child and will regularly update contact information to ensure it is accurate. </w:t>
      </w:r>
      <w:r>
        <w:rPr>
          <w:i/>
        </w:rPr>
        <w:t xml:space="preserve"> </w:t>
      </w:r>
    </w:p>
    <w:p w:rsidR="003F26F1" w:rsidRDefault="00BE6F9C">
      <w:pPr>
        <w:spacing w:after="0" w:line="259" w:lineRule="auto"/>
        <w:ind w:left="1416" w:firstLine="0"/>
      </w:pPr>
      <w:r>
        <w:rPr>
          <w:i/>
        </w:rPr>
        <w:t xml:space="preserve"> </w:t>
      </w:r>
    </w:p>
    <w:p w:rsidR="003F26F1" w:rsidRDefault="00BE6F9C">
      <w:pPr>
        <w:numPr>
          <w:ilvl w:val="0"/>
          <w:numId w:val="7"/>
        </w:numPr>
        <w:spacing w:after="0" w:line="245" w:lineRule="auto"/>
        <w:ind w:right="154" w:hanging="566"/>
      </w:pPr>
      <w:r>
        <w:t>Under section 175 of the Education Act 2002 in respect of their pupils, and as part of this our welfare /admin/lead for pastoral care will investigate any unexplained absences.</w:t>
      </w:r>
      <w:r>
        <w:rPr>
          <w:i/>
        </w:rPr>
        <w:t xml:space="preserve"> </w:t>
      </w:r>
    </w:p>
    <w:p w:rsidR="003F26F1" w:rsidRDefault="00BE6F9C">
      <w:pPr>
        <w:spacing w:after="0" w:line="259" w:lineRule="auto"/>
        <w:ind w:left="283" w:firstLine="0"/>
      </w:pPr>
      <w:r>
        <w:rPr>
          <w:i/>
        </w:rPr>
        <w:t xml:space="preserve"> </w:t>
      </w:r>
    </w:p>
    <w:p w:rsidR="003F26F1" w:rsidRDefault="00BE6F9C">
      <w:pPr>
        <w:numPr>
          <w:ilvl w:val="0"/>
          <w:numId w:val="7"/>
        </w:numPr>
        <w:ind w:right="154" w:hanging="566"/>
      </w:pPr>
      <w:r>
        <w:t xml:space="preserve">Each half term/term, we inform Haringey education welfare service of the details of pupils who are regularly absent from school (attendance has fallen below 90%). </w:t>
      </w:r>
      <w:r>
        <w:rPr>
          <w:i/>
        </w:rPr>
        <w:t xml:space="preserve"> </w:t>
      </w:r>
    </w:p>
    <w:p w:rsidR="003F26F1" w:rsidRDefault="00BE6F9C">
      <w:pPr>
        <w:spacing w:after="233" w:line="259" w:lineRule="auto"/>
        <w:ind w:left="1004" w:firstLine="0"/>
      </w:pPr>
      <w:r>
        <w:t xml:space="preserve"> </w:t>
      </w:r>
    </w:p>
    <w:p w:rsidR="003F26F1" w:rsidRDefault="00BE6F9C">
      <w:pPr>
        <w:numPr>
          <w:ilvl w:val="0"/>
          <w:numId w:val="7"/>
        </w:numPr>
        <w:ind w:right="154" w:hanging="566"/>
      </w:pPr>
      <w:r>
        <w:t>We inform the education welfare service immediately of any pupil who has been absent for 10 consecutive days, and despite the efforts of school staff, the family have not been located. This may include a home visit by school staff to verify the pupil’s whereabouts.  The local authority’s education welfare service will then conduct further checks.</w:t>
      </w:r>
      <w:r>
        <w:rPr>
          <w:i/>
        </w:rPr>
        <w:t xml:space="preserve"> </w:t>
      </w:r>
    </w:p>
    <w:p w:rsidR="003F26F1" w:rsidRDefault="00BE6F9C">
      <w:pPr>
        <w:spacing w:after="233" w:line="259" w:lineRule="auto"/>
        <w:ind w:left="1004" w:firstLine="0"/>
      </w:pPr>
      <w:r>
        <w:t xml:space="preserve"> </w:t>
      </w:r>
    </w:p>
    <w:p w:rsidR="003F26F1" w:rsidRDefault="00BE6F9C">
      <w:pPr>
        <w:numPr>
          <w:ilvl w:val="0"/>
          <w:numId w:val="7"/>
        </w:numPr>
        <w:ind w:right="154" w:hanging="566"/>
      </w:pPr>
      <w:r>
        <w:t>We will not remove a child from the admission register until another school has requested the unique pupil number for that child or we have liaised and referred the case to the education welfare service who has agreed to the removal from the school role.</w:t>
      </w:r>
      <w:r>
        <w:rPr>
          <w:i/>
        </w:rPr>
        <w:t xml:space="preserve"> </w:t>
      </w:r>
    </w:p>
    <w:p w:rsidR="003F26F1" w:rsidRDefault="00BE6F9C">
      <w:pPr>
        <w:spacing w:after="233" w:line="259" w:lineRule="auto"/>
        <w:ind w:left="1004" w:firstLine="0"/>
      </w:pPr>
      <w:r>
        <w:t xml:space="preserve"> </w:t>
      </w:r>
    </w:p>
    <w:p w:rsidR="003F26F1" w:rsidRDefault="00BE6F9C">
      <w:pPr>
        <w:numPr>
          <w:ilvl w:val="0"/>
          <w:numId w:val="7"/>
        </w:numPr>
        <w:ind w:right="154" w:hanging="566"/>
      </w:pPr>
      <w:r>
        <w:t>If there are concerns about the attendance of a child who is subject to a child protection plan or who is looked after by the local authority, the school will also inform the child’s social worker.</w:t>
      </w:r>
      <w:r>
        <w:rPr>
          <w:i/>
        </w:rPr>
        <w:t xml:space="preserve"> </w:t>
      </w:r>
    </w:p>
    <w:p w:rsidR="003F26F1" w:rsidRDefault="00BE6F9C">
      <w:pPr>
        <w:spacing w:after="233" w:line="259" w:lineRule="auto"/>
        <w:ind w:left="1004" w:firstLine="0"/>
      </w:pPr>
      <w:r>
        <w:t xml:space="preserve"> </w:t>
      </w:r>
    </w:p>
    <w:p w:rsidR="003F26F1" w:rsidRDefault="00BE6F9C">
      <w:pPr>
        <w:numPr>
          <w:ilvl w:val="0"/>
          <w:numId w:val="7"/>
        </w:numPr>
        <w:ind w:right="154" w:hanging="566"/>
      </w:pPr>
      <w:r>
        <w:t>If a parent reports that their child has gone missing from home, we ensure this has been reported to the police. If a child absconds from school during the course of the day, the parent will be informed, and if necessary or if the pupil cannot be located, the police will also be informed.</w:t>
      </w:r>
      <w:r>
        <w:rPr>
          <w:i/>
        </w:rPr>
        <w:t xml:space="preserve"> </w:t>
      </w:r>
    </w:p>
    <w:p w:rsidR="003F26F1" w:rsidRDefault="00BE6F9C">
      <w:pPr>
        <w:spacing w:after="233" w:line="259" w:lineRule="auto"/>
        <w:ind w:left="1004" w:firstLine="0"/>
      </w:pPr>
      <w:r>
        <w:t xml:space="preserve"> </w:t>
      </w:r>
    </w:p>
    <w:p w:rsidR="003F26F1" w:rsidRPr="00C4093A" w:rsidRDefault="00BE6F9C">
      <w:pPr>
        <w:numPr>
          <w:ilvl w:val="0"/>
          <w:numId w:val="7"/>
        </w:numPr>
        <w:spacing w:after="0" w:line="251" w:lineRule="auto"/>
        <w:ind w:right="154" w:hanging="566"/>
      </w:pPr>
      <w:r w:rsidRPr="00C4093A">
        <w:t>As required, we arrange full-time education for any pupil on a fixed term exclusion, from the sixth school day of the exclusion.</w:t>
      </w:r>
      <w:r w:rsidRPr="00C4093A">
        <w:rPr>
          <w:i/>
        </w:rPr>
        <w:t xml:space="preserve"> </w:t>
      </w:r>
    </w:p>
    <w:p w:rsidR="003F26F1" w:rsidRPr="00C4093A" w:rsidRDefault="00BE6F9C">
      <w:pPr>
        <w:spacing w:after="0" w:line="259" w:lineRule="auto"/>
        <w:ind w:left="283" w:firstLine="0"/>
      </w:pPr>
      <w:r w:rsidRPr="00C4093A">
        <w:t xml:space="preserve"> </w:t>
      </w:r>
    </w:p>
    <w:p w:rsidR="003F26F1" w:rsidRDefault="00BE6F9C">
      <w:pPr>
        <w:spacing w:after="0" w:line="259" w:lineRule="auto"/>
        <w:ind w:left="644" w:firstLine="0"/>
      </w:pPr>
      <w:r>
        <w:rPr>
          <w:b/>
        </w:rPr>
        <w:t xml:space="preserve"> </w:t>
      </w:r>
    </w:p>
    <w:p w:rsidR="003F26F1" w:rsidRDefault="00BE6F9C">
      <w:pPr>
        <w:pStyle w:val="Heading3"/>
        <w:tabs>
          <w:tab w:val="center" w:pos="437"/>
          <w:tab w:val="center" w:pos="4233"/>
        </w:tabs>
        <w:ind w:left="0" w:right="0" w:firstLine="0"/>
      </w:pPr>
      <w:r>
        <w:rPr>
          <w:rFonts w:ascii="Calibri" w:eastAsia="Calibri" w:hAnsi="Calibri" w:cs="Calibri"/>
          <w:b w:val="0"/>
          <w:u w:val="none"/>
        </w:rPr>
        <w:lastRenderedPageBreak/>
        <w:tab/>
      </w:r>
      <w:r>
        <w:rPr>
          <w:b w:val="0"/>
        </w:rPr>
        <w:t>3.4</w:t>
      </w:r>
      <w:r>
        <w:t xml:space="preserve">  Clear recordkeeping procedures for the protection of children</w:t>
      </w:r>
      <w:r>
        <w:rPr>
          <w:u w:val="none"/>
        </w:rPr>
        <w:t xml:space="preserve"> </w:t>
      </w:r>
    </w:p>
    <w:p w:rsidR="003F26F1" w:rsidRDefault="00BE6F9C">
      <w:pPr>
        <w:ind w:left="654" w:right="154"/>
      </w:pPr>
      <w:r>
        <w:t>We recognise that systematic, clear record keeping and reporting in a timely manner is essential for safeguarding. The school</w:t>
      </w:r>
      <w:r w:rsidR="00C4093A">
        <w:t>s</w:t>
      </w:r>
      <w:r>
        <w:t xml:space="preserve"> will develop and implement clear procedures for identifying, monitoring and reporting cases, or suspected cases, of abuse</w:t>
      </w:r>
      <w:r>
        <w:rPr>
          <w:b/>
        </w:rPr>
        <w:t xml:space="preserve"> </w:t>
      </w:r>
    </w:p>
    <w:p w:rsidR="003F26F1" w:rsidRDefault="00BE6F9C">
      <w:pPr>
        <w:spacing w:after="0" w:line="259" w:lineRule="auto"/>
        <w:ind w:left="644" w:firstLine="0"/>
      </w:pPr>
      <w:r>
        <w:rPr>
          <w:b/>
        </w:rPr>
        <w:t xml:space="preserve"> </w:t>
      </w:r>
    </w:p>
    <w:p w:rsidR="00BE6F9C" w:rsidRDefault="00BE6F9C">
      <w:pPr>
        <w:numPr>
          <w:ilvl w:val="0"/>
          <w:numId w:val="8"/>
        </w:numPr>
        <w:ind w:right="154" w:hanging="566"/>
      </w:pPr>
      <w:r>
        <w:t>Use My Concern software to quickly and accurately record concerns.</w:t>
      </w:r>
    </w:p>
    <w:p w:rsidR="003F26F1" w:rsidRDefault="00BE6F9C">
      <w:pPr>
        <w:numPr>
          <w:ilvl w:val="0"/>
          <w:numId w:val="8"/>
        </w:numPr>
        <w:ind w:right="154" w:hanging="566"/>
      </w:pPr>
      <w:r>
        <w:t xml:space="preserve">Ensure all records are kept securely, separate from the main pupil file, and in secured locations online or on paper. </w:t>
      </w:r>
    </w:p>
    <w:p w:rsidR="003F26F1" w:rsidRDefault="00BE6F9C">
      <w:pPr>
        <w:numPr>
          <w:ilvl w:val="0"/>
          <w:numId w:val="8"/>
        </w:numPr>
        <w:ind w:right="154" w:hanging="566"/>
      </w:pPr>
      <w:r>
        <w:t xml:space="preserve">Keep factual written records of concerns about children, even where there is no need to refer the matter immediately </w:t>
      </w:r>
    </w:p>
    <w:p w:rsidR="003F26F1" w:rsidRDefault="00BE6F9C">
      <w:pPr>
        <w:numPr>
          <w:ilvl w:val="0"/>
          <w:numId w:val="8"/>
        </w:numPr>
        <w:ind w:right="154" w:hanging="566"/>
      </w:pPr>
      <w:r>
        <w:t xml:space="preserve">Develop effective links with relevant agencies and cooperate as required with their enquiries regarding child protection matters </w:t>
      </w:r>
    </w:p>
    <w:p w:rsidR="003F26F1" w:rsidRDefault="00BE6F9C">
      <w:pPr>
        <w:numPr>
          <w:ilvl w:val="0"/>
          <w:numId w:val="8"/>
        </w:numPr>
        <w:ind w:right="154" w:hanging="566"/>
      </w:pPr>
      <w:r>
        <w:t xml:space="preserve">Provide factual information when attending core groups and conferences as and when required </w:t>
      </w:r>
    </w:p>
    <w:p w:rsidR="003F26F1" w:rsidRDefault="00BE6F9C">
      <w:pPr>
        <w:numPr>
          <w:ilvl w:val="0"/>
          <w:numId w:val="8"/>
        </w:numPr>
        <w:ind w:right="154" w:hanging="566"/>
      </w:pPr>
      <w:r>
        <w:t xml:space="preserve">Develop and then follow procedures where an allegation is made against a member of staff or volunteer  </w:t>
      </w:r>
    </w:p>
    <w:p w:rsidR="003F26F1" w:rsidRDefault="00BE6F9C">
      <w:pPr>
        <w:numPr>
          <w:ilvl w:val="0"/>
          <w:numId w:val="8"/>
        </w:numPr>
        <w:ind w:right="154" w:hanging="566"/>
      </w:pPr>
      <w:r>
        <w:t xml:space="preserve">Ensure safe recruitment practices are always followed </w:t>
      </w:r>
    </w:p>
    <w:p w:rsidR="003F26F1" w:rsidRDefault="00BE6F9C">
      <w:pPr>
        <w:numPr>
          <w:ilvl w:val="0"/>
          <w:numId w:val="8"/>
        </w:numPr>
        <w:ind w:right="154" w:hanging="566"/>
      </w:pPr>
      <w:r>
        <w:t xml:space="preserve">Ensure that DBS processes are applied consistently and that secure records are kept that are consistent with the provision of the Data Protection Act 2018 </w:t>
      </w:r>
    </w:p>
    <w:p w:rsidR="003F26F1" w:rsidRDefault="00BE6F9C">
      <w:pPr>
        <w:spacing w:after="0" w:line="259" w:lineRule="auto"/>
        <w:ind w:left="283" w:firstLine="0"/>
      </w:pPr>
      <w:r>
        <w:t xml:space="preserve"> </w:t>
      </w:r>
    </w:p>
    <w:p w:rsidR="003F26F1" w:rsidRDefault="00BE6F9C">
      <w:pPr>
        <w:spacing w:after="0" w:line="259" w:lineRule="auto"/>
        <w:ind w:left="283" w:firstLine="0"/>
      </w:pPr>
      <w:r>
        <w:rPr>
          <w:b/>
        </w:rPr>
        <w:t xml:space="preserve"> </w:t>
      </w:r>
    </w:p>
    <w:p w:rsidR="003F26F1" w:rsidRDefault="00BE6F9C">
      <w:pPr>
        <w:pStyle w:val="Heading2"/>
        <w:tabs>
          <w:tab w:val="center" w:pos="375"/>
          <w:tab w:val="center" w:pos="3936"/>
        </w:tabs>
        <w:ind w:left="0" w:right="0" w:firstLine="0"/>
      </w:pPr>
      <w:r>
        <w:rPr>
          <w:rFonts w:ascii="Calibri" w:eastAsia="Calibri" w:hAnsi="Calibri" w:cs="Calibri"/>
          <w:b w:val="0"/>
          <w:u w:val="none"/>
        </w:rPr>
        <w:tab/>
      </w:r>
      <w:r>
        <w:rPr>
          <w:u w:val="none"/>
        </w:rPr>
        <w:t xml:space="preserve">4. </w:t>
      </w:r>
      <w:r>
        <w:rPr>
          <w:u w:val="none"/>
        </w:rPr>
        <w:tab/>
      </w:r>
      <w:r>
        <w:t>SAFEGUARDING AND CHILD PROTECTION PROCEDURES</w:t>
      </w:r>
      <w:r>
        <w:rPr>
          <w:u w:val="none"/>
        </w:rPr>
        <w:t xml:space="preserve">  </w:t>
      </w:r>
    </w:p>
    <w:p w:rsidR="003F26F1" w:rsidRDefault="00BE6F9C">
      <w:pPr>
        <w:spacing w:after="0" w:line="259" w:lineRule="auto"/>
        <w:ind w:left="283" w:firstLine="0"/>
      </w:pPr>
      <w:r>
        <w:rPr>
          <w:b/>
        </w:rPr>
        <w:t xml:space="preserve"> </w:t>
      </w:r>
    </w:p>
    <w:p w:rsidR="003F26F1" w:rsidRDefault="00BE6F9C">
      <w:pPr>
        <w:ind w:left="1003" w:right="154" w:hanging="720"/>
      </w:pPr>
      <w:r>
        <w:t xml:space="preserve">4.1 </w:t>
      </w:r>
      <w:r>
        <w:tab/>
        <w:t xml:space="preserve">Where we have concerns about the welfare of a child we will follow the procedures set out by the Haringey Local Safeguarding Children Board (LSCB). A copy of these procedures can be found on the LSCB website: </w:t>
      </w:r>
    </w:p>
    <w:p w:rsidR="003F26F1" w:rsidRDefault="00BE6F9C">
      <w:pPr>
        <w:spacing w:after="0" w:line="259" w:lineRule="auto"/>
        <w:ind w:left="845"/>
      </w:pPr>
      <w:r>
        <w:t xml:space="preserve"> </w:t>
      </w:r>
      <w:hyperlink r:id="rId26">
        <w:r>
          <w:rPr>
            <w:color w:val="0000FF"/>
            <w:u w:val="single" w:color="0000FF"/>
          </w:rPr>
          <w:t>http://www.haringeylscb.org/</w:t>
        </w:r>
      </w:hyperlink>
      <w:hyperlink r:id="rId27">
        <w:r>
          <w:rPr>
            <w:color w:val="0000FF"/>
          </w:rPr>
          <w:t xml:space="preserve"> </w:t>
        </w:r>
      </w:hyperlink>
    </w:p>
    <w:p w:rsidR="003F26F1" w:rsidRDefault="00BE6F9C">
      <w:pPr>
        <w:spacing w:after="0" w:line="259" w:lineRule="auto"/>
        <w:ind w:left="283" w:firstLine="0"/>
      </w:pPr>
      <w:r>
        <w:t xml:space="preserve"> </w:t>
      </w:r>
    </w:p>
    <w:p w:rsidR="003F26F1" w:rsidRDefault="00BE6F9C">
      <w:pPr>
        <w:tabs>
          <w:tab w:val="center" w:pos="437"/>
          <w:tab w:val="center" w:pos="4960"/>
        </w:tabs>
        <w:ind w:left="0" w:firstLine="0"/>
      </w:pPr>
      <w:r>
        <w:rPr>
          <w:rFonts w:ascii="Calibri" w:eastAsia="Calibri" w:hAnsi="Calibri" w:cs="Calibri"/>
        </w:rPr>
        <w:tab/>
      </w:r>
      <w:r>
        <w:t xml:space="preserve">4.2 </w:t>
      </w:r>
      <w:r>
        <w:tab/>
        <w:t xml:space="preserve">All staff receive basic child protection training at the point of their induction to include </w:t>
      </w:r>
    </w:p>
    <w:p w:rsidR="003F26F1" w:rsidRDefault="00BE6F9C">
      <w:pPr>
        <w:numPr>
          <w:ilvl w:val="0"/>
          <w:numId w:val="9"/>
        </w:numPr>
        <w:ind w:right="154" w:hanging="566"/>
      </w:pPr>
      <w:r>
        <w:t xml:space="preserve">Keeping </w:t>
      </w:r>
      <w:r w:rsidR="004524DD">
        <w:t>Children Safe in Education (2019</w:t>
      </w:r>
      <w:r>
        <w:t xml:space="preserve">) Part 1 </w:t>
      </w:r>
    </w:p>
    <w:p w:rsidR="003F26F1" w:rsidRDefault="00BE6F9C">
      <w:pPr>
        <w:numPr>
          <w:ilvl w:val="0"/>
          <w:numId w:val="9"/>
        </w:numPr>
        <w:ind w:right="154" w:hanging="566"/>
      </w:pPr>
      <w:r>
        <w:t xml:space="preserve">The Child protection policy </w:t>
      </w:r>
    </w:p>
    <w:p w:rsidR="003F26F1" w:rsidRDefault="00BE6F9C">
      <w:pPr>
        <w:numPr>
          <w:ilvl w:val="0"/>
          <w:numId w:val="9"/>
        </w:numPr>
        <w:ind w:right="154" w:hanging="566"/>
      </w:pPr>
      <w:r>
        <w:t xml:space="preserve">The Behaviour policy </w:t>
      </w:r>
    </w:p>
    <w:p w:rsidR="003F26F1" w:rsidRDefault="00BE6F9C">
      <w:pPr>
        <w:numPr>
          <w:ilvl w:val="0"/>
          <w:numId w:val="9"/>
        </w:numPr>
        <w:ind w:right="154" w:hanging="566"/>
      </w:pPr>
      <w:r>
        <w:t xml:space="preserve">The staff Code of Conduct </w:t>
      </w:r>
    </w:p>
    <w:p w:rsidR="003F26F1" w:rsidRDefault="00BE6F9C">
      <w:pPr>
        <w:numPr>
          <w:ilvl w:val="0"/>
          <w:numId w:val="9"/>
        </w:numPr>
        <w:ind w:right="154" w:hanging="566"/>
      </w:pPr>
      <w:r>
        <w:t xml:space="preserve">The Whistleblowing Policy  </w:t>
      </w:r>
    </w:p>
    <w:p w:rsidR="003F26F1" w:rsidRDefault="00BE6F9C">
      <w:pPr>
        <w:numPr>
          <w:ilvl w:val="0"/>
          <w:numId w:val="9"/>
        </w:numPr>
        <w:ind w:right="154" w:hanging="566"/>
      </w:pPr>
      <w:r>
        <w:t xml:space="preserve">The safeguarding response to children who go missing in education </w:t>
      </w:r>
    </w:p>
    <w:p w:rsidR="003F26F1" w:rsidRDefault="00BE6F9C">
      <w:pPr>
        <w:numPr>
          <w:ilvl w:val="0"/>
          <w:numId w:val="9"/>
        </w:numPr>
        <w:ind w:right="154" w:hanging="566"/>
      </w:pPr>
      <w:r>
        <w:t xml:space="preserve">The role of the designated safeguarding lead and deputies </w:t>
      </w:r>
    </w:p>
    <w:p w:rsidR="003F26F1" w:rsidRDefault="00BE6F9C">
      <w:pPr>
        <w:spacing w:after="0" w:line="259" w:lineRule="auto"/>
        <w:ind w:left="283" w:firstLine="0"/>
      </w:pPr>
      <w:r>
        <w:t xml:space="preserve"> </w:t>
      </w:r>
    </w:p>
    <w:p w:rsidR="003F26F1" w:rsidRDefault="00BE6F9C">
      <w:pPr>
        <w:spacing w:after="45"/>
        <w:ind w:left="850" w:right="154" w:hanging="567"/>
      </w:pPr>
      <w:r>
        <w:t xml:space="preserve">Staff will be provided with subject updates regularly, at least annually, so that they are confident about: </w:t>
      </w:r>
    </w:p>
    <w:p w:rsidR="00BE6F9C" w:rsidRDefault="00BE6F9C">
      <w:pPr>
        <w:numPr>
          <w:ilvl w:val="0"/>
          <w:numId w:val="9"/>
        </w:numPr>
        <w:ind w:right="154" w:hanging="566"/>
      </w:pPr>
      <w:r>
        <w:t>the school’s legislative responsibility</w:t>
      </w:r>
      <w:r>
        <w:tab/>
      </w:r>
    </w:p>
    <w:p w:rsidR="003F26F1" w:rsidRDefault="00BE6F9C">
      <w:pPr>
        <w:numPr>
          <w:ilvl w:val="0"/>
          <w:numId w:val="9"/>
        </w:numPr>
        <w:ind w:right="154" w:hanging="566"/>
      </w:pPr>
      <w:r>
        <w:t xml:space="preserve">their personal responsibility </w:t>
      </w:r>
    </w:p>
    <w:p w:rsidR="003F26F1" w:rsidRDefault="00BE6F9C">
      <w:pPr>
        <w:numPr>
          <w:ilvl w:val="0"/>
          <w:numId w:val="9"/>
        </w:numPr>
        <w:ind w:right="154" w:hanging="566"/>
      </w:pPr>
      <w:r>
        <w:t xml:space="preserve">the school’s policies and procedures </w:t>
      </w:r>
    </w:p>
    <w:p w:rsidR="003F26F1" w:rsidRDefault="00BE6F9C">
      <w:pPr>
        <w:numPr>
          <w:ilvl w:val="0"/>
          <w:numId w:val="9"/>
        </w:numPr>
        <w:ind w:right="154" w:hanging="566"/>
      </w:pPr>
      <w:r>
        <w:t xml:space="preserve">the need to be alert to the signs and indicators of possible abuse </w:t>
      </w:r>
    </w:p>
    <w:p w:rsidR="003F26F1" w:rsidRDefault="00BE6F9C">
      <w:pPr>
        <w:numPr>
          <w:ilvl w:val="0"/>
          <w:numId w:val="9"/>
        </w:numPr>
        <w:ind w:right="154" w:hanging="566"/>
      </w:pPr>
      <w:r>
        <w:t xml:space="preserve">the need to show professional curiosity in patterns of behaviour </w:t>
      </w:r>
    </w:p>
    <w:p w:rsidR="003F26F1" w:rsidRDefault="00BE6F9C">
      <w:pPr>
        <w:numPr>
          <w:ilvl w:val="0"/>
          <w:numId w:val="9"/>
        </w:numPr>
        <w:ind w:right="154" w:hanging="566"/>
      </w:pPr>
      <w:r>
        <w:t xml:space="preserve">the need to record concerns </w:t>
      </w:r>
    </w:p>
    <w:p w:rsidR="003F26F1" w:rsidRDefault="00BE6F9C">
      <w:pPr>
        <w:numPr>
          <w:ilvl w:val="0"/>
          <w:numId w:val="9"/>
        </w:numPr>
        <w:ind w:right="154" w:hanging="566"/>
      </w:pPr>
      <w:r>
        <w:t xml:space="preserve">how to support and respond to a child who tells of abuse </w:t>
      </w:r>
    </w:p>
    <w:p w:rsidR="003F26F1" w:rsidRDefault="00BE6F9C">
      <w:pPr>
        <w:numPr>
          <w:ilvl w:val="0"/>
          <w:numId w:val="9"/>
        </w:numPr>
        <w:ind w:right="154" w:hanging="566"/>
      </w:pPr>
      <w:r>
        <w:t xml:space="preserve">how the school will fulfil its duty of care to staff who have been accused in a child protection issue </w:t>
      </w:r>
    </w:p>
    <w:p w:rsidR="003F26F1" w:rsidRDefault="00BE6F9C">
      <w:pPr>
        <w:numPr>
          <w:ilvl w:val="0"/>
          <w:numId w:val="9"/>
        </w:numPr>
        <w:ind w:right="154" w:hanging="566"/>
      </w:pPr>
      <w:r>
        <w:t xml:space="preserve">use of the whistle blowing policy if required to report poor practice  </w:t>
      </w:r>
    </w:p>
    <w:p w:rsidR="003F26F1" w:rsidRDefault="00BE6F9C">
      <w:pPr>
        <w:numPr>
          <w:ilvl w:val="0"/>
          <w:numId w:val="9"/>
        </w:numPr>
        <w:ind w:right="154" w:hanging="566"/>
      </w:pPr>
      <w:r>
        <w:t>using the content of Keeping C</w:t>
      </w:r>
      <w:r w:rsidR="004524DD">
        <w:t>hildren Safe in Education (2019</w:t>
      </w:r>
      <w:r>
        <w:t xml:space="preserve">) Part 1 </w:t>
      </w:r>
    </w:p>
    <w:p w:rsidR="003F26F1" w:rsidRDefault="00BE6F9C">
      <w:pPr>
        <w:spacing w:after="0" w:line="259" w:lineRule="auto"/>
        <w:ind w:left="1004" w:firstLine="0"/>
      </w:pPr>
      <w:r>
        <w:t xml:space="preserve"> </w:t>
      </w:r>
    </w:p>
    <w:p w:rsidR="003F26F1" w:rsidRDefault="00BE6F9C">
      <w:pPr>
        <w:ind w:left="845" w:right="154"/>
      </w:pPr>
      <w:r>
        <w:t xml:space="preserve">We will ensure that all staff, paid and unpaid, and governors recognise their duty and feel able to raise concerns about poor or unsafe practice in regard to children. Such concerns must be </w:t>
      </w:r>
      <w:r>
        <w:lastRenderedPageBreak/>
        <w:t xml:space="preserve">addressed sensitively and effectively in a timely manner in accordance with agreed whistleblowing policies. </w:t>
      </w:r>
    </w:p>
    <w:p w:rsidR="003F26F1" w:rsidRDefault="00BE6F9C">
      <w:pPr>
        <w:spacing w:after="0" w:line="259" w:lineRule="auto"/>
        <w:ind w:left="850" w:firstLine="0"/>
      </w:pPr>
      <w:r>
        <w:t xml:space="preserve"> </w:t>
      </w:r>
    </w:p>
    <w:p w:rsidR="003F26F1" w:rsidRDefault="00BE6F9C">
      <w:pPr>
        <w:spacing w:after="0" w:line="259" w:lineRule="auto"/>
        <w:ind w:left="283" w:firstLine="0"/>
      </w:pPr>
      <w:r>
        <w:rPr>
          <w:b/>
        </w:rPr>
        <w:t xml:space="preserve"> </w:t>
      </w:r>
    </w:p>
    <w:p w:rsidR="00BE6F9C" w:rsidRDefault="00BE6F9C">
      <w:pPr>
        <w:spacing w:line="253" w:lineRule="auto"/>
        <w:ind w:left="835" w:right="6298" w:hanging="567"/>
        <w:rPr>
          <w:b/>
        </w:rPr>
      </w:pPr>
      <w:r>
        <w:rPr>
          <w:b/>
          <w:u w:val="single" w:color="000000"/>
        </w:rPr>
        <w:t xml:space="preserve">4.3 </w:t>
      </w:r>
      <w:r>
        <w:rPr>
          <w:b/>
          <w:u w:val="single" w:color="000000"/>
        </w:rPr>
        <w:tab/>
        <w:t>Interagency partnerships</w:t>
      </w:r>
      <w:r>
        <w:rPr>
          <w:b/>
        </w:rPr>
        <w:t xml:space="preserve"> </w:t>
      </w:r>
    </w:p>
    <w:p w:rsidR="003F26F1" w:rsidRDefault="00BE6F9C">
      <w:pPr>
        <w:spacing w:line="253" w:lineRule="auto"/>
        <w:ind w:left="835" w:right="6298" w:hanging="567"/>
      </w:pPr>
      <w:r>
        <w:t>The school</w:t>
      </w:r>
      <w:r w:rsidR="00C4093A">
        <w:t>s</w:t>
      </w:r>
      <w:r>
        <w:t xml:space="preserve"> will: </w:t>
      </w:r>
    </w:p>
    <w:p w:rsidR="003F26F1" w:rsidRDefault="00BE6F9C">
      <w:pPr>
        <w:numPr>
          <w:ilvl w:val="0"/>
          <w:numId w:val="9"/>
        </w:numPr>
        <w:ind w:right="154" w:hanging="566"/>
      </w:pPr>
      <w:r>
        <w:t xml:space="preserve">Establish strong relationships with external agencies regarding the protection of children including, Multi Agency Safeguarding Hub (MASH), Police, Schools Nursing, SEND team, CAMHS and Early Help </w:t>
      </w:r>
    </w:p>
    <w:p w:rsidR="003F26F1" w:rsidRDefault="00BE6F9C">
      <w:pPr>
        <w:spacing w:after="0" w:line="259" w:lineRule="auto"/>
        <w:ind w:left="1416" w:firstLine="0"/>
      </w:pPr>
      <w:r>
        <w:t xml:space="preserve"> </w:t>
      </w:r>
    </w:p>
    <w:p w:rsidR="003F26F1" w:rsidRDefault="00BE6F9C">
      <w:pPr>
        <w:numPr>
          <w:ilvl w:val="0"/>
          <w:numId w:val="9"/>
        </w:numPr>
        <w:ind w:right="154" w:hanging="566"/>
      </w:pPr>
      <w:r>
        <w:t xml:space="preserve">Where Early Help is appropriate the Designated Safeguarding Lead will lead on liaising with agencies. This may require staff assistance in supporting agency work or, in some cases, acting as the lead professional.  </w:t>
      </w:r>
    </w:p>
    <w:p w:rsidR="003F26F1" w:rsidRDefault="00BE6F9C">
      <w:pPr>
        <w:spacing w:after="31" w:line="259" w:lineRule="auto"/>
        <w:ind w:left="1004" w:firstLine="0"/>
      </w:pPr>
      <w:r>
        <w:t xml:space="preserve"> </w:t>
      </w:r>
    </w:p>
    <w:p w:rsidR="003F26F1" w:rsidRDefault="00BE6F9C">
      <w:pPr>
        <w:numPr>
          <w:ilvl w:val="0"/>
          <w:numId w:val="9"/>
        </w:numPr>
        <w:ind w:right="154" w:hanging="566"/>
      </w:pPr>
      <w:r>
        <w:t xml:space="preserve">Ensure that Early Help assessment is evidence based, clear about what action and services are to be provided in order to prevent needs escalating to statutory assessment.  </w:t>
      </w:r>
    </w:p>
    <w:p w:rsidR="003F26F1" w:rsidRDefault="00BE6F9C">
      <w:pPr>
        <w:spacing w:after="31" w:line="259" w:lineRule="auto"/>
        <w:ind w:left="1004" w:firstLine="0"/>
      </w:pPr>
      <w:r>
        <w:t xml:space="preserve"> </w:t>
      </w:r>
    </w:p>
    <w:p w:rsidR="003F26F1" w:rsidRDefault="00BE6F9C">
      <w:pPr>
        <w:numPr>
          <w:ilvl w:val="0"/>
          <w:numId w:val="9"/>
        </w:numPr>
        <w:ind w:right="154" w:hanging="566"/>
      </w:pPr>
      <w:r>
        <w:t xml:space="preserve">Ensure where referrals have been made, there has been feedback obtained from the Local Authority Social Care on decisions taken.  </w:t>
      </w:r>
    </w:p>
    <w:p w:rsidR="003F26F1" w:rsidRDefault="00BE6F9C">
      <w:pPr>
        <w:spacing w:after="0" w:line="259" w:lineRule="auto"/>
        <w:ind w:left="1416" w:firstLine="0"/>
      </w:pPr>
      <w:r>
        <w:t xml:space="preserve"> </w:t>
      </w:r>
    </w:p>
    <w:p w:rsidR="003F26F1" w:rsidRDefault="00C4093A">
      <w:pPr>
        <w:numPr>
          <w:ilvl w:val="0"/>
          <w:numId w:val="9"/>
        </w:numPr>
        <w:ind w:right="154" w:hanging="566"/>
      </w:pPr>
      <w:r>
        <w:t>W</w:t>
      </w:r>
      <w:r w:rsidR="00BE6F9C">
        <w:t xml:space="preserve">ork to develop effective links with external services to proactively promote the safety and welfare of all pupils  </w:t>
      </w:r>
    </w:p>
    <w:p w:rsidR="003F26F1" w:rsidRDefault="00BE6F9C">
      <w:pPr>
        <w:spacing w:after="0" w:line="259" w:lineRule="auto"/>
        <w:ind w:left="1416" w:firstLine="0"/>
      </w:pPr>
      <w:r>
        <w:t xml:space="preserve"> </w:t>
      </w:r>
    </w:p>
    <w:p w:rsidR="003F26F1" w:rsidRDefault="00BE6F9C">
      <w:pPr>
        <w:numPr>
          <w:ilvl w:val="0"/>
          <w:numId w:val="9"/>
        </w:numPr>
        <w:ind w:right="154" w:hanging="566"/>
      </w:pPr>
      <w:r>
        <w:t>Co-operate as required, in line with Working Toge</w:t>
      </w:r>
      <w:r w:rsidR="004524DD">
        <w:t>ther to Safeguard Children (2019</w:t>
      </w:r>
      <w:r>
        <w:t xml:space="preserve">), with key agencies in their enquiries regarding child protection matters including attendance and providing written reports at child protection conferences and core groups. </w:t>
      </w:r>
    </w:p>
    <w:p w:rsidR="003F26F1" w:rsidRDefault="00BE6F9C">
      <w:pPr>
        <w:spacing w:after="0" w:line="259" w:lineRule="auto"/>
        <w:ind w:left="1416" w:firstLine="0"/>
      </w:pPr>
      <w:r>
        <w:t xml:space="preserve"> </w:t>
      </w:r>
    </w:p>
    <w:p w:rsidR="003F26F1" w:rsidRDefault="00C4093A">
      <w:pPr>
        <w:numPr>
          <w:ilvl w:val="0"/>
          <w:numId w:val="9"/>
        </w:numPr>
        <w:ind w:right="154" w:hanging="566"/>
      </w:pPr>
      <w:r>
        <w:t>N</w:t>
      </w:r>
      <w:r w:rsidR="00BE6F9C">
        <w:t xml:space="preserve">otify the relevant social worker immediately if a pupil who is subject to a Child </w:t>
      </w:r>
    </w:p>
    <w:p w:rsidR="00BE6F9C" w:rsidRDefault="00BE6F9C">
      <w:pPr>
        <w:ind w:left="1723" w:right="2879" w:hanging="307"/>
      </w:pPr>
      <w:r>
        <w:t xml:space="preserve">Protection Plan; </w:t>
      </w:r>
    </w:p>
    <w:p w:rsidR="00BE6F9C" w:rsidRDefault="00D63D4B" w:rsidP="00466EB5">
      <w:pPr>
        <w:pStyle w:val="ListParagraph"/>
        <w:numPr>
          <w:ilvl w:val="0"/>
          <w:numId w:val="116"/>
        </w:numPr>
        <w:ind w:right="2879"/>
      </w:pPr>
      <w:r>
        <w:t xml:space="preserve">is to be excluded </w:t>
      </w:r>
      <w:r w:rsidR="00BE6F9C">
        <w:t xml:space="preserve">(whether fixed term or permanently)  </w:t>
      </w:r>
    </w:p>
    <w:p w:rsidR="003F26F1" w:rsidRDefault="00BE6F9C" w:rsidP="00466EB5">
      <w:pPr>
        <w:pStyle w:val="ListParagraph"/>
        <w:numPr>
          <w:ilvl w:val="0"/>
          <w:numId w:val="116"/>
        </w:numPr>
        <w:ind w:right="2879"/>
      </w:pPr>
      <w:r>
        <w:t xml:space="preserve">has an unexplained absence  </w:t>
      </w:r>
    </w:p>
    <w:p w:rsidR="003F26F1" w:rsidRDefault="00BE6F9C" w:rsidP="00466EB5">
      <w:pPr>
        <w:pStyle w:val="ListParagraph"/>
        <w:numPr>
          <w:ilvl w:val="0"/>
          <w:numId w:val="116"/>
        </w:numPr>
        <w:ind w:right="154"/>
      </w:pPr>
      <w:r>
        <w:t xml:space="preserve">has any change in circumstances </w:t>
      </w:r>
    </w:p>
    <w:p w:rsidR="003F26F1" w:rsidRDefault="00BE6F9C">
      <w:pPr>
        <w:spacing w:after="0" w:line="259" w:lineRule="auto"/>
        <w:ind w:left="1364" w:firstLine="0"/>
      </w:pPr>
      <w:r>
        <w:t xml:space="preserve"> </w:t>
      </w:r>
    </w:p>
    <w:p w:rsidR="003F26F1" w:rsidRDefault="00BE6F9C">
      <w:pPr>
        <w:numPr>
          <w:ilvl w:val="0"/>
          <w:numId w:val="9"/>
        </w:numPr>
        <w:ind w:right="154" w:hanging="566"/>
      </w:pPr>
      <w:r>
        <w:t xml:space="preserve">Undertake appropriate discussion with parents/carers prior to involvement of another agency unless the circumstances preclude this action. If the school believes that notifying parents could increase the risk to the child or exacerbate the situation, advice will be sought from children’s social care. </w:t>
      </w:r>
    </w:p>
    <w:p w:rsidR="003F26F1" w:rsidRDefault="00BE6F9C">
      <w:pPr>
        <w:spacing w:after="0" w:line="259" w:lineRule="auto"/>
        <w:ind w:left="283" w:firstLine="0"/>
      </w:pPr>
      <w:r>
        <w:rPr>
          <w:b/>
        </w:rPr>
        <w:t xml:space="preserve"> </w:t>
      </w:r>
    </w:p>
    <w:p w:rsidR="003F26F1" w:rsidRDefault="00BE6F9C">
      <w:pPr>
        <w:spacing w:line="253" w:lineRule="auto"/>
        <w:ind w:left="278" w:right="7237"/>
      </w:pPr>
      <w:r>
        <w:rPr>
          <w:b/>
          <w:u w:val="single" w:color="000000"/>
        </w:rPr>
        <w:t xml:space="preserve">4.4 </w:t>
      </w:r>
      <w:r>
        <w:rPr>
          <w:b/>
          <w:u w:val="single" w:color="000000"/>
        </w:rPr>
        <w:tab/>
        <w:t>Record Keeping</w:t>
      </w:r>
      <w:r>
        <w:rPr>
          <w:b/>
        </w:rPr>
        <w:t xml:space="preserve"> </w:t>
      </w:r>
      <w:r>
        <w:t xml:space="preserve"> </w:t>
      </w:r>
      <w:r>
        <w:tab/>
        <w:t xml:space="preserve">The schools will: </w:t>
      </w:r>
    </w:p>
    <w:p w:rsidR="003F26F1" w:rsidRDefault="00BE6F9C">
      <w:pPr>
        <w:numPr>
          <w:ilvl w:val="0"/>
          <w:numId w:val="9"/>
        </w:numPr>
        <w:ind w:right="154" w:hanging="566"/>
      </w:pPr>
      <w:r>
        <w:t xml:space="preserve">Keep clear, detailed, accurate, written records of concerns about children (noting the date, event and action taken) using My Concern, even where there is no need to refer the matter to children’s social care immediately. </w:t>
      </w:r>
    </w:p>
    <w:p w:rsidR="003F26F1" w:rsidRDefault="00BE6F9C">
      <w:pPr>
        <w:numPr>
          <w:ilvl w:val="0"/>
          <w:numId w:val="9"/>
        </w:numPr>
        <w:ind w:right="154" w:hanging="566"/>
      </w:pPr>
      <w:r>
        <w:t xml:space="preserve">Ensure that electronic records are kept secure with levels of accessibility is managed  </w:t>
      </w:r>
    </w:p>
    <w:p w:rsidR="003F26F1" w:rsidRDefault="00683E88">
      <w:pPr>
        <w:numPr>
          <w:ilvl w:val="0"/>
          <w:numId w:val="9"/>
        </w:numPr>
        <w:ind w:right="154" w:hanging="566"/>
      </w:pPr>
      <w:r>
        <w:t>E</w:t>
      </w:r>
      <w:r w:rsidR="00BE6F9C">
        <w:t xml:space="preserve">nsure all records are kept securely, separate from the main pupil file, and in a secure location. </w:t>
      </w:r>
    </w:p>
    <w:p w:rsidR="003F26F1" w:rsidRDefault="00683E88">
      <w:pPr>
        <w:numPr>
          <w:ilvl w:val="0"/>
          <w:numId w:val="9"/>
        </w:numPr>
        <w:ind w:right="154" w:hanging="566"/>
      </w:pPr>
      <w:r>
        <w:t>E</w:t>
      </w:r>
      <w:r w:rsidR="00BE6F9C">
        <w:t xml:space="preserve">nsure all relevant child protection records are sent to the receiving school or establishment when a pupil moves schools in accordance with the education child protection record keeping guidance. </w:t>
      </w:r>
    </w:p>
    <w:p w:rsidR="00683E88" w:rsidRDefault="00683E88" w:rsidP="00683E88">
      <w:pPr>
        <w:ind w:right="154"/>
      </w:pPr>
    </w:p>
    <w:p w:rsidR="003F26F1" w:rsidRDefault="00BE6F9C">
      <w:pPr>
        <w:spacing w:after="0" w:line="259" w:lineRule="auto"/>
        <w:ind w:left="1416" w:firstLine="0"/>
      </w:pPr>
      <w:r>
        <w:t xml:space="preserve"> </w:t>
      </w:r>
    </w:p>
    <w:p w:rsidR="003F26F1" w:rsidRDefault="00BE6F9C">
      <w:pPr>
        <w:pStyle w:val="Heading3"/>
        <w:tabs>
          <w:tab w:val="center" w:pos="437"/>
          <w:tab w:val="center" w:pos="2905"/>
        </w:tabs>
        <w:ind w:left="0" w:right="0" w:firstLine="0"/>
      </w:pPr>
      <w:r>
        <w:rPr>
          <w:rFonts w:ascii="Calibri" w:eastAsia="Calibri" w:hAnsi="Calibri" w:cs="Calibri"/>
          <w:b w:val="0"/>
          <w:u w:val="none"/>
        </w:rPr>
        <w:tab/>
      </w:r>
      <w:r>
        <w:t xml:space="preserve">4.5 </w:t>
      </w:r>
      <w:r>
        <w:tab/>
        <w:t>Confidentiality and information sharing</w:t>
      </w:r>
      <w:r>
        <w:rPr>
          <w:u w:val="none"/>
        </w:rPr>
        <w:t xml:space="preserve"> </w:t>
      </w:r>
    </w:p>
    <w:p w:rsidR="003F26F1" w:rsidRDefault="00BE6F9C">
      <w:pPr>
        <w:ind w:left="845" w:right="154"/>
      </w:pPr>
      <w:r>
        <w:t xml:space="preserve">Child protection information will be stored and handled in line with the Data Protection Act 2018 and General Data Protection Regulation (GDPR). The Data Protection Act does not </w:t>
      </w:r>
      <w:r>
        <w:lastRenderedPageBreak/>
        <w:t xml:space="preserve">prevent school staff from sharing information with relevant agencies, where that information may help to protect a child. </w:t>
      </w:r>
      <w:r w:rsidR="00683E88">
        <w:t xml:space="preserve">The </w:t>
      </w:r>
      <w:r w:rsidR="002B7BC9">
        <w:t>Federation of St Peter’s</w:t>
      </w:r>
      <w:r w:rsidR="00683E88">
        <w:t xml:space="preserve"> and St Gildas’ </w:t>
      </w:r>
      <w:r>
        <w:t>School</w:t>
      </w:r>
      <w:r w:rsidR="00683E88">
        <w:t>s</w:t>
      </w:r>
      <w:r>
        <w:t xml:space="preserve"> will share, as early as possible, information with regard to the risks and concerns about the safety and welfare f a child. When a decision to share information is made the record will show who has been given the information and why.  </w:t>
      </w:r>
    </w:p>
    <w:p w:rsidR="003F26F1" w:rsidRDefault="00BE6F9C">
      <w:pPr>
        <w:spacing w:after="0" w:line="259" w:lineRule="auto"/>
        <w:ind w:left="850" w:firstLine="0"/>
      </w:pPr>
      <w:r>
        <w:t xml:space="preserve"> </w:t>
      </w:r>
    </w:p>
    <w:p w:rsidR="003F26F1" w:rsidRDefault="00BE6F9C">
      <w:pPr>
        <w:ind w:left="845" w:right="154"/>
      </w:pPr>
      <w:r>
        <w:t xml:space="preserve">Child protection records are normally exempt from the disclosure provisions of the data protection act, which means that children and parents do not have an automatic right to see them. If any member of staff receives a request from a pupil or parents to see child protection records, they will refer the request to the designated safeguarding leads or head teacher. </w:t>
      </w:r>
    </w:p>
    <w:p w:rsidR="003F26F1" w:rsidRDefault="00BE6F9C">
      <w:pPr>
        <w:spacing w:after="0" w:line="259" w:lineRule="auto"/>
        <w:ind w:left="283" w:firstLine="0"/>
      </w:pPr>
      <w:r>
        <w:t xml:space="preserve"> </w:t>
      </w:r>
    </w:p>
    <w:p w:rsidR="003F26F1" w:rsidRDefault="00BE6F9C">
      <w:pPr>
        <w:ind w:left="845" w:right="154"/>
      </w:pPr>
      <w:r>
        <w:t>The school</w:t>
      </w:r>
      <w:r w:rsidR="002B7BC9">
        <w:t>s</w:t>
      </w:r>
      <w:r>
        <w:t xml:space="preserve"> will: </w:t>
      </w:r>
    </w:p>
    <w:p w:rsidR="003F26F1" w:rsidRDefault="00BE6F9C" w:rsidP="007D17D9">
      <w:pPr>
        <w:numPr>
          <w:ilvl w:val="0"/>
          <w:numId w:val="10"/>
        </w:numPr>
        <w:ind w:right="154" w:hanging="566"/>
      </w:pPr>
      <w:r>
        <w:t>Ensure confidentiality protocols are adhered to and inform</w:t>
      </w:r>
      <w:r w:rsidR="00F31663">
        <w:t>ation is shared appropriately.</w:t>
      </w:r>
    </w:p>
    <w:p w:rsidR="003F26F1" w:rsidRDefault="00BE6F9C" w:rsidP="007D17D9">
      <w:pPr>
        <w:numPr>
          <w:ilvl w:val="0"/>
          <w:numId w:val="10"/>
        </w:numPr>
        <w:ind w:right="154" w:hanging="566"/>
      </w:pPr>
      <w:r>
        <w:t xml:space="preserve">Ensure that the head teacher or designated safeguarding leads will only disclose any information about a pupil to other members of staff on a ‘need to know’ basis, including domestic violence notifications. </w:t>
      </w:r>
    </w:p>
    <w:p w:rsidR="003F26F1" w:rsidRDefault="00BE6F9C" w:rsidP="007D17D9">
      <w:pPr>
        <w:numPr>
          <w:ilvl w:val="0"/>
          <w:numId w:val="10"/>
        </w:numPr>
        <w:ind w:right="154" w:hanging="566"/>
      </w:pPr>
      <w:r>
        <w:t xml:space="preserve">Make all staff aware that they have a professional responsibility to share information with other agencies in order to safeguard children. </w:t>
      </w:r>
    </w:p>
    <w:p w:rsidR="003F26F1" w:rsidRDefault="00BE6F9C" w:rsidP="007D17D9">
      <w:pPr>
        <w:numPr>
          <w:ilvl w:val="0"/>
          <w:numId w:val="10"/>
        </w:numPr>
        <w:ind w:right="154" w:hanging="566"/>
      </w:pPr>
      <w:r>
        <w:t xml:space="preserve">Ensure staff are clear with children that they cannot promise to keep secrets. </w:t>
      </w:r>
    </w:p>
    <w:p w:rsidR="003F26F1" w:rsidRDefault="00BE6F9C" w:rsidP="007D17D9">
      <w:pPr>
        <w:numPr>
          <w:ilvl w:val="0"/>
          <w:numId w:val="10"/>
        </w:numPr>
        <w:ind w:right="154" w:hanging="566"/>
      </w:pPr>
      <w:r>
        <w:t xml:space="preserve">Ensure that statutory guidance on recording </w:t>
      </w:r>
      <w:r w:rsidR="00F31663">
        <w:t xml:space="preserve">allegations against adults are </w:t>
      </w:r>
      <w:r>
        <w:t xml:space="preserve">followed – </w:t>
      </w:r>
    </w:p>
    <w:p w:rsidR="003F26F1" w:rsidRDefault="00BE6F9C">
      <w:pPr>
        <w:ind w:left="1426" w:right="154"/>
      </w:pPr>
      <w:r>
        <w:t xml:space="preserve"> (see managing allegations against staff and volunteers policy) </w:t>
      </w:r>
    </w:p>
    <w:p w:rsidR="003F26F1" w:rsidRDefault="00BE6F9C">
      <w:pPr>
        <w:spacing w:after="0" w:line="259" w:lineRule="auto"/>
        <w:ind w:left="283" w:firstLine="0"/>
      </w:pPr>
      <w:r>
        <w:rPr>
          <w:b/>
        </w:rPr>
        <w:t xml:space="preserve"> </w:t>
      </w:r>
    </w:p>
    <w:p w:rsidR="003F26F1" w:rsidRDefault="00BE6F9C">
      <w:pPr>
        <w:spacing w:after="0" w:line="259" w:lineRule="auto"/>
        <w:ind w:left="283" w:firstLine="0"/>
      </w:pPr>
      <w:r>
        <w:rPr>
          <w:b/>
        </w:rPr>
        <w:t xml:space="preserve"> </w:t>
      </w:r>
    </w:p>
    <w:p w:rsidR="003F26F1" w:rsidRDefault="00BE6F9C">
      <w:pPr>
        <w:pStyle w:val="Heading3"/>
        <w:tabs>
          <w:tab w:val="center" w:pos="437"/>
          <w:tab w:val="center" w:pos="4938"/>
        </w:tabs>
        <w:ind w:left="0" w:right="0" w:firstLine="0"/>
      </w:pPr>
      <w:r>
        <w:rPr>
          <w:rFonts w:ascii="Calibri" w:eastAsia="Calibri" w:hAnsi="Calibri" w:cs="Calibri"/>
          <w:b w:val="0"/>
          <w:u w:val="none"/>
        </w:rPr>
        <w:tab/>
      </w:r>
      <w:r>
        <w:t xml:space="preserve">4.6 </w:t>
      </w:r>
      <w:r>
        <w:tab/>
        <w:t>PROCEDURES FOR STAFF WHERE THERE ARE CONCERNS ABOUT A CHILD</w:t>
      </w:r>
      <w:r>
        <w:rPr>
          <w:u w:val="none"/>
        </w:rPr>
        <w:t xml:space="preserve"> </w:t>
      </w:r>
    </w:p>
    <w:p w:rsidR="003F26F1" w:rsidRDefault="00BE6F9C">
      <w:pPr>
        <w:spacing w:after="0" w:line="259" w:lineRule="auto"/>
        <w:ind w:left="283" w:firstLine="0"/>
      </w:pPr>
      <w:r>
        <w:rPr>
          <w:b/>
        </w:rPr>
        <w:t xml:space="preserve"> </w:t>
      </w:r>
    </w:p>
    <w:p w:rsidR="003F26F1" w:rsidRDefault="00BE6F9C">
      <w:pPr>
        <w:ind w:left="845" w:right="154"/>
      </w:pPr>
      <w:r>
        <w:t xml:space="preserve">These child protection procedures </w:t>
      </w:r>
      <w:r>
        <w:rPr>
          <w:b/>
        </w:rPr>
        <w:t xml:space="preserve">must </w:t>
      </w:r>
      <w:r>
        <w:t xml:space="preserve">be followed where there are any concerns about a child that may fit into the four categories of abuse (Physical, Emotional, Neglect, Sexual) or if a child discloses information of concern </w:t>
      </w:r>
    </w:p>
    <w:p w:rsidR="003F26F1" w:rsidRDefault="00BE6F9C">
      <w:pPr>
        <w:ind w:left="845" w:right="154"/>
      </w:pPr>
      <w:r>
        <w:t xml:space="preserve">. </w:t>
      </w:r>
    </w:p>
    <w:p w:rsidR="003F26F1" w:rsidRDefault="00BE6F9C">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extent cx="5892165" cy="8005552"/>
                <wp:effectExtent l="0" t="0" r="0" b="0"/>
                <wp:docPr id="77065" name="Group 77065"/>
                <wp:cNvGraphicFramePr/>
                <a:graphic xmlns:a="http://schemas.openxmlformats.org/drawingml/2006/main">
                  <a:graphicData uri="http://schemas.microsoft.com/office/word/2010/wordprocessingGroup">
                    <wpg:wgp>
                      <wpg:cNvGrpSpPr/>
                      <wpg:grpSpPr>
                        <a:xfrm>
                          <a:off x="0" y="0"/>
                          <a:ext cx="5892165" cy="8005552"/>
                          <a:chOff x="0" y="0"/>
                          <a:chExt cx="5892165" cy="8005552"/>
                        </a:xfrm>
                      </wpg:grpSpPr>
                      <wps:wsp>
                        <wps:cNvPr id="1810" name="Rectangle 1810"/>
                        <wps:cNvSpPr/>
                        <wps:spPr>
                          <a:xfrm>
                            <a:off x="5363464" y="7849219"/>
                            <a:ext cx="51809" cy="207922"/>
                          </a:xfrm>
                          <a:prstGeom prst="rect">
                            <a:avLst/>
                          </a:prstGeom>
                          <a:ln>
                            <a:noFill/>
                          </a:ln>
                        </wps:spPr>
                        <wps:txbx>
                          <w:txbxContent>
                            <w:p w:rsidR="00D63D4B" w:rsidRDefault="00D63D4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25" name="Picture 1825"/>
                          <pic:cNvPicPr/>
                        </pic:nvPicPr>
                        <pic:blipFill>
                          <a:blip r:embed="rId28"/>
                          <a:stretch>
                            <a:fillRect/>
                          </a:stretch>
                        </pic:blipFill>
                        <pic:spPr>
                          <a:xfrm>
                            <a:off x="0" y="0"/>
                            <a:ext cx="5892165" cy="6125591"/>
                          </a:xfrm>
                          <a:prstGeom prst="rect">
                            <a:avLst/>
                          </a:prstGeom>
                        </pic:spPr>
                      </pic:pic>
                      <pic:pic xmlns:pic="http://schemas.openxmlformats.org/drawingml/2006/picture">
                        <pic:nvPicPr>
                          <pic:cNvPr id="1827" name="Picture 1827"/>
                          <pic:cNvPicPr/>
                        </pic:nvPicPr>
                        <pic:blipFill>
                          <a:blip r:embed="rId29"/>
                          <a:stretch>
                            <a:fillRect/>
                          </a:stretch>
                        </pic:blipFill>
                        <pic:spPr>
                          <a:xfrm>
                            <a:off x="467868" y="6125845"/>
                            <a:ext cx="4887214" cy="1849755"/>
                          </a:xfrm>
                          <a:prstGeom prst="rect">
                            <a:avLst/>
                          </a:prstGeom>
                        </pic:spPr>
                      </pic:pic>
                    </wpg:wgp>
                  </a:graphicData>
                </a:graphic>
              </wp:inline>
            </w:drawing>
          </mc:Choice>
          <mc:Fallback>
            <w:pict>
              <v:group id="Group 77065" o:spid="_x0000_s1026" style="width:463.95pt;height:630.35pt;mso-position-horizontal-relative:char;mso-position-vertical-relative:line" coordsize="58921,80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">
                <v:rect id="Rectangle 1810" o:spid="_x0000_s1027" style="position:absolute;left:53634;top:784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D63D4B" w:rsidRDefault="00D63D4B">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 o:spid="_x0000_s1028" type="#_x0000_t75" style="position:absolute;width:58921;height:6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">
                  <v:imagedata r:id="rId30" o:title=""/>
                </v:shape>
                <v:shape id="Picture 1827" o:spid="_x0000_s1029" type="#_x0000_t75" style="position:absolute;left:4678;top:61258;width:48872;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">
                  <v:imagedata r:id="rId31" o:title=""/>
                </v:shape>
                <w10:anchorlock/>
              </v:group>
            </w:pict>
          </mc:Fallback>
        </mc:AlternateContent>
      </w:r>
      <w:r>
        <w:t xml:space="preserve"> </w:t>
      </w:r>
    </w:p>
    <w:p w:rsidR="003F26F1" w:rsidRDefault="00BE6F9C">
      <w:pPr>
        <w:spacing w:after="0" w:line="259" w:lineRule="auto"/>
        <w:ind w:left="283" w:right="62" w:firstLine="0"/>
      </w:pPr>
      <w:r>
        <w:t xml:space="preserve"> </w:t>
      </w:r>
    </w:p>
    <w:p w:rsidR="003F26F1" w:rsidRDefault="00BE6F9C">
      <w:pPr>
        <w:ind w:left="850" w:right="154" w:hanging="567"/>
      </w:pPr>
      <w:r>
        <w:rPr>
          <w:b/>
        </w:rPr>
        <w:t xml:space="preserve">4.7 </w:t>
      </w:r>
      <w:r>
        <w:rPr>
          <w:b/>
        </w:rPr>
        <w:tab/>
        <w:t xml:space="preserve">What to do if a child discloses something to you </w:t>
      </w:r>
      <w:r>
        <w:t>(For guidance on managing allegations against staff and volunteers se</w:t>
      </w:r>
      <w:r w:rsidR="00F31663">
        <w:t>e separate policy and KCSIE 2019</w:t>
      </w:r>
      <w:r>
        <w:t xml:space="preserve">) </w:t>
      </w:r>
    </w:p>
    <w:p w:rsidR="003F26F1" w:rsidRDefault="00BE6F9C">
      <w:pPr>
        <w:spacing w:after="0" w:line="259" w:lineRule="auto"/>
        <w:ind w:left="283" w:firstLine="0"/>
      </w:pPr>
      <w:r>
        <w:rPr>
          <w:b/>
        </w:rPr>
        <w:t xml:space="preserve"> </w:t>
      </w:r>
    </w:p>
    <w:p w:rsidR="003F26F1" w:rsidRDefault="00BE6F9C">
      <w:pPr>
        <w:ind w:left="850" w:right="154" w:hanging="567"/>
      </w:pPr>
      <w:r>
        <w:t xml:space="preserve"> </w:t>
      </w:r>
      <w:r>
        <w:tab/>
        <w:t xml:space="preserve">When a child makes a disclosure (tells you something of concern), always follow the four Rs – Receive, Reassure, React and Record. </w:t>
      </w:r>
    </w:p>
    <w:p w:rsidR="003F26F1" w:rsidRDefault="00BE6F9C">
      <w:pPr>
        <w:spacing w:after="0" w:line="259" w:lineRule="auto"/>
        <w:ind w:left="283" w:firstLine="0"/>
      </w:pPr>
      <w:r>
        <w:t xml:space="preserve"> </w:t>
      </w:r>
    </w:p>
    <w:p w:rsidR="003F26F1" w:rsidRDefault="00BE6F9C">
      <w:pPr>
        <w:pStyle w:val="Heading2"/>
        <w:tabs>
          <w:tab w:val="center" w:pos="283"/>
          <w:tab w:val="center" w:pos="1265"/>
        </w:tabs>
        <w:ind w:left="0" w:right="0" w:firstLine="0"/>
      </w:pPr>
      <w:r>
        <w:rPr>
          <w:rFonts w:ascii="Calibri" w:eastAsia="Calibri" w:hAnsi="Calibri" w:cs="Calibri"/>
          <w:b w:val="0"/>
          <w:u w:val="none"/>
        </w:rPr>
        <w:lastRenderedPageBreak/>
        <w:tab/>
      </w:r>
      <w:r>
        <w:rPr>
          <w:b w:val="0"/>
          <w:u w:val="none"/>
        </w:rPr>
        <w:t xml:space="preserve"> </w:t>
      </w:r>
      <w:r>
        <w:rPr>
          <w:b w:val="0"/>
          <w:u w:val="none"/>
        </w:rPr>
        <w:tab/>
      </w:r>
      <w:r>
        <w:t>Receive</w:t>
      </w:r>
      <w:r>
        <w:rPr>
          <w:u w:val="none"/>
        </w:rPr>
        <w:t xml:space="preserve"> </w:t>
      </w:r>
    </w:p>
    <w:p w:rsidR="003F26F1" w:rsidRDefault="00BE6F9C" w:rsidP="007D17D9">
      <w:pPr>
        <w:numPr>
          <w:ilvl w:val="0"/>
          <w:numId w:val="11"/>
        </w:numPr>
        <w:spacing w:after="38"/>
        <w:ind w:right="154" w:hanging="566"/>
      </w:pPr>
      <w:r>
        <w:t xml:space="preserve">Listen to the child/young person. Take what the child/young person says to you seriously - if they are not believed or meet with shock, children and young people may retract what they have said. </w:t>
      </w:r>
    </w:p>
    <w:p w:rsidR="003F26F1" w:rsidRDefault="00BE6F9C" w:rsidP="007D17D9">
      <w:pPr>
        <w:numPr>
          <w:ilvl w:val="0"/>
          <w:numId w:val="11"/>
        </w:numPr>
        <w:spacing w:line="306" w:lineRule="auto"/>
        <w:ind w:right="154" w:hanging="566"/>
      </w:pPr>
      <w:r>
        <w:t xml:space="preserve">Accept what the child/young person says. Be careful not to burden the child/young person with guilt by asking, “Why didn’t you tell me before?” </w:t>
      </w:r>
    </w:p>
    <w:p w:rsidR="003F26F1" w:rsidRDefault="00BE6F9C">
      <w:pPr>
        <w:spacing w:after="0" w:line="259" w:lineRule="auto"/>
        <w:ind w:left="850" w:firstLine="0"/>
      </w:pPr>
      <w:r>
        <w:t xml:space="preserve"> </w:t>
      </w:r>
    </w:p>
    <w:p w:rsidR="003F26F1" w:rsidRDefault="00BE6F9C">
      <w:pPr>
        <w:pStyle w:val="Heading2"/>
        <w:tabs>
          <w:tab w:val="center" w:pos="283"/>
          <w:tab w:val="center" w:pos="1346"/>
        </w:tabs>
        <w:ind w:left="0" w:right="0" w:firstLine="0"/>
      </w:pPr>
      <w:r>
        <w:rPr>
          <w:rFonts w:ascii="Calibri" w:eastAsia="Calibri" w:hAnsi="Calibri" w:cs="Calibri"/>
          <w:b w:val="0"/>
          <w:u w:val="none"/>
        </w:rPr>
        <w:tab/>
      </w:r>
      <w:r>
        <w:rPr>
          <w:b w:val="0"/>
          <w:u w:val="none"/>
        </w:rPr>
        <w:t xml:space="preserve"> </w:t>
      </w:r>
      <w:r>
        <w:rPr>
          <w:b w:val="0"/>
          <w:u w:val="none"/>
        </w:rPr>
        <w:tab/>
      </w:r>
      <w:r>
        <w:t>Reassure</w:t>
      </w:r>
      <w:r>
        <w:rPr>
          <w:u w:val="none"/>
        </w:rPr>
        <w:t xml:space="preserve"> </w:t>
      </w:r>
    </w:p>
    <w:p w:rsidR="00683E88" w:rsidRDefault="00BE6F9C" w:rsidP="007D17D9">
      <w:pPr>
        <w:numPr>
          <w:ilvl w:val="0"/>
          <w:numId w:val="12"/>
        </w:numPr>
        <w:ind w:right="154" w:hanging="566"/>
      </w:pPr>
      <w:r>
        <w:t xml:space="preserve">Stay calm. Reassure the child/young person that they have done the right thing in talking to you. Be honest with the child/young person. Do not make any promises that you are unable to keep, like “I’ll stay with you”, or “Everything will be all right now”. </w:t>
      </w:r>
      <w:r>
        <w:tab/>
      </w:r>
    </w:p>
    <w:p w:rsidR="003F26F1" w:rsidRDefault="00BE6F9C" w:rsidP="007D17D9">
      <w:pPr>
        <w:numPr>
          <w:ilvl w:val="0"/>
          <w:numId w:val="12"/>
        </w:numPr>
        <w:ind w:right="154" w:hanging="566"/>
      </w:pPr>
      <w:r>
        <w:t xml:space="preserve">Do not promise confidentiality. </w:t>
      </w:r>
    </w:p>
    <w:p w:rsidR="003F26F1" w:rsidRDefault="00BE6F9C" w:rsidP="007D17D9">
      <w:pPr>
        <w:numPr>
          <w:ilvl w:val="0"/>
          <w:numId w:val="12"/>
        </w:numPr>
        <w:ind w:right="154" w:hanging="566"/>
      </w:pPr>
      <w:r>
        <w:t xml:space="preserve">Try to alleviate any feelings of guilt that the child/young person displays, e.g. “You are not alone - you are not the only one this sort of thing has happened to”. </w:t>
      </w:r>
    </w:p>
    <w:p w:rsidR="003F26F1" w:rsidRDefault="00BE6F9C" w:rsidP="007D17D9">
      <w:pPr>
        <w:numPr>
          <w:ilvl w:val="0"/>
          <w:numId w:val="12"/>
        </w:numPr>
        <w:ind w:right="154" w:hanging="566"/>
      </w:pPr>
      <w:r>
        <w:t xml:space="preserve">Acknowledge how hard it must have been for the child/young person to tell you what has happened. </w:t>
      </w:r>
    </w:p>
    <w:p w:rsidR="003F26F1" w:rsidRDefault="00BE6F9C" w:rsidP="007D17D9">
      <w:pPr>
        <w:numPr>
          <w:ilvl w:val="0"/>
          <w:numId w:val="12"/>
        </w:numPr>
        <w:ind w:right="154" w:hanging="566"/>
      </w:pPr>
      <w:r>
        <w:t xml:space="preserve">Give the child time and a safe place. Stay with them and be aware that they may fear reprisals for having told somebody. They may feel confusing emotions. Telling is an act of courage as well as an act of desperation. </w:t>
      </w:r>
    </w:p>
    <w:p w:rsidR="003F26F1" w:rsidRDefault="00BE6F9C">
      <w:pPr>
        <w:spacing w:after="0" w:line="259" w:lineRule="auto"/>
        <w:ind w:left="1416" w:firstLine="0"/>
      </w:pPr>
      <w:r>
        <w:t xml:space="preserve"> </w:t>
      </w:r>
    </w:p>
    <w:p w:rsidR="003F26F1" w:rsidRDefault="00BE6F9C">
      <w:pPr>
        <w:pStyle w:val="Heading2"/>
        <w:tabs>
          <w:tab w:val="center" w:pos="283"/>
          <w:tab w:val="center" w:pos="1150"/>
        </w:tabs>
        <w:spacing w:after="37"/>
        <w:ind w:left="0" w:right="0" w:firstLine="0"/>
      </w:pPr>
      <w:r>
        <w:rPr>
          <w:rFonts w:ascii="Calibri" w:eastAsia="Calibri" w:hAnsi="Calibri" w:cs="Calibri"/>
          <w:b w:val="0"/>
          <w:u w:val="none"/>
        </w:rPr>
        <w:tab/>
      </w:r>
      <w:r>
        <w:rPr>
          <w:b w:val="0"/>
          <w:u w:val="none"/>
        </w:rPr>
        <w:t xml:space="preserve"> </w:t>
      </w:r>
      <w:r>
        <w:rPr>
          <w:b w:val="0"/>
          <w:u w:val="none"/>
        </w:rPr>
        <w:tab/>
      </w:r>
      <w:r>
        <w:t>React</w:t>
      </w:r>
      <w:r>
        <w:rPr>
          <w:u w:val="none"/>
        </w:rPr>
        <w:t xml:space="preserve"> </w:t>
      </w:r>
    </w:p>
    <w:p w:rsidR="003F26F1" w:rsidRDefault="00BE6F9C" w:rsidP="007D17D9">
      <w:pPr>
        <w:numPr>
          <w:ilvl w:val="0"/>
          <w:numId w:val="13"/>
        </w:numPr>
        <w:ind w:right="154" w:hanging="566"/>
      </w:pPr>
      <w:r>
        <w:t xml:space="preserve">Avoid asking leading questions, for example “Did s/he .......?’ </w:t>
      </w:r>
    </w:p>
    <w:p w:rsidR="003F26F1" w:rsidRDefault="00BE6F9C" w:rsidP="007D17D9">
      <w:pPr>
        <w:numPr>
          <w:ilvl w:val="0"/>
          <w:numId w:val="13"/>
        </w:numPr>
        <w:spacing w:line="316" w:lineRule="auto"/>
        <w:ind w:right="154" w:hanging="566"/>
      </w:pPr>
      <w:r>
        <w:t xml:space="preserve">Be careful about what you ask the child; you may taint any evidence being put before a court. Use open questions, such as, “Is there anything else you would like to tell me?” or </w:t>
      </w:r>
    </w:p>
    <w:p w:rsidR="003F26F1" w:rsidRDefault="00BE6F9C">
      <w:pPr>
        <w:spacing w:after="41"/>
        <w:ind w:left="1426" w:right="154"/>
      </w:pPr>
      <w:r>
        <w:t xml:space="preserve">“When did it happen?” </w:t>
      </w:r>
    </w:p>
    <w:p w:rsidR="003F26F1" w:rsidRDefault="00BE6F9C" w:rsidP="007D17D9">
      <w:pPr>
        <w:numPr>
          <w:ilvl w:val="0"/>
          <w:numId w:val="13"/>
        </w:numPr>
        <w:spacing w:after="38"/>
        <w:ind w:right="154" w:hanging="566"/>
      </w:pPr>
      <w:r>
        <w:t xml:space="preserve">Do not criticise the perpetrator. The child/young person may love him/her and reconciliation may be possible. </w:t>
      </w:r>
    </w:p>
    <w:p w:rsidR="003F26F1" w:rsidRDefault="00BE6F9C" w:rsidP="007D17D9">
      <w:pPr>
        <w:numPr>
          <w:ilvl w:val="0"/>
          <w:numId w:val="13"/>
        </w:numPr>
        <w:ind w:right="154" w:hanging="566"/>
      </w:pPr>
      <w:r>
        <w:t xml:space="preserve">Do not ask the child to repeat what has been said to another member of staff. </w:t>
      </w:r>
    </w:p>
    <w:p w:rsidR="003F26F1" w:rsidRDefault="00BE6F9C" w:rsidP="007D17D9">
      <w:pPr>
        <w:numPr>
          <w:ilvl w:val="0"/>
          <w:numId w:val="13"/>
        </w:numPr>
        <w:ind w:right="154" w:hanging="566"/>
      </w:pPr>
      <w:r>
        <w:t xml:space="preserve">Explain what you have to do next and to whom you have to talk to. </w:t>
      </w:r>
    </w:p>
    <w:p w:rsidR="003F26F1" w:rsidRDefault="00BE6F9C" w:rsidP="007D17D9">
      <w:pPr>
        <w:numPr>
          <w:ilvl w:val="0"/>
          <w:numId w:val="13"/>
        </w:numPr>
        <w:ind w:right="154" w:hanging="566"/>
      </w:pPr>
      <w:r>
        <w:t xml:space="preserve">Inform the designated safeguarding lead.  </w:t>
      </w:r>
    </w:p>
    <w:p w:rsidR="003F26F1" w:rsidRDefault="00BE6F9C" w:rsidP="007D17D9">
      <w:pPr>
        <w:numPr>
          <w:ilvl w:val="0"/>
          <w:numId w:val="13"/>
        </w:numPr>
        <w:spacing w:after="30"/>
        <w:ind w:right="154" w:hanging="566"/>
      </w:pPr>
      <w:r>
        <w:t xml:space="preserve">Identify the support network available to yourself, as certain disclosures can be emotive. This may include staff counselling services. </w:t>
      </w:r>
    </w:p>
    <w:p w:rsidR="003F26F1" w:rsidRDefault="00BE6F9C">
      <w:pPr>
        <w:spacing w:after="0" w:line="259" w:lineRule="auto"/>
        <w:ind w:left="283" w:firstLine="0"/>
      </w:pPr>
      <w:r>
        <w:t xml:space="preserve"> </w:t>
      </w:r>
      <w:r>
        <w:tab/>
        <w:t xml:space="preserve"> </w:t>
      </w:r>
    </w:p>
    <w:p w:rsidR="003F26F1" w:rsidRDefault="00BE6F9C">
      <w:pPr>
        <w:pStyle w:val="Heading2"/>
        <w:ind w:left="860" w:right="0"/>
      </w:pPr>
      <w:r>
        <w:t>Record</w:t>
      </w:r>
      <w:r>
        <w:rPr>
          <w:u w:val="none"/>
        </w:rPr>
        <w:t xml:space="preserve"> </w:t>
      </w:r>
    </w:p>
    <w:p w:rsidR="003F26F1" w:rsidRDefault="00BE6F9C" w:rsidP="007D17D9">
      <w:pPr>
        <w:numPr>
          <w:ilvl w:val="0"/>
          <w:numId w:val="14"/>
        </w:numPr>
        <w:ind w:right="154" w:hanging="566"/>
      </w:pPr>
      <w:r>
        <w:t xml:space="preserve">As soon as is reasonably practicable record what has happened electronically </w:t>
      </w:r>
      <w:r w:rsidR="00683E88">
        <w:t>using My Concern</w:t>
      </w:r>
    </w:p>
    <w:p w:rsidR="003F26F1" w:rsidRDefault="00BE6F9C" w:rsidP="007D17D9">
      <w:pPr>
        <w:numPr>
          <w:ilvl w:val="0"/>
          <w:numId w:val="14"/>
        </w:numPr>
        <w:spacing w:after="40"/>
        <w:ind w:right="154" w:hanging="566"/>
      </w:pPr>
      <w:r>
        <w:t xml:space="preserve">Record; place, date, time and details of the child/young person involved. Record any noticeable nonverbal behaviour of the child/young person. If the child/young person uses their own words to describe sexual organs/acts, record the words spoken. Do not translate them into proper words. </w:t>
      </w:r>
    </w:p>
    <w:p w:rsidR="003F26F1" w:rsidRDefault="00BE6F9C" w:rsidP="007D17D9">
      <w:pPr>
        <w:numPr>
          <w:ilvl w:val="0"/>
          <w:numId w:val="14"/>
        </w:numPr>
        <w:ind w:right="154" w:hanging="566"/>
      </w:pPr>
      <w:r>
        <w:t>Use the ‘</w:t>
      </w:r>
      <w:r w:rsidR="00683E88">
        <w:t>body</w:t>
      </w:r>
      <w:r>
        <w:t xml:space="preserve"> map’ </w:t>
      </w:r>
      <w:r w:rsidR="00683E88">
        <w:t>My Concern</w:t>
      </w:r>
      <w:r>
        <w:t xml:space="preserve"> to indicate positioning, size and location of any injuries you have identified/observed. </w:t>
      </w:r>
    </w:p>
    <w:p w:rsidR="003F26F1" w:rsidRDefault="00BE6F9C" w:rsidP="007D17D9">
      <w:pPr>
        <w:numPr>
          <w:ilvl w:val="0"/>
          <w:numId w:val="14"/>
        </w:numPr>
        <w:ind w:right="154" w:hanging="566"/>
      </w:pPr>
      <w:r>
        <w:t xml:space="preserve">Be objective in your recording. Include statements made and what you have seen, rather than assumptions or interpretations. Rely on FACT. </w:t>
      </w:r>
      <w:r>
        <w:rPr>
          <w:b/>
        </w:rPr>
        <w:t xml:space="preserve"> </w:t>
      </w:r>
    </w:p>
    <w:p w:rsidR="003F26F1" w:rsidRDefault="00BE6F9C" w:rsidP="007D17D9">
      <w:pPr>
        <w:numPr>
          <w:ilvl w:val="0"/>
          <w:numId w:val="14"/>
        </w:numPr>
        <w:spacing w:after="0" w:line="245" w:lineRule="auto"/>
        <w:ind w:right="154" w:hanging="566"/>
      </w:pPr>
      <w:r>
        <w:t>Hand the record to the designated safeguarding lead. Do not destroy these notes; they will be retained in a safe place. The court in any legal process may require them</w:t>
      </w:r>
      <w:r>
        <w:rPr>
          <w:b/>
        </w:rPr>
        <w:t xml:space="preserve"> </w:t>
      </w:r>
    </w:p>
    <w:p w:rsidR="003F26F1" w:rsidRDefault="00BE6F9C">
      <w:pPr>
        <w:spacing w:after="0" w:line="259" w:lineRule="auto"/>
        <w:ind w:left="283" w:firstLine="0"/>
      </w:pPr>
      <w:r>
        <w:rPr>
          <w:b/>
        </w:rPr>
        <w:t xml:space="preserve"> </w:t>
      </w:r>
    </w:p>
    <w:p w:rsidR="003F26F1" w:rsidRDefault="00BE6F9C">
      <w:pPr>
        <w:spacing w:line="257" w:lineRule="auto"/>
      </w:pPr>
      <w:r>
        <w:rPr>
          <w:b/>
        </w:rPr>
        <w:t>Note</w:t>
      </w:r>
      <w:r>
        <w:t xml:space="preserve">:    </w:t>
      </w:r>
    </w:p>
    <w:p w:rsidR="003F26F1" w:rsidRDefault="00BE6F9C" w:rsidP="007D17D9">
      <w:pPr>
        <w:numPr>
          <w:ilvl w:val="1"/>
          <w:numId w:val="14"/>
        </w:numPr>
        <w:ind w:right="154" w:hanging="360"/>
      </w:pPr>
      <w:r>
        <w:t xml:space="preserve">Records should be filled in completely and should be as accurate and factual as possible to be about exactly what was seen, heard, said or noticed and when. </w:t>
      </w:r>
    </w:p>
    <w:p w:rsidR="003F26F1" w:rsidRDefault="00BE6F9C">
      <w:pPr>
        <w:spacing w:after="3" w:line="259" w:lineRule="auto"/>
        <w:ind w:left="10" w:right="197"/>
        <w:jc w:val="right"/>
      </w:pPr>
      <w:r>
        <w:t xml:space="preserve">Opinions, assumptions and interpretations </w:t>
      </w:r>
      <w:r>
        <w:rPr>
          <w:b/>
          <w:u w:val="single" w:color="000000"/>
        </w:rPr>
        <w:t>should not</w:t>
      </w:r>
      <w:r>
        <w:t xml:space="preserve"> be recorded, as they are clearly </w:t>
      </w:r>
    </w:p>
    <w:p w:rsidR="003F26F1" w:rsidRDefault="00BE6F9C">
      <w:pPr>
        <w:ind w:left="1580" w:right="154"/>
      </w:pPr>
      <w:r>
        <w:lastRenderedPageBreak/>
        <w:t xml:space="preserve">separate from the facts. If you do not feel confident to do this yourself, please ask for help. </w:t>
      </w:r>
    </w:p>
    <w:p w:rsidR="003F26F1" w:rsidRDefault="00BE6F9C" w:rsidP="007D17D9">
      <w:pPr>
        <w:numPr>
          <w:ilvl w:val="1"/>
          <w:numId w:val="14"/>
        </w:numPr>
        <w:spacing w:after="3" w:line="259" w:lineRule="auto"/>
        <w:ind w:right="154" w:hanging="360"/>
      </w:pPr>
      <w:r>
        <w:t xml:space="preserve">Remember confidentiality, and do not discuss your concern with others unnecessarily. </w:t>
      </w:r>
    </w:p>
    <w:p w:rsidR="003F26F1" w:rsidRDefault="00BE6F9C" w:rsidP="007D17D9">
      <w:pPr>
        <w:numPr>
          <w:ilvl w:val="1"/>
          <w:numId w:val="14"/>
        </w:numPr>
        <w:ind w:right="154" w:hanging="360"/>
      </w:pPr>
      <w:r>
        <w:t xml:space="preserve">Do not discuss your concerns with parents or carers unless this has been specifically agreed and authorised by the Designated Senior Person or Headteacher. </w:t>
      </w:r>
    </w:p>
    <w:p w:rsidR="003F26F1" w:rsidRDefault="00BE6F9C">
      <w:pPr>
        <w:spacing w:after="0" w:line="259" w:lineRule="auto"/>
        <w:ind w:left="283" w:firstLine="0"/>
      </w:pPr>
      <w:r>
        <w:t xml:space="preserve"> </w:t>
      </w:r>
    </w:p>
    <w:p w:rsidR="00F31663" w:rsidRDefault="00BE6F9C" w:rsidP="00F31663">
      <w:pPr>
        <w:autoSpaceDE w:val="0"/>
        <w:autoSpaceDN w:val="0"/>
        <w:adjustRightInd w:val="0"/>
        <w:spacing w:after="0"/>
        <w:ind w:left="567" w:hanging="567"/>
        <w:rPr>
          <w:rFonts w:ascii="HelveticaNeueLT Std" w:hAnsi="HelveticaNeueLT Std" w:cs="GillSansMT-Bold"/>
          <w:b/>
          <w:bCs/>
        </w:rPr>
      </w:pPr>
      <w:r>
        <w:rPr>
          <w:rFonts w:ascii="Calibri" w:eastAsia="Calibri" w:hAnsi="Calibri" w:cs="Calibri"/>
        </w:rPr>
        <w:tab/>
      </w:r>
      <w:r w:rsidR="00F31663" w:rsidRPr="00F97CCD">
        <w:rPr>
          <w:rFonts w:ascii="HelveticaNeueLT Std" w:hAnsi="HelveticaNeueLT Std" w:cs="GillSansMT-Bold"/>
          <w:b/>
          <w:bCs/>
        </w:rPr>
        <w:t>A</w:t>
      </w:r>
      <w:r w:rsidR="00F31663">
        <w:rPr>
          <w:rFonts w:ascii="HelveticaNeueLT Std" w:hAnsi="HelveticaNeueLT Std" w:cs="GillSansMT-Bold"/>
          <w:b/>
          <w:bCs/>
        </w:rPr>
        <w:t>reas of concern for</w:t>
      </w:r>
      <w:r w:rsidR="00F31663" w:rsidRPr="00F97CCD">
        <w:rPr>
          <w:rFonts w:ascii="HelveticaNeueLT Std" w:hAnsi="HelveticaNeueLT Std" w:cs="GillSansMT-Bold"/>
          <w:b/>
          <w:bCs/>
        </w:rPr>
        <w:t xml:space="preserve"> the Designated Safeguarding Lead</w:t>
      </w:r>
    </w:p>
    <w:p w:rsidR="00F31663" w:rsidRPr="00F70B3A" w:rsidRDefault="00F31663" w:rsidP="00F31663">
      <w:pPr>
        <w:pStyle w:val="Default"/>
        <w:spacing w:line="276" w:lineRule="auto"/>
        <w:rPr>
          <w:rFonts w:ascii="HelveticaNeueLT Std" w:hAnsi="HelveticaNeueLT Std"/>
          <w:sz w:val="22"/>
          <w:szCs w:val="22"/>
        </w:rPr>
      </w:pPr>
      <w:r w:rsidRPr="00F70B3A">
        <w:rPr>
          <w:rFonts w:ascii="HelveticaNeueLT Std" w:hAnsi="HelveticaNeueLT Std" w:cs="GillSansMT-Bold"/>
          <w:bCs/>
          <w:sz w:val="22"/>
          <w:szCs w:val="22"/>
        </w:rPr>
        <w:t>The designated Safeguarding lead has a responsibility to consider all incidents in terms of contextual safeguarding. This</w:t>
      </w:r>
      <w:r w:rsidRPr="00F70B3A">
        <w:rPr>
          <w:rFonts w:ascii="HelveticaNeueLT Std" w:hAnsi="HelveticaNeueLT Std"/>
          <w:sz w:val="22"/>
          <w:szCs w:val="22"/>
        </w:rPr>
        <w:t xml:space="preserve"> simply means assessments of children should consider whether wider environmental factors are present in a child’s life that are a threat to their safety and/or welfare. </w:t>
      </w:r>
    </w:p>
    <w:p w:rsidR="00F31663" w:rsidRDefault="00F31663" w:rsidP="00F31663">
      <w:pPr>
        <w:autoSpaceDE w:val="0"/>
        <w:autoSpaceDN w:val="0"/>
        <w:adjustRightInd w:val="0"/>
        <w:spacing w:after="0"/>
        <w:ind w:left="567" w:hanging="567"/>
        <w:rPr>
          <w:rFonts w:ascii="HelveticaNeueLT Std" w:hAnsi="HelveticaNeueLT Std" w:cs="GillSansMT-Bold"/>
          <w:bCs/>
        </w:rPr>
      </w:pPr>
    </w:p>
    <w:p w:rsidR="00F31663"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ab/>
        <w:t>The key areas of work for the Designated Safeguarding Lead is around</w:t>
      </w:r>
    </w:p>
    <w:p w:rsidR="00F31663" w:rsidRDefault="00F31663" w:rsidP="00F31663">
      <w:pPr>
        <w:autoSpaceDE w:val="0"/>
        <w:autoSpaceDN w:val="0"/>
        <w:adjustRightInd w:val="0"/>
        <w:spacing w:after="0"/>
        <w:ind w:left="567" w:hanging="567"/>
        <w:rPr>
          <w:rFonts w:ascii="HelveticaNeueLT Std" w:hAnsi="HelveticaNeueLT Std" w:cs="GillSansMT-Bold"/>
          <w:b/>
          <w:bCs/>
        </w:rPr>
      </w:pP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Abuse: Physical, Emotional, Neglect, Sexual</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Peer on peer abuse</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Sexual violence and sexual harassment</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Sexting</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On line safety 2019</w:t>
      </w:r>
    </w:p>
    <w:p w:rsidR="00F31663" w:rsidRPr="00797512"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Child criminal exploitation incl. ‘county lines’</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FGM</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Forced Marriage and ‘Honour Based Violence’</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 xml:space="preserve">Modern Day Slavery or Human Trafficking </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Preventing radicalisation</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Prevent and Extremism</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Working with the Designated Teacher for Looked After Children</w:t>
      </w:r>
    </w:p>
    <w:p w:rsidR="00F31663"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Working with Personal Advisers for care leavers</w:t>
      </w:r>
    </w:p>
    <w:p w:rsidR="00F31663" w:rsidRPr="00DD5C35" w:rsidRDefault="00F31663" w:rsidP="00466EB5">
      <w:pPr>
        <w:pStyle w:val="ListParagraph"/>
        <w:numPr>
          <w:ilvl w:val="0"/>
          <w:numId w:val="123"/>
        </w:numPr>
        <w:autoSpaceDE w:val="0"/>
        <w:autoSpaceDN w:val="0"/>
        <w:adjustRightInd w:val="0"/>
        <w:spacing w:after="0" w:line="276" w:lineRule="auto"/>
        <w:rPr>
          <w:rFonts w:ascii="HelveticaNeueLT Std" w:hAnsi="HelveticaNeueLT Std" w:cs="GillSansMT-Bold"/>
          <w:b/>
          <w:bCs/>
        </w:rPr>
      </w:pPr>
      <w:r>
        <w:rPr>
          <w:rFonts w:ascii="HelveticaNeueLT Std" w:hAnsi="HelveticaNeueLT Std" w:cs="GillSansMT-Bold"/>
          <w:b/>
          <w:bCs/>
        </w:rPr>
        <w:t>Working as Lead professional on some Early Help Cases</w:t>
      </w:r>
    </w:p>
    <w:p w:rsidR="00F31663" w:rsidRDefault="00F31663" w:rsidP="00F31663">
      <w:pPr>
        <w:autoSpaceDE w:val="0"/>
        <w:autoSpaceDN w:val="0"/>
        <w:adjustRightInd w:val="0"/>
        <w:spacing w:after="0"/>
        <w:rPr>
          <w:rFonts w:ascii="HelveticaNeueLT Std" w:hAnsi="HelveticaNeueLT Std" w:cs="GillSansMT-Bold"/>
          <w:b/>
          <w:bCs/>
        </w:rPr>
      </w:pPr>
    </w:p>
    <w:p w:rsidR="00F31663" w:rsidRPr="00F97CCD" w:rsidRDefault="00F31663" w:rsidP="00F31663">
      <w:pPr>
        <w:autoSpaceDE w:val="0"/>
        <w:autoSpaceDN w:val="0"/>
        <w:adjustRightInd w:val="0"/>
        <w:spacing w:after="0"/>
        <w:rPr>
          <w:rFonts w:ascii="HelveticaNeueLT Std" w:hAnsi="HelveticaNeueLT Std" w:cs="GillSansMT-Bold"/>
          <w:b/>
          <w:bCs/>
        </w:rPr>
      </w:pPr>
    </w:p>
    <w:p w:rsidR="00F31663" w:rsidRPr="00F97CCD"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5.1</w:t>
      </w:r>
      <w:r w:rsidRPr="00F97CCD">
        <w:rPr>
          <w:rFonts w:ascii="HelveticaNeueLT Std" w:hAnsi="HelveticaNeueLT Std" w:cs="GillSansMT-Bold"/>
          <w:b/>
          <w:bCs/>
        </w:rPr>
        <w:tab/>
        <w:t>Domestic Abuse</w:t>
      </w:r>
    </w:p>
    <w:p w:rsidR="00F31663" w:rsidRPr="00F97CCD" w:rsidRDefault="00F31663" w:rsidP="00F31663">
      <w:pPr>
        <w:autoSpaceDE w:val="0"/>
        <w:autoSpaceDN w:val="0"/>
        <w:adjustRightInd w:val="0"/>
        <w:spacing w:after="0"/>
        <w:ind w:left="567" w:hanging="567"/>
        <w:rPr>
          <w:rFonts w:ascii="HelveticaNeueLT Std" w:hAnsi="HelveticaNeueLT Std" w:cs="GillSansMT-Bold"/>
          <w:b/>
          <w:bCs/>
        </w:rPr>
      </w:pPr>
    </w:p>
    <w:p w:rsidR="00F31663" w:rsidRPr="00F97CCD" w:rsidRDefault="00F31663" w:rsidP="00F31663">
      <w:pPr>
        <w:pStyle w:val="Default"/>
        <w:spacing w:line="276" w:lineRule="auto"/>
        <w:ind w:left="567"/>
        <w:rPr>
          <w:rFonts w:ascii="HelveticaNeueLT Std" w:hAnsi="HelveticaNeueLT Std" w:cs="Calibri"/>
          <w:sz w:val="22"/>
          <w:szCs w:val="22"/>
        </w:rPr>
      </w:pPr>
      <w:r w:rsidRPr="00F97CCD">
        <w:rPr>
          <w:rFonts w:ascii="HelveticaNeueLT Std" w:hAnsi="HelveticaNeueLT Std" w:cs="Calibri"/>
          <w:sz w:val="22"/>
          <w:szCs w:val="22"/>
        </w:rPr>
        <w:t xml:space="preserve">The cross-government definition of domestic violence and abuse is: </w:t>
      </w:r>
    </w:p>
    <w:p w:rsidR="00F31663" w:rsidRPr="00F97CCD" w:rsidRDefault="00F31663" w:rsidP="00F31663">
      <w:pPr>
        <w:autoSpaceDE w:val="0"/>
        <w:autoSpaceDN w:val="0"/>
        <w:adjustRightInd w:val="0"/>
        <w:spacing w:after="0"/>
        <w:ind w:left="567"/>
        <w:rPr>
          <w:rFonts w:ascii="HelveticaNeueLT Std" w:hAnsi="HelveticaNeueLT Std" w:cs="Calibri"/>
        </w:rPr>
      </w:pPr>
      <w:r w:rsidRPr="00F97CCD">
        <w:rPr>
          <w:rFonts w:ascii="HelveticaNeueLT Std" w:hAnsi="HelveticaNeueLT Std" w:cs="Calibri"/>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F31663" w:rsidRPr="00F97CCD" w:rsidRDefault="00F31663" w:rsidP="00466EB5">
      <w:pPr>
        <w:pStyle w:val="ListParagraph"/>
        <w:numPr>
          <w:ilvl w:val="0"/>
          <w:numId w:val="120"/>
        </w:numPr>
        <w:autoSpaceDE w:val="0"/>
        <w:autoSpaceDN w:val="0"/>
        <w:adjustRightInd w:val="0"/>
        <w:spacing w:after="20" w:line="276" w:lineRule="auto"/>
        <w:rPr>
          <w:rFonts w:ascii="HelveticaNeueLT Std" w:hAnsi="HelveticaNeueLT Std" w:cs="Calibri"/>
        </w:rPr>
      </w:pPr>
      <w:r w:rsidRPr="00F97CCD">
        <w:rPr>
          <w:rFonts w:ascii="HelveticaNeueLT Std" w:hAnsi="HelveticaNeueLT Std" w:cs="Calibri"/>
        </w:rPr>
        <w:t xml:space="preserve">psychological </w:t>
      </w:r>
    </w:p>
    <w:p w:rsidR="00F31663" w:rsidRPr="00F97CCD" w:rsidRDefault="00F31663" w:rsidP="00466EB5">
      <w:pPr>
        <w:pStyle w:val="ListParagraph"/>
        <w:numPr>
          <w:ilvl w:val="0"/>
          <w:numId w:val="120"/>
        </w:numPr>
        <w:tabs>
          <w:tab w:val="left" w:pos="1624"/>
        </w:tabs>
        <w:autoSpaceDE w:val="0"/>
        <w:autoSpaceDN w:val="0"/>
        <w:adjustRightInd w:val="0"/>
        <w:spacing w:after="20" w:line="276" w:lineRule="auto"/>
        <w:rPr>
          <w:rFonts w:ascii="HelveticaNeueLT Std" w:hAnsi="HelveticaNeueLT Std" w:cs="Calibri"/>
        </w:rPr>
      </w:pPr>
      <w:r w:rsidRPr="00F97CCD">
        <w:rPr>
          <w:rFonts w:ascii="HelveticaNeueLT Std" w:hAnsi="HelveticaNeueLT Std" w:cs="Calibri"/>
        </w:rPr>
        <w:t xml:space="preserve">physical </w:t>
      </w:r>
      <w:r w:rsidRPr="00F97CCD">
        <w:rPr>
          <w:rFonts w:ascii="HelveticaNeueLT Std" w:hAnsi="HelveticaNeueLT Std" w:cs="Calibri"/>
        </w:rPr>
        <w:tab/>
      </w:r>
    </w:p>
    <w:p w:rsidR="00F31663" w:rsidRPr="00F97CCD" w:rsidRDefault="00F31663" w:rsidP="00466EB5">
      <w:pPr>
        <w:pStyle w:val="ListParagraph"/>
        <w:numPr>
          <w:ilvl w:val="0"/>
          <w:numId w:val="120"/>
        </w:numPr>
        <w:autoSpaceDE w:val="0"/>
        <w:autoSpaceDN w:val="0"/>
        <w:adjustRightInd w:val="0"/>
        <w:spacing w:after="20" w:line="276" w:lineRule="auto"/>
        <w:rPr>
          <w:rFonts w:ascii="HelveticaNeueLT Std" w:hAnsi="HelveticaNeueLT Std" w:cs="Calibri"/>
        </w:rPr>
      </w:pPr>
      <w:r w:rsidRPr="00F97CCD">
        <w:rPr>
          <w:rFonts w:ascii="HelveticaNeueLT Std" w:hAnsi="HelveticaNeueLT Std" w:cs="Calibri"/>
        </w:rPr>
        <w:t xml:space="preserve">sexual </w:t>
      </w:r>
    </w:p>
    <w:p w:rsidR="00F31663" w:rsidRPr="00F97CCD" w:rsidRDefault="00F31663" w:rsidP="00466EB5">
      <w:pPr>
        <w:pStyle w:val="ListParagraph"/>
        <w:numPr>
          <w:ilvl w:val="0"/>
          <w:numId w:val="120"/>
        </w:numPr>
        <w:autoSpaceDE w:val="0"/>
        <w:autoSpaceDN w:val="0"/>
        <w:adjustRightInd w:val="0"/>
        <w:spacing w:after="20" w:line="276" w:lineRule="auto"/>
        <w:rPr>
          <w:rFonts w:ascii="HelveticaNeueLT Std" w:hAnsi="HelveticaNeueLT Std" w:cs="Calibri"/>
        </w:rPr>
      </w:pPr>
      <w:r w:rsidRPr="00F97CCD">
        <w:rPr>
          <w:rFonts w:ascii="HelveticaNeueLT Std" w:hAnsi="HelveticaNeueLT Std" w:cs="Calibri"/>
        </w:rPr>
        <w:t xml:space="preserve">financial </w:t>
      </w:r>
    </w:p>
    <w:p w:rsidR="00F31663" w:rsidRPr="00F97CCD" w:rsidRDefault="00F31663" w:rsidP="00466EB5">
      <w:pPr>
        <w:pStyle w:val="ListParagraph"/>
        <w:numPr>
          <w:ilvl w:val="0"/>
          <w:numId w:val="120"/>
        </w:numPr>
        <w:autoSpaceDE w:val="0"/>
        <w:autoSpaceDN w:val="0"/>
        <w:adjustRightInd w:val="0"/>
        <w:spacing w:after="0" w:line="276" w:lineRule="auto"/>
        <w:rPr>
          <w:rFonts w:ascii="HelveticaNeueLT Std" w:hAnsi="HelveticaNeueLT Std" w:cs="Calibri"/>
        </w:rPr>
      </w:pPr>
      <w:r w:rsidRPr="00F97CCD">
        <w:rPr>
          <w:rFonts w:ascii="HelveticaNeueLT Std" w:hAnsi="HelveticaNeueLT Std" w:cs="Calibri"/>
        </w:rPr>
        <w:t xml:space="preserve">emotional </w:t>
      </w:r>
    </w:p>
    <w:p w:rsidR="00F31663" w:rsidRPr="00F97CCD" w:rsidRDefault="00F31663" w:rsidP="00F31663">
      <w:pPr>
        <w:autoSpaceDE w:val="0"/>
        <w:autoSpaceDN w:val="0"/>
        <w:adjustRightInd w:val="0"/>
        <w:spacing w:after="0"/>
        <w:ind w:left="567" w:hanging="207"/>
        <w:rPr>
          <w:rFonts w:ascii="HelveticaNeueLT Std" w:hAnsi="HelveticaNeueLT Std" w:cs="GillSansMT-Bold"/>
          <w:b/>
          <w:bCs/>
        </w:rPr>
      </w:pPr>
    </w:p>
    <w:p w:rsidR="00F31663" w:rsidRPr="00797512"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 xml:space="preserve">Where there is domestic abuse in a family, the children/young people will always </w:t>
      </w:r>
      <w:r>
        <w:rPr>
          <w:rFonts w:ascii="HelveticaNeueLT Std" w:hAnsi="HelveticaNeueLT Std" w:cs="GillSansMT"/>
        </w:rPr>
        <w:t xml:space="preserve">experience trauma sometimes in the longer term. </w:t>
      </w:r>
      <w:r w:rsidRPr="00F97CCD">
        <w:rPr>
          <w:rFonts w:ascii="HelveticaNeueLT Std" w:hAnsi="HelveticaNeueLT Std" w:cs="GillSansMT"/>
        </w:rPr>
        <w:t xml:space="preserve">The </w:t>
      </w:r>
      <w:r w:rsidRPr="00F97CCD">
        <w:rPr>
          <w:rFonts w:ascii="HelveticaNeueLT Std" w:hAnsi="HelveticaNeueLT Std" w:cs="GillSansMT-Bold"/>
          <w:bCs/>
        </w:rPr>
        <w:t xml:space="preserve">designated </w:t>
      </w:r>
      <w:r>
        <w:rPr>
          <w:rFonts w:ascii="HelveticaNeueLT Std" w:hAnsi="HelveticaNeueLT Std" w:cs="GillSansMT-Bold"/>
          <w:bCs/>
        </w:rPr>
        <w:t>safeguarding</w:t>
      </w:r>
      <w:r w:rsidRPr="00F97CCD">
        <w:rPr>
          <w:rFonts w:ascii="HelveticaNeueLT Std" w:hAnsi="HelveticaNeueLT Std" w:cs="GillSansMT-Bold"/>
          <w:bCs/>
        </w:rPr>
        <w:t xml:space="preserve"> lead </w:t>
      </w:r>
      <w:r w:rsidRPr="00F97CCD">
        <w:rPr>
          <w:rFonts w:ascii="HelveticaNeueLT Std" w:hAnsi="HelveticaNeueLT Std" w:cs="GillSansMT"/>
        </w:rPr>
        <w:t>will take appropriate action to ensure children and young people are kept safe</w:t>
      </w:r>
      <w:r>
        <w:rPr>
          <w:rFonts w:ascii="HelveticaNeueLT Std" w:hAnsi="HelveticaNeueLT Std" w:cs="GillSansMT"/>
        </w:rPr>
        <w:t>, will engage with services to ensure appropriate help for emotional trauma experienced</w:t>
      </w:r>
      <w:r w:rsidRPr="00F97CCD">
        <w:rPr>
          <w:rFonts w:ascii="HelveticaNeueLT Std" w:hAnsi="HelveticaNeueLT Std" w:cs="GillSansMT"/>
        </w:rPr>
        <w:t xml:space="preserve"> and will seek advice where necessary</w:t>
      </w:r>
      <w:r>
        <w:rPr>
          <w:rFonts w:ascii="HelveticaNeueLT Std" w:hAnsi="HelveticaNeueLT Std" w:cs="GillSansMT"/>
        </w:rPr>
        <w:t>.</w:t>
      </w:r>
    </w:p>
    <w:p w:rsidR="00F31663" w:rsidRDefault="00F31663" w:rsidP="00F31663">
      <w:pPr>
        <w:autoSpaceDE w:val="0"/>
        <w:autoSpaceDN w:val="0"/>
        <w:adjustRightInd w:val="0"/>
        <w:spacing w:after="0"/>
        <w:ind w:left="567" w:hanging="567"/>
        <w:rPr>
          <w:rFonts w:ascii="HelveticaNeueLT Std" w:hAnsi="HelveticaNeueLT Std" w:cs="GillSansMT-Bold"/>
          <w:b/>
          <w:bCs/>
        </w:rPr>
      </w:pPr>
    </w:p>
    <w:p w:rsidR="00F31663" w:rsidRPr="00797512" w:rsidRDefault="00F31663" w:rsidP="00F31663">
      <w:pPr>
        <w:autoSpaceDE w:val="0"/>
        <w:autoSpaceDN w:val="0"/>
        <w:adjustRightInd w:val="0"/>
        <w:spacing w:after="0"/>
        <w:ind w:left="567" w:hanging="567"/>
        <w:rPr>
          <w:rFonts w:ascii="HelveticaNeueLT Std" w:hAnsi="HelveticaNeueLT Std" w:cs="GillSansMT"/>
        </w:rPr>
      </w:pPr>
      <w:r>
        <w:rPr>
          <w:rFonts w:ascii="HelveticaNeueLT Std" w:hAnsi="HelveticaNeueLT Std" w:cs="GillSansMT-Bold"/>
          <w:b/>
          <w:bCs/>
        </w:rPr>
        <w:t xml:space="preserve">5.2 </w:t>
      </w:r>
      <w:r>
        <w:rPr>
          <w:rFonts w:ascii="HelveticaNeueLT Std" w:hAnsi="HelveticaNeueLT Std" w:cs="GillSansMT-Bold"/>
          <w:b/>
          <w:bCs/>
        </w:rPr>
        <w:tab/>
      </w:r>
      <w:r>
        <w:rPr>
          <w:rFonts w:ascii="HelveticaNeueLT Std" w:hAnsi="HelveticaNeueLT Std" w:cs="GillSansMT-Bold"/>
          <w:b/>
          <w:bCs/>
        </w:rPr>
        <w:tab/>
      </w:r>
      <w:r w:rsidRPr="00F97CCD">
        <w:rPr>
          <w:rFonts w:ascii="HelveticaNeueLT Std" w:hAnsi="HelveticaNeueLT Std" w:cs="GillSansMT-Bold"/>
          <w:b/>
          <w:bCs/>
        </w:rPr>
        <w:t xml:space="preserve"> Children of Substance Misusing Parents/Carers</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Misuse of drugs and/or alcohol is strongly associated with significant harm to children, especially when combined with other features such as domestic violence.</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When the school receives information or evidence about drug and alcohol abuse by a child’s parents/carers they will follow MASH referral procedures.</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lastRenderedPageBreak/>
        <w:t>This is particularly important if the following factors are present:</w:t>
      </w:r>
    </w:p>
    <w:p w:rsidR="00F31663" w:rsidRPr="00F97CCD" w:rsidRDefault="00F31663" w:rsidP="00F31663">
      <w:pPr>
        <w:autoSpaceDE w:val="0"/>
        <w:autoSpaceDN w:val="0"/>
        <w:adjustRightInd w:val="0"/>
        <w:spacing w:after="0"/>
        <w:ind w:left="567"/>
        <w:rPr>
          <w:rFonts w:ascii="HelveticaNeueLT Std" w:hAnsi="HelveticaNeueLT Std" w:cs="GillSansMT"/>
        </w:rPr>
      </w:pP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use of the family resources to finance the parent’s dependency, characterised by inadequate food, heat and clothing for the children.</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children exposed to unsuitable caregivers or visitors, e.g. customers or dealers.</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the effects of alcohol leading to an inappropriate display of sexual and/or aggressive behaviour.</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chaotic drug and alcohol use leading to emotional unavailability, irrational behaviour and reduced parental vigilance.</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disturbed moods as a result of withdrawal symptoms or dependency.</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unsafe storage of drugs and/or alcohol or injecting equipment.</w:t>
      </w:r>
    </w:p>
    <w:p w:rsidR="00F31663" w:rsidRPr="00F97CCD" w:rsidRDefault="00F31663" w:rsidP="00466EB5">
      <w:pPr>
        <w:pStyle w:val="ListParagraph"/>
        <w:numPr>
          <w:ilvl w:val="0"/>
          <w:numId w:val="119"/>
        </w:numPr>
        <w:autoSpaceDE w:val="0"/>
        <w:autoSpaceDN w:val="0"/>
        <w:adjustRightInd w:val="0"/>
        <w:spacing w:after="0" w:line="276" w:lineRule="auto"/>
        <w:ind w:left="1134" w:hanging="567"/>
        <w:rPr>
          <w:rFonts w:ascii="HelveticaNeueLT Std" w:hAnsi="HelveticaNeueLT Std" w:cs="GillSansMT"/>
        </w:rPr>
      </w:pPr>
      <w:r w:rsidRPr="00F97CCD">
        <w:rPr>
          <w:rFonts w:ascii="HelveticaNeueLT Std" w:hAnsi="HelveticaNeueLT Std" w:cs="GillSansMT"/>
        </w:rPr>
        <w:t>drugs and/or alcohol having an adverse impact on the growth and development of the unborn child.</w:t>
      </w:r>
    </w:p>
    <w:p w:rsidR="00F31663" w:rsidRPr="00F97CCD" w:rsidRDefault="00F31663" w:rsidP="00F31663">
      <w:pPr>
        <w:autoSpaceDE w:val="0"/>
        <w:autoSpaceDN w:val="0"/>
        <w:adjustRightInd w:val="0"/>
        <w:spacing w:after="0"/>
        <w:rPr>
          <w:rFonts w:ascii="HelveticaNeueLT Std" w:hAnsi="HelveticaNeueLT Std" w:cs="GillSansMT-Bold"/>
          <w:b/>
          <w:bCs/>
        </w:rPr>
      </w:pPr>
    </w:p>
    <w:p w:rsidR="00F31663" w:rsidRPr="00F97CCD"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 xml:space="preserve">5.3 </w:t>
      </w:r>
      <w:r>
        <w:rPr>
          <w:rFonts w:ascii="HelveticaNeueLT Std" w:hAnsi="HelveticaNeueLT Std" w:cs="GillSansMT-Bold"/>
          <w:b/>
          <w:bCs/>
        </w:rPr>
        <w:tab/>
      </w:r>
      <w:r w:rsidRPr="00F97CCD">
        <w:rPr>
          <w:rFonts w:ascii="HelveticaNeueLT Std" w:hAnsi="HelveticaNeueLT Std" w:cs="GillSansMT-Bold"/>
          <w:b/>
          <w:bCs/>
        </w:rPr>
        <w:t>Child Sexual Exploitation (CSE)</w:t>
      </w:r>
    </w:p>
    <w:p w:rsidR="00F31663" w:rsidRPr="00F97CCD" w:rsidRDefault="00F31663" w:rsidP="00F31663">
      <w:pPr>
        <w:pStyle w:val="NoSpacing"/>
        <w:ind w:left="567"/>
        <w:rPr>
          <w:rFonts w:ascii="HelveticaNeueLT Std" w:hAnsi="HelveticaNeueLT Std"/>
        </w:rPr>
      </w:pPr>
      <w:r w:rsidRPr="00F97CCD">
        <w:rPr>
          <w:rFonts w:ascii="HelveticaNeueLT Std" w:hAnsi="HelveticaNeueLT Std"/>
        </w:rP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F31663" w:rsidRPr="00F97CCD" w:rsidRDefault="00F31663" w:rsidP="00F31663">
      <w:pPr>
        <w:pStyle w:val="NoSpacing"/>
        <w:ind w:left="567"/>
        <w:rPr>
          <w:rFonts w:ascii="HelveticaNeueLT Std" w:hAnsi="HelveticaNeueLT Std"/>
          <w:b/>
        </w:rPr>
      </w:pPr>
      <w:r w:rsidRPr="00F97CCD">
        <w:rPr>
          <w:rFonts w:ascii="HelveticaNeueLT Std" w:hAnsi="HelveticaNeueLT Std"/>
        </w:rPr>
        <w:t>DFE 2017</w:t>
      </w:r>
    </w:p>
    <w:p w:rsidR="00F31663" w:rsidRDefault="00F31663" w:rsidP="00F31663">
      <w:pPr>
        <w:autoSpaceDE w:val="0"/>
        <w:autoSpaceDN w:val="0"/>
        <w:adjustRightInd w:val="0"/>
        <w:spacing w:after="0"/>
        <w:ind w:left="567"/>
        <w:rPr>
          <w:rFonts w:ascii="HelveticaNeueLT Std" w:hAnsi="HelveticaNeueLT Std" w:cs="GillSansMT"/>
        </w:rPr>
      </w:pP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 xml:space="preserve"> Sexual exploitation can take many different forms from the seemingly ‘consensual’ relationship to serious organised crime involving gangs and groups.</w:t>
      </w:r>
      <w:r>
        <w:rPr>
          <w:rFonts w:ascii="HelveticaNeueLT Std" w:hAnsi="HelveticaNeueLT Std" w:cs="GillSansMT"/>
        </w:rPr>
        <w:t xml:space="preserve"> </w:t>
      </w:r>
      <w:r w:rsidRPr="00F97CCD">
        <w:rPr>
          <w:rFonts w:ascii="HelveticaNeueLT Std" w:hAnsi="HelveticaNeueLT Std" w:cs="GillSansMT"/>
        </w:rPr>
        <w:t xml:space="preserve">It is important to recognise that some young people who are being sexually exploited do not show any external signs of this abuse and may not recognise it as abuse </w:t>
      </w:r>
    </w:p>
    <w:p w:rsidR="00F31663" w:rsidRPr="00797512" w:rsidRDefault="00F31663" w:rsidP="00F31663">
      <w:pPr>
        <w:autoSpaceDE w:val="0"/>
        <w:autoSpaceDN w:val="0"/>
        <w:adjustRightInd w:val="0"/>
        <w:spacing w:after="0"/>
        <w:ind w:left="567"/>
        <w:rPr>
          <w:rFonts w:ascii="HelveticaNeueLT Std" w:hAnsi="HelveticaNeueLT Std" w:cs="GillSansMT"/>
          <w:color w:val="7030A0"/>
          <w:u w:val="single"/>
        </w:rPr>
      </w:pPr>
    </w:p>
    <w:p w:rsidR="00F31663" w:rsidRDefault="00F31663" w:rsidP="00F31663">
      <w:pPr>
        <w:autoSpaceDE w:val="0"/>
        <w:autoSpaceDN w:val="0"/>
        <w:adjustRightInd w:val="0"/>
        <w:spacing w:after="0"/>
        <w:ind w:left="567"/>
      </w:pPr>
      <w:r w:rsidRPr="00797512">
        <w:rPr>
          <w:rFonts w:ascii="HelveticaNeueLT Std" w:hAnsi="HelveticaNeueLT Std" w:cs="GillSansMT"/>
          <w:color w:val="7030A0"/>
          <w:u w:val="single"/>
        </w:rPr>
        <w:t xml:space="preserve">Further guidance is held in </w:t>
      </w:r>
      <w:r>
        <w:rPr>
          <w:rFonts w:ascii="HelveticaNeueLT Std" w:hAnsi="HelveticaNeueLT Std" w:cs="GillSansMT"/>
          <w:color w:val="7030A0"/>
          <w:u w:val="single"/>
        </w:rPr>
        <w:t xml:space="preserve">document : </w:t>
      </w:r>
      <w:r w:rsidRPr="00797512">
        <w:rPr>
          <w:rFonts w:ascii="HelveticaNeueLT Std" w:hAnsi="HelveticaNeueLT Std" w:cs="GillSansMT"/>
          <w:color w:val="7030A0"/>
          <w:u w:val="single"/>
        </w:rPr>
        <w:t>Child Sexual Exploitation (Feb 2017)</w:t>
      </w:r>
      <w:r w:rsidRPr="00186481">
        <w:t xml:space="preserve"> </w:t>
      </w:r>
    </w:p>
    <w:p w:rsidR="00F31663" w:rsidRPr="00186481" w:rsidRDefault="00F31663" w:rsidP="00F31663">
      <w:pPr>
        <w:autoSpaceDE w:val="0"/>
        <w:autoSpaceDN w:val="0"/>
        <w:adjustRightInd w:val="0"/>
        <w:spacing w:after="0"/>
        <w:ind w:left="567"/>
        <w:rPr>
          <w:rFonts w:ascii="HelveticaNeueLT Std" w:hAnsi="HelveticaNeueLT Std" w:cs="GillSansMT"/>
          <w:color w:val="7030A0"/>
          <w:u w:val="single"/>
        </w:rPr>
      </w:pPr>
      <w:r w:rsidRPr="00186481">
        <w:rPr>
          <w:rFonts w:ascii="HelveticaNeueLT Std" w:hAnsi="HelveticaNeueLT Std" w:cs="GillSansMT"/>
          <w:color w:val="7030A0"/>
          <w:u w:val="single"/>
        </w:rPr>
        <w:t>Voyeurism (Offences) Act 2019</w:t>
      </w:r>
    </w:p>
    <w:p w:rsidR="00F31663" w:rsidRPr="00797512" w:rsidRDefault="00F31663" w:rsidP="00F31663">
      <w:pPr>
        <w:autoSpaceDE w:val="0"/>
        <w:autoSpaceDN w:val="0"/>
        <w:adjustRightInd w:val="0"/>
        <w:spacing w:after="0"/>
        <w:ind w:left="567"/>
        <w:rPr>
          <w:rFonts w:ascii="HelveticaNeueLT Std" w:hAnsi="HelveticaNeueLT Std" w:cs="GillSansMT"/>
          <w:color w:val="7030A0"/>
          <w:u w:val="single"/>
        </w:rPr>
      </w:pPr>
    </w:p>
    <w:p w:rsidR="00F31663" w:rsidRDefault="00F31663" w:rsidP="00F31663">
      <w:pPr>
        <w:autoSpaceDE w:val="0"/>
        <w:autoSpaceDN w:val="0"/>
        <w:adjustRightInd w:val="0"/>
        <w:spacing w:after="0"/>
        <w:ind w:left="567" w:hanging="567"/>
        <w:rPr>
          <w:rFonts w:ascii="HelveticaNeueLT Std" w:hAnsi="HelveticaNeueLT Std" w:cs="GillSansMT-Bold"/>
          <w:b/>
          <w:bCs/>
        </w:rPr>
      </w:pPr>
    </w:p>
    <w:p w:rsidR="00F31663" w:rsidRDefault="00F31663" w:rsidP="00F31663">
      <w:pPr>
        <w:autoSpaceDE w:val="0"/>
        <w:autoSpaceDN w:val="0"/>
        <w:adjustRightInd w:val="0"/>
        <w:spacing w:after="0"/>
        <w:ind w:left="567" w:hanging="567"/>
        <w:rPr>
          <w:rFonts w:ascii="HelveticaNeueLT Std" w:hAnsi="HelveticaNeueLT Std" w:cs="GillSansMT-Bold"/>
          <w:b/>
          <w:bCs/>
        </w:rPr>
      </w:pPr>
    </w:p>
    <w:p w:rsidR="00F31663" w:rsidRPr="00F97CCD"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 xml:space="preserve">5.4 </w:t>
      </w:r>
      <w:r>
        <w:rPr>
          <w:rFonts w:ascii="HelveticaNeueLT Std" w:hAnsi="HelveticaNeueLT Std" w:cs="GillSansMT-Bold"/>
          <w:b/>
          <w:bCs/>
        </w:rPr>
        <w:tab/>
      </w:r>
      <w:r w:rsidRPr="00F97CCD">
        <w:rPr>
          <w:rFonts w:ascii="HelveticaNeueLT Std" w:hAnsi="HelveticaNeueLT Std" w:cs="GillSansMT-Bold"/>
          <w:b/>
          <w:bCs/>
        </w:rPr>
        <w:t>Sexual abuse</w:t>
      </w:r>
      <w:r>
        <w:rPr>
          <w:rFonts w:ascii="HelveticaNeueLT Std" w:hAnsi="HelveticaNeueLT Std" w:cs="GillSansMT-Bold"/>
          <w:b/>
          <w:bCs/>
        </w:rPr>
        <w:t xml:space="preserve"> including peer on peer abuse</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Any suspicion of sexual abuse or actual disclosure by a child, including children under the age of 13, that he or she has been sexually abused must be referred immediately to the MASH team, who will contact the appropriate investigative agencies.</w:t>
      </w:r>
    </w:p>
    <w:p w:rsidR="00F31663" w:rsidRPr="00F97CCD" w:rsidRDefault="00F31663" w:rsidP="00F31663">
      <w:pPr>
        <w:autoSpaceDE w:val="0"/>
        <w:autoSpaceDN w:val="0"/>
        <w:adjustRightInd w:val="0"/>
        <w:spacing w:after="0"/>
        <w:rPr>
          <w:rFonts w:ascii="HelveticaNeueLT Std" w:hAnsi="HelveticaNeueLT Std" w:cs="GillSansMT"/>
        </w:rPr>
      </w:pPr>
    </w:p>
    <w:p w:rsidR="00F31663"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Parents/carers should not normally be informed at this stage as this may jeopardise the investigation and the safety of the child. Where there is an allegation of, or concern about, sexual abuse a strategy meeting will be held in order to decide on the most appropriate way to proceed. The referrer will normally be invited to the strategy meeting.</w:t>
      </w:r>
      <w:r>
        <w:rPr>
          <w:rFonts w:ascii="HelveticaNeueLT Std" w:hAnsi="HelveticaNeueLT Std" w:cs="GillSansMT"/>
        </w:rPr>
        <w:t xml:space="preserve"> (refer to Part 5 of the new KCIE 19) </w:t>
      </w:r>
    </w:p>
    <w:p w:rsidR="0007683F" w:rsidRDefault="0007683F" w:rsidP="00F31663">
      <w:pPr>
        <w:autoSpaceDE w:val="0"/>
        <w:autoSpaceDN w:val="0"/>
        <w:adjustRightInd w:val="0"/>
        <w:spacing w:after="0"/>
        <w:ind w:left="567"/>
      </w:pPr>
      <w:r>
        <w:t xml:space="preserve">bullying (including cyberbullying); </w:t>
      </w:r>
    </w:p>
    <w:p w:rsidR="0007683F" w:rsidRDefault="0007683F" w:rsidP="00F31663">
      <w:pPr>
        <w:autoSpaceDE w:val="0"/>
        <w:autoSpaceDN w:val="0"/>
        <w:adjustRightInd w:val="0"/>
        <w:spacing w:after="0"/>
        <w:ind w:left="567"/>
      </w:pPr>
      <w:r>
        <w:t>Peer on Peer abuse can take the form of:</w:t>
      </w:r>
    </w:p>
    <w:p w:rsidR="0007683F" w:rsidRDefault="0007683F" w:rsidP="00466EB5">
      <w:pPr>
        <w:pStyle w:val="ListParagraph"/>
        <w:numPr>
          <w:ilvl w:val="0"/>
          <w:numId w:val="130"/>
        </w:numPr>
        <w:autoSpaceDE w:val="0"/>
        <w:autoSpaceDN w:val="0"/>
        <w:adjustRightInd w:val="0"/>
        <w:spacing w:after="0"/>
      </w:pPr>
      <w:r>
        <w:t xml:space="preserve">physical abuse such as hitting, kicking, shaking, biting, hair pulling, or otherwise causing physical harm; </w:t>
      </w:r>
    </w:p>
    <w:p w:rsidR="0007683F" w:rsidRDefault="0007683F" w:rsidP="00466EB5">
      <w:pPr>
        <w:pStyle w:val="ListParagraph"/>
        <w:numPr>
          <w:ilvl w:val="0"/>
          <w:numId w:val="130"/>
        </w:numPr>
        <w:autoSpaceDE w:val="0"/>
        <w:autoSpaceDN w:val="0"/>
        <w:adjustRightInd w:val="0"/>
        <w:spacing w:after="0"/>
      </w:pPr>
      <w:r>
        <w:t xml:space="preserve">sexual violence, such as rape, assault by penetration and sexual assault; </w:t>
      </w:r>
    </w:p>
    <w:p w:rsidR="0007683F" w:rsidRDefault="0007683F" w:rsidP="00466EB5">
      <w:pPr>
        <w:pStyle w:val="ListParagraph"/>
        <w:numPr>
          <w:ilvl w:val="0"/>
          <w:numId w:val="130"/>
        </w:numPr>
        <w:autoSpaceDE w:val="0"/>
        <w:autoSpaceDN w:val="0"/>
        <w:adjustRightInd w:val="0"/>
        <w:spacing w:after="0"/>
      </w:pPr>
      <w:r>
        <w:t xml:space="preserve">sexual harassment, such as sexual comments, remarks, jokes and online sexual harassment, which may be stand-alone or part of a broader pattern of abuse; </w:t>
      </w:r>
    </w:p>
    <w:p w:rsidR="0007683F" w:rsidRPr="0007683F" w:rsidRDefault="0007683F" w:rsidP="00466EB5">
      <w:pPr>
        <w:pStyle w:val="ListParagraph"/>
        <w:numPr>
          <w:ilvl w:val="0"/>
          <w:numId w:val="130"/>
        </w:numPr>
        <w:autoSpaceDE w:val="0"/>
        <w:autoSpaceDN w:val="0"/>
        <w:adjustRightInd w:val="0"/>
        <w:spacing w:after="0"/>
        <w:rPr>
          <w:rFonts w:ascii="HelveticaNeueLT Std" w:hAnsi="HelveticaNeueLT Std" w:cs="GillSansMT"/>
        </w:rPr>
      </w:pPr>
      <w:r w:rsidRPr="004F58B4">
        <w:rPr>
          <w:highlight w:val="yellow"/>
        </w:rPr>
        <w:t>upskirting,</w:t>
      </w:r>
      <w:r>
        <w:t xml:space="preserve"> which typically involves taking a picture under a person’s clothing without them knowing, with the intention of viewing their genitals or buttocks to obtain sexual gratification, or cause the victim humiliation, distress or alar</w:t>
      </w:r>
      <w:r w:rsidR="004258A4">
        <w:t xml:space="preserve">m; </w:t>
      </w:r>
    </w:p>
    <w:p w:rsidR="0007683F" w:rsidRPr="0007683F" w:rsidRDefault="0007683F" w:rsidP="00466EB5">
      <w:pPr>
        <w:pStyle w:val="ListParagraph"/>
        <w:numPr>
          <w:ilvl w:val="0"/>
          <w:numId w:val="130"/>
        </w:numPr>
        <w:autoSpaceDE w:val="0"/>
        <w:autoSpaceDN w:val="0"/>
        <w:adjustRightInd w:val="0"/>
        <w:spacing w:after="0"/>
        <w:rPr>
          <w:rFonts w:ascii="HelveticaNeueLT Std" w:hAnsi="HelveticaNeueLT Std" w:cs="GillSansMT"/>
        </w:rPr>
      </w:pPr>
      <w:r>
        <w:lastRenderedPageBreak/>
        <w:t xml:space="preserve">sexting (also known as youth produced sexual imagery); </w:t>
      </w:r>
    </w:p>
    <w:p w:rsidR="0007683F" w:rsidRPr="0007683F" w:rsidRDefault="0007683F" w:rsidP="00466EB5">
      <w:pPr>
        <w:pStyle w:val="ListParagraph"/>
        <w:numPr>
          <w:ilvl w:val="0"/>
          <w:numId w:val="130"/>
        </w:numPr>
        <w:autoSpaceDE w:val="0"/>
        <w:autoSpaceDN w:val="0"/>
        <w:adjustRightInd w:val="0"/>
        <w:spacing w:after="0"/>
        <w:rPr>
          <w:rFonts w:ascii="HelveticaNeueLT Std" w:hAnsi="HelveticaNeueLT Std" w:cs="GillSansMT"/>
        </w:rPr>
      </w:pPr>
      <w:r>
        <w:t>initiation/hazing type violence and rituals</w:t>
      </w:r>
    </w:p>
    <w:p w:rsidR="00F31663" w:rsidRDefault="00F31663" w:rsidP="00F31663">
      <w:pPr>
        <w:autoSpaceDE w:val="0"/>
        <w:autoSpaceDN w:val="0"/>
        <w:adjustRightInd w:val="0"/>
        <w:spacing w:after="0"/>
        <w:ind w:left="567"/>
        <w:rPr>
          <w:rFonts w:ascii="HelveticaNeueLT Std" w:hAnsi="HelveticaNeueLT Std" w:cs="GillSansMT"/>
        </w:rPr>
      </w:pPr>
    </w:p>
    <w:p w:rsidR="00F31663"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Further guidance is held in document: Sexual violence and harassment between children in schools and colleges (May 2018)</w:t>
      </w:r>
    </w:p>
    <w:p w:rsidR="004F58B4" w:rsidRPr="004F58B4" w:rsidRDefault="004F58B4" w:rsidP="00F31663">
      <w:pPr>
        <w:autoSpaceDE w:val="0"/>
        <w:autoSpaceDN w:val="0"/>
        <w:adjustRightInd w:val="0"/>
        <w:spacing w:after="0"/>
        <w:ind w:left="567"/>
        <w:rPr>
          <w:rFonts w:ascii="HelveticaNeueLT Std" w:hAnsi="HelveticaNeueLT Std" w:cs="GillSansMT"/>
          <w:b/>
          <w:color w:val="000000" w:themeColor="text1"/>
          <w:u w:val="single"/>
        </w:rPr>
      </w:pPr>
    </w:p>
    <w:p w:rsidR="004F58B4" w:rsidRPr="004F58B4" w:rsidRDefault="004F58B4" w:rsidP="004F58B4">
      <w:pPr>
        <w:autoSpaceDE w:val="0"/>
        <w:autoSpaceDN w:val="0"/>
        <w:adjustRightInd w:val="0"/>
        <w:spacing w:after="0"/>
        <w:ind w:left="567"/>
        <w:rPr>
          <w:b/>
          <w:u w:val="single"/>
        </w:rPr>
      </w:pPr>
      <w:r w:rsidRPr="004F58B4">
        <w:rPr>
          <w:b/>
          <w:highlight w:val="yellow"/>
          <w:u w:val="single"/>
        </w:rPr>
        <w:t>Serious violence</w:t>
      </w:r>
    </w:p>
    <w:p w:rsidR="004F58B4" w:rsidRDefault="004F58B4" w:rsidP="004F58B4">
      <w:pPr>
        <w:autoSpaceDE w:val="0"/>
        <w:autoSpaceDN w:val="0"/>
        <w:adjustRightInd w:val="0"/>
        <w:spacing w:after="0"/>
        <w:ind w:left="567"/>
      </w:pPr>
      <w:r>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4F58B4" w:rsidRPr="004F58B4" w:rsidRDefault="004F58B4" w:rsidP="004F58B4">
      <w:pPr>
        <w:autoSpaceDE w:val="0"/>
        <w:autoSpaceDN w:val="0"/>
        <w:adjustRightInd w:val="0"/>
        <w:spacing w:after="0"/>
        <w:ind w:left="567"/>
        <w:rPr>
          <w:rFonts w:ascii="HelveticaNeueLT Std" w:hAnsi="HelveticaNeueLT Std" w:cs="GillSansMT"/>
          <w:i/>
          <w:color w:val="000000" w:themeColor="text1"/>
        </w:rPr>
      </w:pPr>
      <w:r>
        <w:t xml:space="preserve">All staff should be aware of the associated risks and understand the measures in place to manage these. </w:t>
      </w:r>
      <w:r w:rsidRPr="004F58B4">
        <w:rPr>
          <w:i/>
        </w:rPr>
        <w:t>Advice for schools and colleges is provided in the Home Office’s Preventing youth violence and gang involvement and its Criminal exploitation of children and vulnerable</w:t>
      </w:r>
      <w:r>
        <w:rPr>
          <w:i/>
        </w:rPr>
        <w:t xml:space="preserve"> adults: county lines guidance.</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p>
    <w:p w:rsidR="00F31663" w:rsidRDefault="00F31663" w:rsidP="00F31663">
      <w:pPr>
        <w:autoSpaceDE w:val="0"/>
        <w:autoSpaceDN w:val="0"/>
        <w:adjustRightInd w:val="0"/>
        <w:spacing w:after="0"/>
        <w:ind w:left="567"/>
        <w:rPr>
          <w:rFonts w:ascii="HelveticaNeueLT Std" w:hAnsi="HelveticaNeueLT Std" w:cs="GillSansMT"/>
          <w:color w:val="000000" w:themeColor="text1"/>
        </w:rPr>
      </w:pPr>
      <w:r w:rsidRPr="004F58B4">
        <w:rPr>
          <w:rFonts w:ascii="HelveticaNeueLT Std" w:hAnsi="HelveticaNeueLT Std" w:cs="GillSansMT"/>
          <w:b/>
          <w:color w:val="000000" w:themeColor="text1"/>
          <w:highlight w:val="yellow"/>
          <w:u w:val="single"/>
        </w:rPr>
        <w:t>Teaching online safety in school</w:t>
      </w:r>
      <w:r w:rsidRPr="004F58B4">
        <w:rPr>
          <w:rFonts w:ascii="HelveticaNeueLT Std" w:hAnsi="HelveticaNeueLT Std" w:cs="GillSansMT"/>
          <w:color w:val="000000" w:themeColor="text1"/>
          <w:highlight w:val="yellow"/>
        </w:rPr>
        <w:t xml:space="preserve"> </w:t>
      </w:r>
      <w:r w:rsidRPr="004F58B4">
        <w:rPr>
          <w:rFonts w:ascii="HelveticaNeueLT Std" w:hAnsi="HelveticaNeueLT Std" w:cs="GillSansMT"/>
          <w:b/>
          <w:color w:val="000000" w:themeColor="text1"/>
          <w:highlight w:val="yellow"/>
          <w:u w:val="single"/>
        </w:rPr>
        <w:t>2019</w:t>
      </w:r>
      <w:r>
        <w:rPr>
          <w:rFonts w:ascii="HelveticaNeueLT Std" w:hAnsi="HelveticaNeueLT Std" w:cs="GillSansMT"/>
          <w:color w:val="000000" w:themeColor="text1"/>
        </w:rPr>
        <w:t xml:space="preserve"> </w:t>
      </w:r>
    </w:p>
    <w:p w:rsidR="00F31663" w:rsidRDefault="00F31663" w:rsidP="00F31663">
      <w:pPr>
        <w:autoSpaceDE w:val="0"/>
        <w:autoSpaceDN w:val="0"/>
        <w:adjustRightInd w:val="0"/>
        <w:spacing w:after="0"/>
        <w:ind w:left="567"/>
        <w:rPr>
          <w:rFonts w:ascii="HelveticaNeueLT Std" w:hAnsi="HelveticaNeueLT Std" w:cs="GillSansMT"/>
          <w:color w:val="000000" w:themeColor="text1"/>
        </w:rPr>
      </w:pP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In curriculum areas, pupils will be taught what positive, healthy and respectful online relationships look like.</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Pr>
          <w:rFonts w:ascii="HelveticaNeueLT Std" w:hAnsi="HelveticaNeueLT Std" w:cs="GillSansMT"/>
          <w:color w:val="000000" w:themeColor="text1"/>
        </w:rPr>
        <w:t>Safety at the school will include</w:t>
      </w:r>
      <w:r w:rsidRPr="000E7128">
        <w:rPr>
          <w:rFonts w:ascii="HelveticaNeueLT Std" w:hAnsi="HelveticaNeueLT Std" w:cs="GillSansMT"/>
          <w:color w:val="000000" w:themeColor="text1"/>
        </w:rPr>
        <w:t xml:space="preserve"> the following underpinning knowledge and behaviours:</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w:t>
      </w:r>
      <w:r w:rsidRPr="000E7128">
        <w:rPr>
          <w:rFonts w:ascii="HelveticaNeueLT Std" w:hAnsi="HelveticaNeueLT Std" w:cs="GillSansMT"/>
          <w:color w:val="000000" w:themeColor="text1"/>
        </w:rPr>
        <w:tab/>
        <w:t>How to evaluate what they see online</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w:t>
      </w:r>
      <w:r w:rsidRPr="000E7128">
        <w:rPr>
          <w:rFonts w:ascii="HelveticaNeueLT Std" w:hAnsi="HelveticaNeueLT Std" w:cs="GillSansMT"/>
          <w:color w:val="000000" w:themeColor="text1"/>
        </w:rPr>
        <w:tab/>
        <w:t>How to recognise techniques used for persuasion</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w:t>
      </w:r>
      <w:r w:rsidRPr="000E7128">
        <w:rPr>
          <w:rFonts w:ascii="HelveticaNeueLT Std" w:hAnsi="HelveticaNeueLT Std" w:cs="GillSansMT"/>
          <w:color w:val="000000" w:themeColor="text1"/>
        </w:rPr>
        <w:tab/>
        <w:t>Online behaviour</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w:t>
      </w:r>
      <w:r w:rsidRPr="000E7128">
        <w:rPr>
          <w:rFonts w:ascii="HelveticaNeueLT Std" w:hAnsi="HelveticaNeueLT Std" w:cs="GillSansMT"/>
          <w:color w:val="000000" w:themeColor="text1"/>
        </w:rPr>
        <w:tab/>
        <w:t>How to identify online risks</w:t>
      </w:r>
    </w:p>
    <w:p w:rsidR="00F31663" w:rsidRPr="000E7128" w:rsidRDefault="00F31663" w:rsidP="00F31663">
      <w:pPr>
        <w:autoSpaceDE w:val="0"/>
        <w:autoSpaceDN w:val="0"/>
        <w:adjustRightInd w:val="0"/>
        <w:spacing w:after="0"/>
        <w:ind w:left="567"/>
        <w:rPr>
          <w:rFonts w:ascii="HelveticaNeueLT Std" w:hAnsi="HelveticaNeueLT Std" w:cs="GillSansMT"/>
          <w:color w:val="000000" w:themeColor="text1"/>
        </w:rPr>
      </w:pPr>
      <w:r w:rsidRPr="000E7128">
        <w:rPr>
          <w:rFonts w:ascii="HelveticaNeueLT Std" w:hAnsi="HelveticaNeueLT Std" w:cs="GillSansMT"/>
          <w:color w:val="000000" w:themeColor="text1"/>
        </w:rPr>
        <w:t>•</w:t>
      </w:r>
      <w:r w:rsidRPr="000E7128">
        <w:rPr>
          <w:rFonts w:ascii="HelveticaNeueLT Std" w:hAnsi="HelveticaNeueLT Std" w:cs="GillSansMT"/>
          <w:color w:val="000000" w:themeColor="text1"/>
        </w:rPr>
        <w:tab/>
        <w:t>How and when to seek support</w:t>
      </w:r>
    </w:p>
    <w:p w:rsidR="00F31663" w:rsidRDefault="00F31663" w:rsidP="00F31663">
      <w:pPr>
        <w:autoSpaceDE w:val="0"/>
        <w:autoSpaceDN w:val="0"/>
        <w:adjustRightInd w:val="0"/>
        <w:spacing w:after="0"/>
        <w:rPr>
          <w:rFonts w:ascii="HelveticaNeueLT Std" w:hAnsi="HelveticaNeueLT Std" w:cs="GillSansMT"/>
        </w:rPr>
      </w:pPr>
    </w:p>
    <w:p w:rsidR="00F31663" w:rsidRPr="00F97CCD" w:rsidRDefault="00F31663" w:rsidP="00F31663">
      <w:pPr>
        <w:autoSpaceDE w:val="0"/>
        <w:autoSpaceDN w:val="0"/>
        <w:adjustRightInd w:val="0"/>
        <w:spacing w:after="0"/>
        <w:ind w:left="567" w:hanging="567"/>
        <w:rPr>
          <w:rFonts w:ascii="HelveticaNeueLT Std" w:hAnsi="HelveticaNeueLT Std"/>
          <w:sz w:val="23"/>
          <w:szCs w:val="23"/>
        </w:rPr>
      </w:pPr>
    </w:p>
    <w:p w:rsidR="00F31663" w:rsidRDefault="00F31663" w:rsidP="00F31663">
      <w:pPr>
        <w:autoSpaceDE w:val="0"/>
        <w:autoSpaceDN w:val="0"/>
        <w:adjustRightInd w:val="0"/>
        <w:spacing w:after="0"/>
        <w:rPr>
          <w:rFonts w:ascii="HelveticaNeueLT Std" w:hAnsi="HelveticaNeueLT Std" w:cs="Calibri"/>
          <w:b/>
          <w:bCs/>
          <w:sz w:val="23"/>
          <w:szCs w:val="23"/>
        </w:rPr>
      </w:pPr>
      <w:r>
        <w:rPr>
          <w:rFonts w:ascii="HelveticaNeueLT Std" w:hAnsi="HelveticaNeueLT Std" w:cs="Calibri"/>
          <w:b/>
          <w:bCs/>
          <w:sz w:val="23"/>
          <w:szCs w:val="23"/>
        </w:rPr>
        <w:t xml:space="preserve">5.5 </w:t>
      </w:r>
      <w:r>
        <w:rPr>
          <w:rFonts w:ascii="HelveticaNeueLT Std" w:hAnsi="HelveticaNeueLT Std" w:cs="Calibri"/>
          <w:b/>
          <w:bCs/>
          <w:sz w:val="23"/>
          <w:szCs w:val="23"/>
        </w:rPr>
        <w:tab/>
        <w:t>Child Criminal Exploitation incl County Lines</w:t>
      </w:r>
    </w:p>
    <w:p w:rsidR="00F31663" w:rsidRPr="00797512" w:rsidRDefault="00F31663" w:rsidP="00F31663">
      <w:pPr>
        <w:autoSpaceDE w:val="0"/>
        <w:autoSpaceDN w:val="0"/>
        <w:adjustRightInd w:val="0"/>
        <w:spacing w:after="0"/>
        <w:ind w:left="567"/>
        <w:rPr>
          <w:rFonts w:ascii="HelveticaNeueLT Std" w:hAnsi="HelveticaNeueLT Std" w:cs="Calibri"/>
          <w:bCs/>
          <w:sz w:val="23"/>
          <w:szCs w:val="23"/>
        </w:rPr>
      </w:pPr>
      <w:r>
        <w:rPr>
          <w:rFonts w:ascii="HelveticaNeueLT Std" w:hAnsi="HelveticaNeueLT Std" w:cs="Calibri"/>
          <w:bCs/>
          <w:sz w:val="23"/>
          <w:szCs w:val="23"/>
        </w:rPr>
        <w:t>Child Criminal Exploitation refers to the use of children to conduct illicit activities normally for urban gangs, to allow them to operate in coastal or suburban areas</w:t>
      </w:r>
    </w:p>
    <w:p w:rsidR="00F31663" w:rsidRDefault="00F31663" w:rsidP="00F31663">
      <w:pPr>
        <w:autoSpaceDE w:val="0"/>
        <w:autoSpaceDN w:val="0"/>
        <w:adjustRightInd w:val="0"/>
        <w:spacing w:after="0"/>
        <w:ind w:left="567"/>
        <w:rPr>
          <w:rFonts w:ascii="HelveticaNeueLT Std" w:hAnsi="HelveticaNeueLT Std" w:cs="Calibri"/>
          <w:bCs/>
          <w:color w:val="7030A0"/>
          <w:sz w:val="23"/>
          <w:szCs w:val="23"/>
          <w:u w:val="single"/>
        </w:rPr>
      </w:pPr>
    </w:p>
    <w:p w:rsidR="00F31663" w:rsidRPr="00797512" w:rsidRDefault="00F31663" w:rsidP="00F31663">
      <w:pPr>
        <w:autoSpaceDE w:val="0"/>
        <w:autoSpaceDN w:val="0"/>
        <w:adjustRightInd w:val="0"/>
        <w:spacing w:after="0"/>
        <w:ind w:left="567"/>
        <w:rPr>
          <w:rFonts w:ascii="HelveticaNeueLT Std" w:hAnsi="HelveticaNeueLT Std" w:cs="Calibri"/>
          <w:bCs/>
          <w:color w:val="7030A0"/>
          <w:sz w:val="23"/>
          <w:szCs w:val="23"/>
          <w:u w:val="single"/>
        </w:rPr>
      </w:pPr>
      <w:r w:rsidRPr="00797512">
        <w:rPr>
          <w:rFonts w:ascii="HelveticaNeueLT Std" w:hAnsi="HelveticaNeueLT Std" w:cs="Calibri"/>
          <w:bCs/>
          <w:color w:val="7030A0"/>
          <w:sz w:val="23"/>
          <w:szCs w:val="23"/>
          <w:u w:val="single"/>
        </w:rPr>
        <w:t xml:space="preserve">Further guidance is held in document: </w:t>
      </w:r>
      <w:r>
        <w:rPr>
          <w:rFonts w:ascii="HelveticaNeueLT Std" w:hAnsi="HelveticaNeueLT Std" w:cs="Calibri"/>
          <w:bCs/>
          <w:color w:val="7030A0"/>
          <w:sz w:val="23"/>
          <w:szCs w:val="23"/>
          <w:u w:val="single"/>
        </w:rPr>
        <w:t>C</w:t>
      </w:r>
      <w:r w:rsidRPr="00797512">
        <w:rPr>
          <w:rFonts w:ascii="HelveticaNeueLT Std" w:hAnsi="HelveticaNeueLT Std" w:cs="Calibri"/>
          <w:bCs/>
          <w:color w:val="7030A0"/>
          <w:sz w:val="23"/>
          <w:szCs w:val="23"/>
          <w:u w:val="single"/>
        </w:rPr>
        <w:t>riminal exploitation of children and vulnerable adults</w:t>
      </w:r>
      <w:r>
        <w:rPr>
          <w:rFonts w:ascii="HelveticaNeueLT Std" w:hAnsi="HelveticaNeueLT Std" w:cs="Calibri"/>
          <w:bCs/>
          <w:color w:val="7030A0"/>
          <w:sz w:val="23"/>
          <w:szCs w:val="23"/>
          <w:u w:val="single"/>
        </w:rPr>
        <w:t xml:space="preserve"> (Jul 2017)</w:t>
      </w:r>
    </w:p>
    <w:p w:rsidR="00F31663" w:rsidRDefault="00F31663" w:rsidP="00F31663">
      <w:pPr>
        <w:autoSpaceDE w:val="0"/>
        <w:autoSpaceDN w:val="0"/>
        <w:adjustRightInd w:val="0"/>
        <w:spacing w:after="0"/>
        <w:rPr>
          <w:rFonts w:ascii="HelveticaNeueLT Std" w:hAnsi="HelveticaNeueLT Std" w:cs="Calibri"/>
          <w:b/>
          <w:bCs/>
          <w:sz w:val="23"/>
          <w:szCs w:val="23"/>
        </w:rPr>
      </w:pPr>
    </w:p>
    <w:p w:rsidR="00F31663" w:rsidRPr="00F97CCD"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Calibri"/>
          <w:b/>
          <w:bCs/>
          <w:sz w:val="23"/>
          <w:szCs w:val="23"/>
        </w:rPr>
        <w:t xml:space="preserve">5.6 </w:t>
      </w:r>
      <w:r>
        <w:rPr>
          <w:rFonts w:ascii="HelveticaNeueLT Std" w:hAnsi="HelveticaNeueLT Std" w:cs="Calibri"/>
          <w:b/>
          <w:bCs/>
          <w:sz w:val="23"/>
          <w:szCs w:val="23"/>
        </w:rPr>
        <w:tab/>
      </w:r>
      <w:r w:rsidRPr="00F97CCD">
        <w:rPr>
          <w:rFonts w:ascii="HelveticaNeueLT Std" w:hAnsi="HelveticaNeueLT Std" w:cs="Calibri"/>
          <w:b/>
          <w:bCs/>
          <w:sz w:val="23"/>
          <w:szCs w:val="23"/>
        </w:rPr>
        <w:t xml:space="preserve"> </w:t>
      </w:r>
      <w:r w:rsidRPr="00F97CCD">
        <w:rPr>
          <w:rFonts w:ascii="HelveticaNeueLT Std" w:hAnsi="HelveticaNeueLT Std" w:cs="GillSansMT-Bold"/>
          <w:b/>
          <w:bCs/>
        </w:rPr>
        <w:t>Female Genital Mutilation (FGM)</w:t>
      </w:r>
    </w:p>
    <w:p w:rsidR="00F31663"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Female genital mutilation includes procedures that intentionally alter or injure the female genital organs for non-medical reasons. FGM is carried out on children between the ages of 0–15, depending on the community in which they live. It is extremely harmful and has short and long term effects on physical and psychological health.</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 xml:space="preserve"> FGM is internationally recognised as a violation of the human rights of girls and women, and is illegal in most countries, including the UK. </w:t>
      </w:r>
      <w:r w:rsidRPr="00F97CCD">
        <w:rPr>
          <w:rFonts w:ascii="HelveticaNeueLT Std" w:hAnsi="HelveticaNeueLT Std"/>
        </w:rPr>
        <w:t xml:space="preserve">The </w:t>
      </w:r>
      <w:r w:rsidRPr="00797512">
        <w:rPr>
          <w:rFonts w:ascii="HelveticaNeueLT Std" w:hAnsi="HelveticaNeueLT Std"/>
          <w:b/>
        </w:rPr>
        <w:t>FGM mandatory reporting duty is a legal duty</w:t>
      </w:r>
      <w:r w:rsidRPr="00F97CCD">
        <w:rPr>
          <w:rFonts w:ascii="HelveticaNeueLT Std" w:hAnsi="HelveticaNeueLT Std"/>
        </w:rPr>
        <w:t xml:space="preserve"> provided for in the FGM Act 2003 (as amended by the Serious Crime Act 2015). The legislation requires regulated health and social care professionals and teachers in England and Wales to make a report to the police where, in the course of their professional duties, they believe FGM has been carried out. </w:t>
      </w:r>
    </w:p>
    <w:p w:rsidR="00F31663" w:rsidRPr="00F97CCD" w:rsidRDefault="00F31663" w:rsidP="00F31663">
      <w:pPr>
        <w:autoSpaceDE w:val="0"/>
        <w:autoSpaceDN w:val="0"/>
        <w:adjustRightInd w:val="0"/>
        <w:spacing w:after="0"/>
        <w:ind w:left="567"/>
        <w:rPr>
          <w:rFonts w:ascii="HelveticaNeueLT Std" w:hAnsi="HelveticaNeueLT Std" w:cs="GillSansMT"/>
        </w:rPr>
      </w:pPr>
    </w:p>
    <w:p w:rsidR="00F31663"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School staff will be made aware of the signs and indicators that may alert them to the possibility of FGM. Any indication that FGM is a risk or is imminent will be dealt with under the child protection procedures in this policy.</w:t>
      </w:r>
    </w:p>
    <w:p w:rsidR="00F31663" w:rsidRDefault="00F31663" w:rsidP="00F31663">
      <w:pPr>
        <w:autoSpaceDE w:val="0"/>
        <w:autoSpaceDN w:val="0"/>
        <w:adjustRightInd w:val="0"/>
        <w:spacing w:after="0"/>
        <w:ind w:left="567"/>
        <w:rPr>
          <w:rFonts w:ascii="HelveticaNeueLT Std" w:hAnsi="HelveticaNeueLT Std" w:cs="GillSansMT"/>
        </w:rPr>
      </w:pPr>
    </w:p>
    <w:p w:rsidR="00F31663" w:rsidRPr="00797512" w:rsidRDefault="00F31663" w:rsidP="00F31663">
      <w:pPr>
        <w:autoSpaceDE w:val="0"/>
        <w:autoSpaceDN w:val="0"/>
        <w:adjustRightInd w:val="0"/>
        <w:spacing w:after="0"/>
        <w:ind w:left="567"/>
        <w:rPr>
          <w:rFonts w:ascii="HelveticaNeueLT Std" w:hAnsi="HelveticaNeueLT Std" w:cs="GillSansMT"/>
          <w:color w:val="7030A0"/>
          <w:u w:val="single"/>
        </w:rPr>
      </w:pPr>
      <w:r w:rsidRPr="00797512">
        <w:rPr>
          <w:rFonts w:ascii="HelveticaNeueLT Std" w:hAnsi="HelveticaNeueLT Std" w:cs="GillSansMT"/>
          <w:color w:val="7030A0"/>
          <w:u w:val="single"/>
        </w:rPr>
        <w:lastRenderedPageBreak/>
        <w:t xml:space="preserve">Further </w:t>
      </w:r>
      <w:r>
        <w:rPr>
          <w:rFonts w:ascii="HelveticaNeueLT Std" w:hAnsi="HelveticaNeueLT Std" w:cs="GillSansMT"/>
          <w:color w:val="7030A0"/>
          <w:u w:val="single"/>
        </w:rPr>
        <w:t xml:space="preserve">guidance is held in document: </w:t>
      </w:r>
      <w:r w:rsidRPr="00797512">
        <w:rPr>
          <w:rFonts w:ascii="HelveticaNeueLT Std" w:hAnsi="HelveticaNeueLT Std" w:cs="GillSansMT"/>
          <w:color w:val="7030A0"/>
          <w:u w:val="single"/>
        </w:rPr>
        <w:t xml:space="preserve"> Multi Agency Statutory guidance </w:t>
      </w:r>
      <w:r>
        <w:rPr>
          <w:rFonts w:ascii="HelveticaNeueLT Std" w:hAnsi="HelveticaNeueLT Std" w:cs="GillSansMT"/>
          <w:color w:val="7030A0"/>
          <w:u w:val="single"/>
        </w:rPr>
        <w:t>on F</w:t>
      </w:r>
      <w:r w:rsidRPr="00797512">
        <w:rPr>
          <w:rFonts w:ascii="HelveticaNeueLT Std" w:hAnsi="HelveticaNeueLT Std" w:cs="GillSansMT"/>
          <w:color w:val="7030A0"/>
          <w:u w:val="single"/>
        </w:rPr>
        <w:t>emale Genital Mutilation (Apr 2016)</w:t>
      </w:r>
      <w:r w:rsidRPr="00797512">
        <w:rPr>
          <w:rFonts w:ascii="HelveticaNeueLT Std" w:hAnsi="HelveticaNeueLT Std" w:cs="GillSansMT"/>
          <w:color w:val="7030A0"/>
          <w:u w:val="single"/>
        </w:rPr>
        <w:br/>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Professionals also need to be vigilant to the emotional and psychological needs of children who may/are suffering the adverse consequence of the practice (e.g. withdrawal, depression etc).</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cs="GillSansMT"/>
        </w:rPr>
        <w:t xml:space="preserve">The </w:t>
      </w:r>
      <w:r>
        <w:rPr>
          <w:rFonts w:ascii="HelveticaNeueLT Std" w:hAnsi="HelveticaNeueLT Std" w:cs="GillSansMT-Bold"/>
          <w:bCs/>
        </w:rPr>
        <w:t>Designated Safeguarding</w:t>
      </w:r>
      <w:r w:rsidRPr="00F97CCD">
        <w:rPr>
          <w:rFonts w:ascii="HelveticaNeueLT Std" w:hAnsi="HelveticaNeueLT Std" w:cs="GillSansMT-Bold"/>
          <w:bCs/>
        </w:rPr>
        <w:t xml:space="preserve"> lead </w:t>
      </w:r>
      <w:r w:rsidRPr="00F97CCD">
        <w:rPr>
          <w:rFonts w:ascii="HelveticaNeueLT Std" w:hAnsi="HelveticaNeueLT Std" w:cs="GillSansMT"/>
        </w:rPr>
        <w:t>will make appropriate and timely referrals to social care via the single point of access if FGM is suspected to be a possibility and to the police if it is believed to have taken place. In these cases, parents will not be informed before seeking advice. The case will still be referred to social care even if it is against the pupil’s wishes.</w:t>
      </w:r>
    </w:p>
    <w:p w:rsidR="00F31663" w:rsidRPr="00F97CCD" w:rsidRDefault="00F31663" w:rsidP="00F31663">
      <w:pPr>
        <w:autoSpaceDE w:val="0"/>
        <w:autoSpaceDN w:val="0"/>
        <w:adjustRightInd w:val="0"/>
        <w:spacing w:after="0"/>
        <w:ind w:left="567"/>
        <w:rPr>
          <w:rFonts w:ascii="HelveticaNeueLT Std" w:hAnsi="HelveticaNeueLT Std" w:cs="GillSansMT"/>
        </w:rPr>
      </w:pPr>
    </w:p>
    <w:p w:rsidR="00F31663" w:rsidRPr="00F97CCD" w:rsidRDefault="00F31663" w:rsidP="00F31663">
      <w:pPr>
        <w:autoSpaceDE w:val="0"/>
        <w:autoSpaceDN w:val="0"/>
        <w:adjustRightInd w:val="0"/>
        <w:spacing w:after="0"/>
        <w:rPr>
          <w:rFonts w:ascii="HelveticaNeueLT Std" w:hAnsi="HelveticaNeueLT Std" w:cs="Calibri"/>
          <w:sz w:val="23"/>
          <w:szCs w:val="23"/>
        </w:rPr>
      </w:pPr>
      <w:r>
        <w:rPr>
          <w:rFonts w:ascii="HelveticaNeueLT Std" w:hAnsi="HelveticaNeueLT Std" w:cs="Calibri"/>
          <w:b/>
          <w:bCs/>
          <w:sz w:val="23"/>
          <w:szCs w:val="23"/>
        </w:rPr>
        <w:t xml:space="preserve">5.7    </w:t>
      </w:r>
      <w:r w:rsidRPr="00F97CCD">
        <w:rPr>
          <w:rFonts w:ascii="HelveticaNeueLT Std" w:hAnsi="HelveticaNeueLT Std" w:cs="Calibri"/>
          <w:b/>
          <w:bCs/>
          <w:sz w:val="23"/>
          <w:szCs w:val="23"/>
        </w:rPr>
        <w:t xml:space="preserve">Forced Marriage/Honour Based Violence </w:t>
      </w:r>
    </w:p>
    <w:p w:rsidR="00F31663" w:rsidRPr="00F97CCD" w:rsidRDefault="00F31663" w:rsidP="00F31663">
      <w:pPr>
        <w:autoSpaceDE w:val="0"/>
        <w:autoSpaceDN w:val="0"/>
        <w:adjustRightInd w:val="0"/>
        <w:spacing w:after="0"/>
        <w:ind w:left="567"/>
        <w:rPr>
          <w:rFonts w:ascii="HelveticaNeueLT Std" w:hAnsi="HelveticaNeueLT Std" w:cs="Calibri"/>
        </w:rPr>
      </w:pPr>
      <w:r w:rsidRPr="00F97CCD">
        <w:rPr>
          <w:rFonts w:ascii="HelveticaNeueLT Std" w:hAnsi="HelveticaNeueLT Std" w:cs="Calibri"/>
        </w:rPr>
        <w:t xml:space="preserve">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 </w:t>
      </w:r>
    </w:p>
    <w:p w:rsidR="00F31663" w:rsidRPr="00F97CCD" w:rsidRDefault="00F31663" w:rsidP="00F31663">
      <w:pPr>
        <w:autoSpaceDE w:val="0"/>
        <w:autoSpaceDN w:val="0"/>
        <w:adjustRightInd w:val="0"/>
        <w:spacing w:after="0"/>
        <w:ind w:left="567" w:firstLine="142"/>
        <w:rPr>
          <w:rFonts w:ascii="HelveticaNeueLT Std" w:hAnsi="HelveticaNeueLT Std" w:cs="Calibri"/>
          <w:sz w:val="23"/>
          <w:szCs w:val="23"/>
        </w:rPr>
      </w:pPr>
    </w:p>
    <w:p w:rsidR="00F31663" w:rsidRPr="00F97CCD" w:rsidRDefault="00F31663" w:rsidP="00F31663">
      <w:pPr>
        <w:autoSpaceDE w:val="0"/>
        <w:autoSpaceDN w:val="0"/>
        <w:adjustRightInd w:val="0"/>
        <w:spacing w:after="0"/>
        <w:ind w:left="567"/>
        <w:rPr>
          <w:rFonts w:ascii="HelveticaNeueLT Std" w:hAnsi="HelveticaNeueLT Std" w:cs="Calibri"/>
        </w:rPr>
      </w:pPr>
      <w:r w:rsidRPr="00F97CCD">
        <w:rPr>
          <w:rFonts w:ascii="HelveticaNeueLT Std" w:hAnsi="HelveticaNeueLT Std" w:cs="Calibri"/>
          <w:b/>
          <w:bCs/>
          <w:sz w:val="23"/>
          <w:szCs w:val="23"/>
        </w:rPr>
        <w:t xml:space="preserve">“Honour-based” violence </w:t>
      </w:r>
      <w:r w:rsidRPr="00F97CCD">
        <w:rPr>
          <w:rFonts w:ascii="HelveticaNeueLT Std" w:hAnsi="HelveticaNeueLT Std" w:cs="Calibri"/>
        </w:rPr>
        <w:t>– is a term that embraces a variety of crimes of violence (mainly but not exclusively against women) including assault, imprisonment and even murder where the person is being punished by their family and their community – children and young people are being punished for supposedly undermining what the family or community believe to be correct behaviour.</w:t>
      </w:r>
    </w:p>
    <w:p w:rsidR="00F31663" w:rsidRPr="00F97CCD" w:rsidRDefault="00F31663" w:rsidP="00F31663">
      <w:pPr>
        <w:autoSpaceDE w:val="0"/>
        <w:autoSpaceDN w:val="0"/>
        <w:adjustRightInd w:val="0"/>
        <w:spacing w:after="0"/>
        <w:ind w:left="567" w:firstLine="142"/>
        <w:rPr>
          <w:rFonts w:ascii="HelveticaNeueLT Std" w:hAnsi="HelveticaNeueLT Std" w:cs="Calibri"/>
          <w:sz w:val="23"/>
          <w:szCs w:val="23"/>
        </w:rPr>
      </w:pPr>
    </w:p>
    <w:p w:rsidR="00F31663" w:rsidRDefault="00F31663" w:rsidP="00F31663">
      <w:pPr>
        <w:autoSpaceDE w:val="0"/>
        <w:autoSpaceDN w:val="0"/>
        <w:adjustRightInd w:val="0"/>
        <w:spacing w:after="0"/>
        <w:ind w:left="567"/>
        <w:rPr>
          <w:rFonts w:ascii="HelveticaNeueLT Std" w:hAnsi="HelveticaNeueLT Std"/>
          <w:b/>
        </w:rPr>
      </w:pPr>
      <w:r w:rsidRPr="00F97CCD">
        <w:rPr>
          <w:rFonts w:ascii="HelveticaNeueLT Std" w:hAnsi="HelveticaNeueLT Std"/>
        </w:rPr>
        <w:t xml:space="preserve">All cases of disclosures or concerns relating to forced marriage/honour based Violence will be reported directly to the DSL and the Police where it is deemed necessary.  Information and advice will be sought from single point of access and referrals made to early help or social care where appropriate </w:t>
      </w:r>
      <w:r w:rsidRPr="00F97CCD">
        <w:rPr>
          <w:rFonts w:ascii="HelveticaNeueLT Std" w:hAnsi="HelveticaNeueLT Std"/>
          <w:b/>
        </w:rPr>
        <w:t>(Appendix 1).</w:t>
      </w:r>
    </w:p>
    <w:p w:rsidR="00F31663" w:rsidRDefault="00F31663" w:rsidP="00F31663">
      <w:pPr>
        <w:autoSpaceDE w:val="0"/>
        <w:autoSpaceDN w:val="0"/>
        <w:adjustRightInd w:val="0"/>
        <w:spacing w:after="0"/>
        <w:ind w:left="567"/>
        <w:rPr>
          <w:rFonts w:ascii="HelveticaNeueLT Std" w:hAnsi="HelveticaNeueLT Std" w:cs="GillSansMT-Bold"/>
          <w:bCs/>
          <w:color w:val="7030A0"/>
          <w:u w:val="single"/>
        </w:rPr>
      </w:pPr>
      <w:r w:rsidRPr="00797512">
        <w:rPr>
          <w:rFonts w:ascii="HelveticaNeueLT Std" w:hAnsi="HelveticaNeueLT Std" w:cs="GillSansMT-Bold"/>
          <w:bCs/>
          <w:color w:val="7030A0"/>
          <w:u w:val="single"/>
        </w:rPr>
        <w:t>Further guidance is held in document: Forced marriage (May 2018)</w:t>
      </w:r>
      <w:r>
        <w:rPr>
          <w:rFonts w:ascii="HelveticaNeueLT Std" w:hAnsi="HelveticaNeueLT Std" w:cs="GillSansMT-Bold"/>
          <w:bCs/>
          <w:color w:val="7030A0"/>
          <w:u w:val="single"/>
        </w:rPr>
        <w:t xml:space="preserve"> </w:t>
      </w:r>
      <w:hyperlink r:id="rId32" w:history="1">
        <w:r w:rsidRPr="00AA6DCA">
          <w:rPr>
            <w:rStyle w:val="Hyperlink"/>
            <w:rFonts w:ascii="HelveticaNeueLT Std" w:hAnsi="HelveticaNeueLT Std" w:cs="GillSansMT-Bold"/>
            <w:bCs/>
          </w:rPr>
          <w:t>www.gov.uk/guidance/forced-marriage</w:t>
        </w:r>
      </w:hyperlink>
    </w:p>
    <w:p w:rsidR="00F31663" w:rsidRDefault="00F31663" w:rsidP="00F31663">
      <w:pPr>
        <w:autoSpaceDE w:val="0"/>
        <w:autoSpaceDN w:val="0"/>
        <w:adjustRightInd w:val="0"/>
        <w:spacing w:after="0"/>
        <w:ind w:left="567"/>
        <w:rPr>
          <w:rFonts w:ascii="HelveticaNeueLT Std" w:hAnsi="HelveticaNeueLT Std" w:cs="GillSansMT-Bold"/>
          <w:bCs/>
          <w:color w:val="7030A0"/>
          <w:u w:val="single"/>
        </w:rPr>
      </w:pPr>
    </w:p>
    <w:p w:rsidR="00F31663" w:rsidRPr="000E7128" w:rsidRDefault="00F31663" w:rsidP="00F31663">
      <w:pPr>
        <w:pStyle w:val="ListParagraph"/>
        <w:autoSpaceDE w:val="0"/>
        <w:autoSpaceDN w:val="0"/>
        <w:adjustRightInd w:val="0"/>
        <w:spacing w:after="0"/>
        <w:ind w:left="1080"/>
        <w:rPr>
          <w:rFonts w:ascii="HelveticaNeueLT Std" w:hAnsi="HelveticaNeueLT Std" w:cs="GillSansMT-Bold"/>
          <w:bCs/>
          <w:color w:val="7030A0"/>
          <w:u w:val="single"/>
        </w:rPr>
      </w:pPr>
    </w:p>
    <w:p w:rsidR="00F31663" w:rsidRDefault="00F31663" w:rsidP="00F31663">
      <w:pPr>
        <w:autoSpaceDE w:val="0"/>
        <w:autoSpaceDN w:val="0"/>
        <w:adjustRightInd w:val="0"/>
        <w:spacing w:after="0"/>
        <w:ind w:left="567" w:firstLine="142"/>
        <w:rPr>
          <w:rFonts w:ascii="HelveticaNeueLT Std" w:hAnsi="HelveticaNeueLT Std" w:cs="GillSansMT-Bold"/>
          <w:b/>
          <w:bCs/>
        </w:rPr>
      </w:pPr>
    </w:p>
    <w:p w:rsidR="00F31663" w:rsidRPr="00F97CCD" w:rsidRDefault="00F31663" w:rsidP="00F31663">
      <w:pPr>
        <w:autoSpaceDE w:val="0"/>
        <w:autoSpaceDN w:val="0"/>
        <w:adjustRightInd w:val="0"/>
        <w:spacing w:after="0"/>
        <w:rPr>
          <w:rFonts w:ascii="HelveticaNeueLT Std" w:hAnsi="HelveticaNeueLT Std" w:cs="GillSansMT-Bold"/>
          <w:b/>
          <w:bCs/>
        </w:rPr>
      </w:pPr>
    </w:p>
    <w:p w:rsidR="00F31663"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5</w:t>
      </w:r>
      <w:r w:rsidRPr="00AB4E44">
        <w:rPr>
          <w:rFonts w:ascii="HelveticaNeueLT Std" w:hAnsi="HelveticaNeueLT Std" w:cs="GillSansMT-Bold"/>
          <w:b/>
          <w:bCs/>
        </w:rPr>
        <w:t>.8</w:t>
      </w:r>
      <w:r w:rsidRPr="00AB4E44">
        <w:rPr>
          <w:rFonts w:ascii="HelveticaNeueLT Std" w:hAnsi="HelveticaNeueLT Std" w:cs="GillSansMT-Bold"/>
          <w:b/>
          <w:bCs/>
        </w:rPr>
        <w:tab/>
      </w:r>
      <w:r>
        <w:rPr>
          <w:rFonts w:ascii="HelveticaNeueLT Std" w:hAnsi="HelveticaNeueLT Std" w:cs="GillSansMT-Bold"/>
          <w:b/>
          <w:bCs/>
        </w:rPr>
        <w:t xml:space="preserve">Modern day Slavery and human trafficking </w:t>
      </w:r>
    </w:p>
    <w:p w:rsidR="00F31663" w:rsidRDefault="00F31663" w:rsidP="00F31663">
      <w:pPr>
        <w:autoSpaceDE w:val="0"/>
        <w:autoSpaceDN w:val="0"/>
        <w:adjustRightInd w:val="0"/>
        <w:spacing w:after="0"/>
        <w:ind w:left="567" w:hanging="567"/>
        <w:rPr>
          <w:rFonts w:ascii="HelveticaNeueLT Std" w:hAnsi="HelveticaNeueLT Std" w:cs="GillSansMT-Bold"/>
          <w:bCs/>
        </w:rPr>
      </w:pPr>
    </w:p>
    <w:p w:rsidR="00F31663" w:rsidRPr="00E6055C" w:rsidRDefault="00F31663" w:rsidP="00F31663">
      <w:pPr>
        <w:autoSpaceDE w:val="0"/>
        <w:autoSpaceDN w:val="0"/>
        <w:adjustRightInd w:val="0"/>
        <w:spacing w:after="0"/>
        <w:ind w:left="567"/>
        <w:rPr>
          <w:rFonts w:ascii="HelveticaNeueLT Std" w:hAnsi="HelveticaNeueLT Std" w:cs="GillSansMT-Bold"/>
          <w:bCs/>
        </w:rPr>
      </w:pPr>
      <w:r w:rsidRPr="00E6055C">
        <w:rPr>
          <w:rFonts w:ascii="HelveticaNeueLT Std" w:hAnsi="HelveticaNeueLT Std"/>
          <w:color w:val="2D261F"/>
          <w:shd w:val="clear" w:color="auto" w:fill="FFFFFF"/>
        </w:rPr>
        <w:t xml:space="preserve">The Modern Slavery Human Trafficking Unit (MSHTU) is a multi-agency organisation led by the the National Crime Agency. </w:t>
      </w:r>
      <w:r w:rsidRPr="00E6055C">
        <w:rPr>
          <w:rFonts w:ascii="HelveticaNeueLT Std" w:hAnsi="HelveticaNeueLT Std" w:cs="GillSansMT-Bold"/>
          <w:bCs/>
        </w:rPr>
        <w:t xml:space="preserve">Designated Safeguarding Leads will work through the advice of MASH as well as through the National Referral Mechanism </w:t>
      </w:r>
      <w:r w:rsidRPr="00E6055C">
        <w:rPr>
          <w:rFonts w:ascii="HelveticaNeueLT Std" w:hAnsi="HelveticaNeueLT Std" w:cs="GillSansMT-Bold"/>
          <w:bCs/>
        </w:rPr>
        <w:tab/>
      </w:r>
    </w:p>
    <w:p w:rsidR="00F31663" w:rsidRPr="00E6055C" w:rsidRDefault="00F31663" w:rsidP="00F31663">
      <w:pPr>
        <w:autoSpaceDE w:val="0"/>
        <w:autoSpaceDN w:val="0"/>
        <w:adjustRightInd w:val="0"/>
        <w:spacing w:after="0"/>
        <w:ind w:left="567"/>
        <w:rPr>
          <w:rFonts w:ascii="HelveticaNeueLT Std" w:hAnsi="HelveticaNeueLT Std" w:cs="GillSansMT-Bold"/>
          <w:bCs/>
        </w:rPr>
      </w:pPr>
      <w:r w:rsidRPr="00E6055C">
        <w:rPr>
          <w:rFonts w:ascii="HelveticaNeueLT Std" w:hAnsi="HelveticaNeueLT Std" w:cs="GillSansMT-Bold"/>
          <w:bCs/>
        </w:rPr>
        <w:t xml:space="preserve">Further guidance is held ion website : </w:t>
      </w:r>
      <w:hyperlink r:id="rId33" w:history="1">
        <w:r w:rsidRPr="00E6055C">
          <w:rPr>
            <w:rStyle w:val="Hyperlink"/>
            <w:rFonts w:ascii="HelveticaNeueLT Std" w:hAnsi="HelveticaNeueLT Std" w:cs="GillSansMT-Bold"/>
            <w:bCs/>
          </w:rPr>
          <w:t>http://www.nationalcrimeagency.gov.uk/about-us/what-we-do/specialist-capabilities/uk-human-trafficking-centre/national-referral-mechanism</w:t>
        </w:r>
      </w:hyperlink>
    </w:p>
    <w:p w:rsidR="00F31663" w:rsidRPr="00E6055C" w:rsidRDefault="00F31663" w:rsidP="00F31663">
      <w:pPr>
        <w:autoSpaceDE w:val="0"/>
        <w:autoSpaceDN w:val="0"/>
        <w:adjustRightInd w:val="0"/>
        <w:spacing w:after="0"/>
        <w:ind w:left="567" w:hanging="567"/>
        <w:rPr>
          <w:rFonts w:ascii="HelveticaNeueLT Std" w:hAnsi="HelveticaNeueLT Std" w:cs="GillSansMT-Bold"/>
          <w:bCs/>
        </w:rPr>
      </w:pPr>
    </w:p>
    <w:p w:rsidR="00F31663" w:rsidRPr="00E6055C" w:rsidRDefault="00F31663" w:rsidP="00F31663">
      <w:pPr>
        <w:autoSpaceDE w:val="0"/>
        <w:autoSpaceDN w:val="0"/>
        <w:adjustRightInd w:val="0"/>
        <w:spacing w:after="0"/>
        <w:ind w:left="567" w:hanging="567"/>
        <w:rPr>
          <w:rFonts w:ascii="HelveticaNeueLT Std" w:hAnsi="HelveticaNeueLT Std" w:cs="GillSansMT-Bold"/>
          <w:b/>
          <w:bCs/>
        </w:rPr>
      </w:pPr>
      <w:r>
        <w:rPr>
          <w:rFonts w:ascii="HelveticaNeueLT Std" w:hAnsi="HelveticaNeueLT Std" w:cs="GillSansMT-Bold"/>
          <w:b/>
          <w:bCs/>
        </w:rPr>
        <w:t>5</w:t>
      </w:r>
      <w:r w:rsidRPr="00E6055C">
        <w:rPr>
          <w:rFonts w:ascii="HelveticaNeueLT Std" w:hAnsi="HelveticaNeueLT Std" w:cs="GillSansMT-Bold"/>
          <w:b/>
          <w:bCs/>
        </w:rPr>
        <w:t>.9</w:t>
      </w:r>
      <w:r w:rsidRPr="00E6055C">
        <w:rPr>
          <w:rFonts w:ascii="HelveticaNeueLT Std" w:hAnsi="HelveticaNeueLT Std" w:cs="GillSansMT-Bold"/>
          <w:b/>
          <w:bCs/>
        </w:rPr>
        <w:tab/>
        <w:t>Preventing Radicalisation</w:t>
      </w:r>
    </w:p>
    <w:p w:rsidR="00F31663" w:rsidRPr="00E6055C" w:rsidRDefault="00F31663" w:rsidP="00F31663">
      <w:pPr>
        <w:autoSpaceDE w:val="0"/>
        <w:autoSpaceDN w:val="0"/>
        <w:adjustRightInd w:val="0"/>
        <w:spacing w:after="0"/>
        <w:ind w:left="567"/>
        <w:rPr>
          <w:rFonts w:ascii="HelveticaNeueLT Std" w:hAnsi="HelveticaNeueLT Std" w:cs="GillSans"/>
        </w:rPr>
      </w:pPr>
    </w:p>
    <w:p w:rsidR="00F31663" w:rsidRDefault="00F31663" w:rsidP="00F31663">
      <w:pPr>
        <w:autoSpaceDE w:val="0"/>
        <w:autoSpaceDN w:val="0"/>
        <w:adjustRightInd w:val="0"/>
        <w:spacing w:after="0"/>
        <w:ind w:left="567"/>
        <w:rPr>
          <w:rFonts w:ascii="HelveticaNeueLT Std" w:hAnsi="HelveticaNeueLT Std" w:cs="GillSans"/>
        </w:rPr>
      </w:pPr>
      <w:r w:rsidRPr="00E6055C">
        <w:rPr>
          <w:rFonts w:ascii="HelveticaNeueLT Std" w:hAnsi="HelveticaNeueLT Std" w:cs="GillSans"/>
        </w:rPr>
        <w:t>Safeguarding from radicalisation and</w:t>
      </w:r>
      <w:r w:rsidRPr="00F97CCD">
        <w:rPr>
          <w:rFonts w:ascii="HelveticaNeueLT Std" w:hAnsi="HelveticaNeueLT Std" w:cs="GillSans"/>
        </w:rPr>
        <w:t xml:space="preserve"> extremism is no different from safeguarding from other forms of harm. All staff will clearly understand the pathways for vulnerable individuals and be aware of how to recognise vulnerability and mitigate the risks. The school </w:t>
      </w:r>
      <w:r>
        <w:rPr>
          <w:rFonts w:ascii="HelveticaNeueLT Std" w:hAnsi="HelveticaNeueLT Std" w:cs="GillSans"/>
        </w:rPr>
        <w:t xml:space="preserve">mitigates </w:t>
      </w:r>
      <w:r w:rsidRPr="00F97CCD">
        <w:rPr>
          <w:rFonts w:ascii="HelveticaNeueLT Std" w:hAnsi="HelveticaNeueLT Std" w:cs="GillSans"/>
        </w:rPr>
        <w:t xml:space="preserve">risk </w:t>
      </w:r>
      <w:r>
        <w:rPr>
          <w:rFonts w:ascii="HelveticaNeueLT Std" w:hAnsi="HelveticaNeueLT Std" w:cs="GillSans"/>
        </w:rPr>
        <w:t>by</w:t>
      </w:r>
      <w:r w:rsidRPr="00F97CCD">
        <w:rPr>
          <w:rFonts w:ascii="HelveticaNeueLT Std" w:hAnsi="HelveticaNeueLT Std" w:cs="GillSans"/>
        </w:rPr>
        <w:t xml:space="preserve"> embedding British values of tolerance and respect.  </w:t>
      </w:r>
    </w:p>
    <w:p w:rsidR="00F31663" w:rsidRDefault="00F31663" w:rsidP="00F31663">
      <w:pPr>
        <w:autoSpaceDE w:val="0"/>
        <w:autoSpaceDN w:val="0"/>
        <w:adjustRightInd w:val="0"/>
        <w:spacing w:after="0"/>
        <w:ind w:left="567"/>
        <w:rPr>
          <w:rFonts w:ascii="HelveticaNeueLT Std" w:hAnsi="HelveticaNeueLT Std" w:cs="GillSans"/>
        </w:rPr>
      </w:pPr>
      <w:r>
        <w:rPr>
          <w:rFonts w:ascii="HelveticaNeueLT Std" w:hAnsi="HelveticaNeueLT Std" w:cs="GillSans"/>
        </w:rPr>
        <w:t xml:space="preserve">The schools works in partnership with Haringey Prevent Tem to ensure the education of students , staff and families regarding radicalisation whether by </w:t>
      </w:r>
      <w:r w:rsidRPr="00F97CCD">
        <w:rPr>
          <w:rFonts w:ascii="HelveticaNeueLT Std" w:hAnsi="HelveticaNeueLT Std" w:cs="GillSans"/>
        </w:rPr>
        <w:t>illegal organisations such as “Muslims Against Crusades” or other non proscribed extremist groups such as the English Defence League.</w:t>
      </w:r>
    </w:p>
    <w:p w:rsidR="00F31663" w:rsidRPr="00F97CCD" w:rsidRDefault="00F31663" w:rsidP="00F31663">
      <w:pPr>
        <w:autoSpaceDE w:val="0"/>
        <w:autoSpaceDN w:val="0"/>
        <w:adjustRightInd w:val="0"/>
        <w:spacing w:after="0"/>
        <w:ind w:left="567"/>
        <w:rPr>
          <w:rFonts w:ascii="HelveticaNeueLT Std" w:hAnsi="HelveticaNeueLT Std" w:cs="GillSans"/>
        </w:rPr>
      </w:pPr>
    </w:p>
    <w:p w:rsidR="00F31663" w:rsidRPr="00F97CCD" w:rsidRDefault="00F31663" w:rsidP="00F31663">
      <w:pPr>
        <w:autoSpaceDE w:val="0"/>
        <w:autoSpaceDN w:val="0"/>
        <w:adjustRightInd w:val="0"/>
        <w:spacing w:after="0"/>
        <w:rPr>
          <w:rFonts w:ascii="HelveticaNeueLT Std" w:hAnsi="HelveticaNeueLT Std" w:cs="GillSans"/>
          <w:b/>
        </w:rPr>
      </w:pPr>
      <w:r w:rsidRPr="00F97CCD">
        <w:rPr>
          <w:rFonts w:ascii="HelveticaNeueLT Std" w:hAnsi="HelveticaNeueLT Std" w:cs="GillSans"/>
          <w:b/>
        </w:rPr>
        <w:tab/>
        <w:t>What will school do?</w:t>
      </w:r>
    </w:p>
    <w:p w:rsidR="00F31663" w:rsidRPr="00F97CCD" w:rsidRDefault="00F31663" w:rsidP="00F31663">
      <w:pPr>
        <w:autoSpaceDE w:val="0"/>
        <w:autoSpaceDN w:val="0"/>
        <w:adjustRightInd w:val="0"/>
        <w:spacing w:after="0"/>
        <w:ind w:left="567"/>
        <w:rPr>
          <w:rFonts w:ascii="HelveticaNeueLT Std" w:hAnsi="HelveticaNeueLT Std" w:cs="GillSans"/>
        </w:rPr>
      </w:pPr>
      <w:r w:rsidRPr="00F97CCD">
        <w:rPr>
          <w:rFonts w:ascii="HelveticaNeueLT Std" w:hAnsi="HelveticaNeueLT Std" w:cs="GillSans"/>
        </w:rPr>
        <w:t>If staff have concerns about a child or group of children being violent, or being drawn into violent extremism, or being vulnerable to this, they should respond as they would to all vulnerable children and follow the procedures below:</w:t>
      </w:r>
    </w:p>
    <w:p w:rsidR="00F31663" w:rsidRPr="00F97CCD" w:rsidRDefault="00F31663" w:rsidP="00F31663">
      <w:pPr>
        <w:autoSpaceDE w:val="0"/>
        <w:autoSpaceDN w:val="0"/>
        <w:adjustRightInd w:val="0"/>
        <w:spacing w:after="0"/>
        <w:ind w:left="567"/>
        <w:rPr>
          <w:rFonts w:ascii="HelveticaNeueLT Std" w:hAnsi="HelveticaNeueLT Std" w:cs="GillSans"/>
        </w:rPr>
      </w:pPr>
    </w:p>
    <w:p w:rsidR="00F31663" w:rsidRDefault="00F31663" w:rsidP="00466EB5">
      <w:pPr>
        <w:pStyle w:val="ListParagraph"/>
        <w:numPr>
          <w:ilvl w:val="0"/>
          <w:numId w:val="118"/>
        </w:numPr>
        <w:autoSpaceDE w:val="0"/>
        <w:autoSpaceDN w:val="0"/>
        <w:adjustRightInd w:val="0"/>
        <w:spacing w:after="0" w:line="276" w:lineRule="auto"/>
        <w:ind w:left="1134" w:hanging="567"/>
        <w:rPr>
          <w:rFonts w:ascii="HelveticaNeueLT Std" w:hAnsi="HelveticaNeueLT Std" w:cs="GillSans"/>
        </w:rPr>
      </w:pPr>
      <w:r w:rsidRPr="00F97CCD">
        <w:rPr>
          <w:rFonts w:ascii="HelveticaNeueLT Std" w:hAnsi="HelveticaNeueLT Std" w:cs="GillSans"/>
        </w:rPr>
        <w:lastRenderedPageBreak/>
        <w:t>Talk to the family and other professionals working with the young person about the concerns and get their views.</w:t>
      </w:r>
    </w:p>
    <w:p w:rsidR="00F31663" w:rsidRPr="00F97CCD" w:rsidRDefault="00F31663" w:rsidP="00466EB5">
      <w:pPr>
        <w:pStyle w:val="ListParagraph"/>
        <w:numPr>
          <w:ilvl w:val="0"/>
          <w:numId w:val="118"/>
        </w:numPr>
        <w:autoSpaceDE w:val="0"/>
        <w:autoSpaceDN w:val="0"/>
        <w:adjustRightInd w:val="0"/>
        <w:spacing w:after="0" w:line="276" w:lineRule="auto"/>
        <w:ind w:left="1134" w:hanging="567"/>
        <w:rPr>
          <w:rFonts w:ascii="HelveticaNeueLT Std" w:hAnsi="HelveticaNeueLT Std" w:cs="GillSans"/>
        </w:rPr>
      </w:pPr>
      <w:r>
        <w:rPr>
          <w:rFonts w:ascii="HelveticaNeueLT Std" w:hAnsi="HelveticaNeueLT Std" w:cs="GillSans"/>
        </w:rPr>
        <w:t xml:space="preserve">Ensure there is a risk assessment for any child who is identified as at risk. </w:t>
      </w:r>
    </w:p>
    <w:p w:rsidR="00F31663" w:rsidRPr="00F97CCD" w:rsidRDefault="00F31663" w:rsidP="00466EB5">
      <w:pPr>
        <w:pStyle w:val="ListParagraph"/>
        <w:numPr>
          <w:ilvl w:val="0"/>
          <w:numId w:val="118"/>
        </w:numPr>
        <w:autoSpaceDE w:val="0"/>
        <w:autoSpaceDN w:val="0"/>
        <w:adjustRightInd w:val="0"/>
        <w:spacing w:after="0" w:line="276" w:lineRule="auto"/>
        <w:ind w:left="1134" w:hanging="567"/>
        <w:rPr>
          <w:rFonts w:ascii="HelveticaNeueLT Std" w:hAnsi="HelveticaNeueLT Std" w:cs="GillSans"/>
        </w:rPr>
      </w:pPr>
      <w:r w:rsidRPr="00F97CCD">
        <w:rPr>
          <w:rFonts w:ascii="HelveticaNeueLT Std" w:hAnsi="HelveticaNeueLT Std" w:cs="GillSans"/>
        </w:rPr>
        <w:t>Seek consent to complete an early help referral and get a holistic perspective on the situation. Determine if there are additional needs and if so how these could be met.</w:t>
      </w:r>
    </w:p>
    <w:p w:rsidR="00F31663" w:rsidRPr="00F97CCD" w:rsidRDefault="00F31663" w:rsidP="00466EB5">
      <w:pPr>
        <w:pStyle w:val="ListParagraph"/>
        <w:numPr>
          <w:ilvl w:val="0"/>
          <w:numId w:val="118"/>
        </w:numPr>
        <w:autoSpaceDE w:val="0"/>
        <w:autoSpaceDN w:val="0"/>
        <w:adjustRightInd w:val="0"/>
        <w:spacing w:after="0" w:line="276" w:lineRule="auto"/>
        <w:ind w:left="1134" w:hanging="567"/>
        <w:rPr>
          <w:rFonts w:ascii="HelveticaNeueLT Std" w:hAnsi="HelveticaNeueLT Std" w:cs="GillSans"/>
        </w:rPr>
      </w:pPr>
      <w:r w:rsidRPr="00F97CCD">
        <w:rPr>
          <w:rFonts w:ascii="HelveticaNeueLT Std" w:hAnsi="HelveticaNeueLT Std" w:cs="GillSans"/>
        </w:rPr>
        <w:t>Contact other relevant agencies and engage them in a Team Around the Child (TAC) approach to supporting the young person and their family.</w:t>
      </w:r>
    </w:p>
    <w:p w:rsidR="00F31663" w:rsidRPr="00F97CCD" w:rsidRDefault="00F31663" w:rsidP="00466EB5">
      <w:pPr>
        <w:pStyle w:val="ListParagraph"/>
        <w:numPr>
          <w:ilvl w:val="0"/>
          <w:numId w:val="118"/>
        </w:numPr>
        <w:autoSpaceDE w:val="0"/>
        <w:autoSpaceDN w:val="0"/>
        <w:adjustRightInd w:val="0"/>
        <w:spacing w:after="0" w:line="276" w:lineRule="auto"/>
        <w:ind w:left="1134" w:hanging="567"/>
        <w:rPr>
          <w:rFonts w:ascii="HelveticaNeueLT Std" w:hAnsi="HelveticaNeueLT Std" w:cs="GillSans"/>
        </w:rPr>
      </w:pPr>
      <w:r w:rsidRPr="00F97CCD">
        <w:rPr>
          <w:rFonts w:ascii="HelveticaNeueLT Std" w:hAnsi="HelveticaNeueLT Std" w:cs="GillSans"/>
        </w:rPr>
        <w:t>Liaise with the LA Prevent lead.</w:t>
      </w:r>
    </w:p>
    <w:p w:rsidR="00F31663" w:rsidRPr="00797512" w:rsidRDefault="00F31663" w:rsidP="00F31663">
      <w:pPr>
        <w:ind w:left="567"/>
        <w:rPr>
          <w:rFonts w:ascii="HelveticaNeueLT Std" w:hAnsi="HelveticaNeueLT Std" w:cs="GillSansMT-Bold"/>
          <w:bCs/>
          <w:color w:val="7030A0"/>
          <w:u w:val="single"/>
        </w:rPr>
      </w:pPr>
      <w:r w:rsidRPr="00F97CCD">
        <w:rPr>
          <w:rFonts w:ascii="HelveticaNeueLT Std" w:hAnsi="HelveticaNeueLT Std" w:cs="GillSans-Italic"/>
          <w:i/>
          <w:iCs/>
        </w:rPr>
        <w:t>If you suspect someone is actually engaged in terrorist activity, contact the police or the anti-terrorist hotline immediately on 0800 789 321.</w:t>
      </w:r>
      <w:r w:rsidRPr="00F97CCD">
        <w:rPr>
          <w:rFonts w:ascii="HelveticaNeueLT Std" w:hAnsi="HelveticaNeueLT Std" w:cs="GillSans-Italic"/>
          <w:i/>
          <w:iCs/>
        </w:rPr>
        <w:br/>
      </w:r>
      <w:r w:rsidRPr="00797512">
        <w:rPr>
          <w:rFonts w:ascii="HelveticaNeueLT Std" w:hAnsi="HelveticaNeueLT Std" w:cs="GillSansMT-Bold"/>
          <w:bCs/>
          <w:color w:val="7030A0"/>
          <w:u w:val="single"/>
        </w:rPr>
        <w:t xml:space="preserve">Further guidance is held in document: </w:t>
      </w:r>
      <w:r>
        <w:rPr>
          <w:rFonts w:ascii="HelveticaNeueLT Std" w:hAnsi="HelveticaNeueLT Std" w:cs="GillSansMT-Bold"/>
          <w:bCs/>
          <w:color w:val="7030A0"/>
          <w:u w:val="single"/>
        </w:rPr>
        <w:t>Prevent duty for schools and childcare providers (Jun 2015)</w:t>
      </w:r>
    </w:p>
    <w:p w:rsidR="00F31663" w:rsidRPr="00F97CCD" w:rsidRDefault="00F31663" w:rsidP="00F31663">
      <w:pPr>
        <w:autoSpaceDE w:val="0"/>
        <w:autoSpaceDN w:val="0"/>
        <w:adjustRightInd w:val="0"/>
        <w:spacing w:after="0"/>
        <w:rPr>
          <w:rFonts w:ascii="HelveticaNeueLT Std" w:hAnsi="HelveticaNeueLT Std" w:cs="GillSans-Italic"/>
          <w:b/>
          <w:iCs/>
        </w:rPr>
      </w:pPr>
      <w:r>
        <w:rPr>
          <w:rFonts w:ascii="HelveticaNeueLT Std" w:hAnsi="HelveticaNeueLT Std" w:cs="GillSans-Italic"/>
          <w:b/>
          <w:iCs/>
        </w:rPr>
        <w:t xml:space="preserve">6.9 </w:t>
      </w:r>
      <w:r>
        <w:rPr>
          <w:rFonts w:ascii="HelveticaNeueLT Std" w:hAnsi="HelveticaNeueLT Std" w:cs="GillSans-Italic"/>
          <w:b/>
          <w:iCs/>
        </w:rPr>
        <w:tab/>
      </w:r>
      <w:r w:rsidRPr="00F97CCD">
        <w:rPr>
          <w:rFonts w:ascii="HelveticaNeueLT Std" w:hAnsi="HelveticaNeueLT Std" w:cs="GillSans-Italic"/>
          <w:b/>
          <w:iCs/>
        </w:rPr>
        <w:t xml:space="preserve"> Channel</w:t>
      </w:r>
    </w:p>
    <w:p w:rsidR="00F31663" w:rsidRPr="00F97CCD" w:rsidRDefault="00F31663" w:rsidP="00F31663">
      <w:pPr>
        <w:autoSpaceDE w:val="0"/>
        <w:autoSpaceDN w:val="0"/>
        <w:adjustRightInd w:val="0"/>
        <w:spacing w:after="0"/>
        <w:ind w:left="567" w:hanging="567"/>
        <w:rPr>
          <w:rFonts w:ascii="HelveticaNeueLT Std" w:hAnsi="HelveticaNeueLT Std" w:cs="GillSans-Italic"/>
          <w:iCs/>
        </w:rPr>
      </w:pPr>
      <w:r w:rsidRPr="00F97CCD">
        <w:rPr>
          <w:rFonts w:ascii="HelveticaNeueLT Std" w:hAnsi="HelveticaNeueLT Std" w:cs="GillSans-Italic"/>
          <w:b/>
          <w:iCs/>
        </w:rPr>
        <w:t xml:space="preserve">         </w:t>
      </w:r>
      <w:r w:rsidRPr="00F97CCD">
        <w:rPr>
          <w:rFonts w:ascii="HelveticaNeueLT Std" w:hAnsi="HelveticaNeueLT Std" w:cs="GillSans-Italic"/>
          <w:iCs/>
        </w:rPr>
        <w:t xml:space="preserve">Channel is a joint initiative between the police and Haringey Council which offers support and guidance to local people who may be at risk of becoming involved in extremism,  Channel is voluntary and once an assessment has been made can provide a support package tailored to the individual’s needs.    If you are concerned that someone you are working with is at risk of getting involved in extremism, contact the Channel Co-ordinator. To discuss any potential referral, please email:  </w:t>
      </w:r>
      <w:hyperlink r:id="rId34" w:history="1">
        <w:r w:rsidRPr="00F97CCD">
          <w:rPr>
            <w:rStyle w:val="Hyperlink"/>
            <w:rFonts w:ascii="HelveticaNeueLT Std" w:hAnsi="HelveticaNeueLT Std" w:cs="GillSans-Italic"/>
            <w:iCs/>
          </w:rPr>
          <w:t>safercommunities@haringey.gov.uk</w:t>
        </w:r>
      </w:hyperlink>
      <w:r w:rsidRPr="00F97CCD">
        <w:rPr>
          <w:rFonts w:ascii="HelveticaNeueLT Std" w:hAnsi="HelveticaNeueLT Std" w:cs="GillSans-Italic"/>
          <w:iCs/>
        </w:rPr>
        <w:t xml:space="preserve"> </w:t>
      </w:r>
      <w:r w:rsidRPr="00F97CCD">
        <w:rPr>
          <w:rFonts w:ascii="HelveticaNeueLT Std" w:hAnsi="HelveticaNeueLT Std" w:cs="GillSans-Italic"/>
          <w:i/>
          <w:iCs/>
        </w:rPr>
        <w:br/>
      </w:r>
    </w:p>
    <w:p w:rsidR="00F31663" w:rsidRDefault="00F31663" w:rsidP="00F31663">
      <w:pPr>
        <w:ind w:left="567" w:hanging="567"/>
        <w:rPr>
          <w:rFonts w:ascii="HelveticaNeueLT Std" w:hAnsi="HelveticaNeueLT Std" w:cs="GillSansMT-Bold"/>
          <w:bCs/>
          <w:color w:val="7030A0"/>
          <w:u w:val="single"/>
        </w:rPr>
      </w:pPr>
      <w:r w:rsidRPr="00797512">
        <w:rPr>
          <w:rFonts w:ascii="HelveticaNeueLT Std" w:hAnsi="HelveticaNeueLT Std" w:cs="GillSansMT-Bold"/>
          <w:bCs/>
          <w:color w:val="7030A0"/>
          <w:u w:val="single"/>
        </w:rPr>
        <w:t xml:space="preserve">Further guidance is held in document: </w:t>
      </w:r>
      <w:r>
        <w:rPr>
          <w:rFonts w:ascii="HelveticaNeueLT Std" w:hAnsi="HelveticaNeueLT Std" w:cs="GillSansMT-Bold"/>
          <w:bCs/>
          <w:color w:val="7030A0"/>
          <w:u w:val="single"/>
        </w:rPr>
        <w:t>Channel guidance (Apr 2015)</w:t>
      </w:r>
    </w:p>
    <w:p w:rsidR="00F31663" w:rsidRDefault="00F31663" w:rsidP="00F31663">
      <w:pPr>
        <w:pStyle w:val="Default"/>
        <w:tabs>
          <w:tab w:val="left" w:pos="567"/>
        </w:tabs>
        <w:spacing w:line="276" w:lineRule="auto"/>
        <w:rPr>
          <w:rFonts w:ascii="HelveticaNeueLT Std" w:eastAsia="Calibri" w:hAnsi="HelveticaNeueLT Std"/>
          <w:b/>
          <w:bCs/>
        </w:rPr>
      </w:pPr>
    </w:p>
    <w:p w:rsidR="00F31663" w:rsidRPr="000819CB" w:rsidRDefault="00F31663" w:rsidP="00F31663">
      <w:pPr>
        <w:pStyle w:val="Default"/>
        <w:tabs>
          <w:tab w:val="left" w:pos="567"/>
        </w:tabs>
        <w:spacing w:line="276" w:lineRule="auto"/>
        <w:rPr>
          <w:rFonts w:ascii="HelveticaNeueLT Std" w:hAnsi="HelveticaNeueLT Std"/>
        </w:rPr>
      </w:pPr>
      <w:r w:rsidRPr="000E7128">
        <w:rPr>
          <w:rFonts w:ascii="HelveticaNeueLT Std" w:eastAsia="Calibri" w:hAnsi="HelveticaNeueLT Std"/>
          <w:b/>
          <w:bCs/>
        </w:rPr>
        <w:t xml:space="preserve">5.10 </w:t>
      </w:r>
      <w:r w:rsidRPr="000E7128">
        <w:rPr>
          <w:rFonts w:ascii="HelveticaNeueLT Std" w:eastAsia="Calibri" w:hAnsi="HelveticaNeueLT Std"/>
          <w:b/>
          <w:bCs/>
        </w:rPr>
        <w:tab/>
      </w:r>
      <w:r>
        <w:rPr>
          <w:rFonts w:ascii="HelveticaNeueLT Std" w:eastAsia="Calibri" w:hAnsi="HelveticaNeueLT Std"/>
          <w:b/>
          <w:bCs/>
          <w:u w:val="single"/>
        </w:rPr>
        <w:t xml:space="preserve"> </w:t>
      </w:r>
      <w:r w:rsidRPr="00F97CCD">
        <w:rPr>
          <w:rFonts w:ascii="HelveticaNeueLT Std" w:eastAsia="Calibri" w:hAnsi="HelveticaNeueLT Std"/>
          <w:b/>
          <w:bCs/>
          <w:u w:val="single"/>
        </w:rPr>
        <w:t>Private Fostering</w:t>
      </w:r>
    </w:p>
    <w:p w:rsidR="00F31663" w:rsidRPr="00F97CCD" w:rsidRDefault="00F31663" w:rsidP="00F31663">
      <w:pPr>
        <w:ind w:left="567"/>
        <w:rPr>
          <w:rFonts w:ascii="HelveticaNeueLT Std" w:eastAsia="Calibri" w:hAnsi="HelveticaNeueLT Std"/>
          <w:bCs/>
        </w:rPr>
      </w:pPr>
      <w:r w:rsidRPr="00F97CCD">
        <w:rPr>
          <w:rFonts w:ascii="HelveticaNeueLT Std" w:eastAsia="Calibri" w:hAnsi="HelveticaNeueLT Std"/>
          <w:bCs/>
        </w:rPr>
        <w:t xml:space="preserve">A private fostering arrangement is essentially an arrangement between families / households, without the involvement of a local authority, for the care of a child under the age of 16 (under 18 if disabled) by someone other than a parent or close relative (close relatives are parents, step-parents, siblings, siblings of a parent and grandparents) for </w:t>
      </w:r>
      <w:r w:rsidRPr="00797512">
        <w:rPr>
          <w:rFonts w:ascii="HelveticaNeueLT Std" w:eastAsia="Calibri" w:hAnsi="HelveticaNeueLT Std"/>
          <w:b/>
          <w:bCs/>
        </w:rPr>
        <w:t>28 days or</w:t>
      </w:r>
      <w:r w:rsidRPr="00F97CCD">
        <w:rPr>
          <w:rFonts w:ascii="HelveticaNeueLT Std" w:eastAsia="Calibri" w:hAnsi="HelveticaNeueLT Std"/>
          <w:bCs/>
        </w:rPr>
        <w:t xml:space="preserve"> </w:t>
      </w:r>
      <w:r w:rsidRPr="00797512">
        <w:rPr>
          <w:rFonts w:ascii="HelveticaNeueLT Std" w:eastAsia="Calibri" w:hAnsi="HelveticaNeueLT Std"/>
          <w:b/>
          <w:bCs/>
        </w:rPr>
        <w:t>more</w:t>
      </w:r>
      <w:r w:rsidRPr="00F97CCD">
        <w:rPr>
          <w:rFonts w:ascii="HelveticaNeueLT Std" w:eastAsia="Calibri" w:hAnsi="HelveticaNeueLT Std"/>
          <w:bCs/>
        </w:rPr>
        <w:t>. The period for which the child is cared for and accommodated by the private foster carer should be continuous, but that continuity is not broken by the occasional short break.</w:t>
      </w:r>
    </w:p>
    <w:p w:rsidR="00F31663" w:rsidRPr="00F97CCD" w:rsidRDefault="00F31663" w:rsidP="00F31663">
      <w:pPr>
        <w:ind w:left="567"/>
        <w:rPr>
          <w:rFonts w:ascii="HelveticaNeueLT Std" w:eastAsia="Calibri" w:hAnsi="HelveticaNeueLT Std"/>
          <w:bCs/>
        </w:rPr>
      </w:pPr>
      <w:r w:rsidRPr="00F97CCD">
        <w:rPr>
          <w:rFonts w:ascii="HelveticaNeueLT Std" w:eastAsia="Calibri" w:hAnsi="HelveticaNeueLT Std"/>
          <w:bCs/>
        </w:rPr>
        <w:t xml:space="preserve">Privately fostered children are a diverse, and sometimes vulnerable, group. Groups of privately fostered children include: </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 xml:space="preserve">Children sent from abroad to stay with another family, usually to improve their educational opportunities; </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 xml:space="preserve">Asylum seeking and refugee children; </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 Teenagers who, having broken ties with their parents, are staying in short term arrangements with friends or other non-relatives;</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 xml:space="preserve">Children of prisoners placed with distant relatives; </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Language students living with host families;</w:t>
      </w:r>
    </w:p>
    <w:p w:rsidR="00F31663" w:rsidRPr="00F97CCD" w:rsidRDefault="00F31663" w:rsidP="00466EB5">
      <w:pPr>
        <w:pStyle w:val="ListParagraph"/>
        <w:numPr>
          <w:ilvl w:val="0"/>
          <w:numId w:val="121"/>
        </w:numPr>
        <w:spacing w:after="0" w:line="276" w:lineRule="auto"/>
        <w:ind w:left="567" w:hanging="567"/>
        <w:rPr>
          <w:rFonts w:ascii="HelveticaNeueLT Std" w:eastAsia="Calibri" w:hAnsi="HelveticaNeueLT Std"/>
          <w:bCs/>
        </w:rPr>
      </w:pPr>
      <w:r w:rsidRPr="00F97CCD">
        <w:rPr>
          <w:rFonts w:ascii="HelveticaNeueLT Std" w:eastAsia="Calibri" w:hAnsi="HelveticaNeueLT Std"/>
          <w:bCs/>
        </w:rPr>
        <w:t>Trafficked children </w:t>
      </w:r>
    </w:p>
    <w:p w:rsidR="00F31663" w:rsidRPr="00F97CCD" w:rsidRDefault="00F31663" w:rsidP="00F31663">
      <w:pPr>
        <w:spacing w:after="0"/>
        <w:rPr>
          <w:rFonts w:ascii="HelveticaNeueLT Std" w:eastAsia="Calibri" w:hAnsi="HelveticaNeueLT Std"/>
          <w:bCs/>
        </w:rPr>
      </w:pPr>
    </w:p>
    <w:p w:rsidR="00F31663" w:rsidRDefault="00F31663" w:rsidP="00F31663">
      <w:pPr>
        <w:ind w:left="567"/>
        <w:rPr>
          <w:rFonts w:ascii="HelveticaNeueLT Std" w:eastAsia="Calibri" w:hAnsi="HelveticaNeueLT Std"/>
          <w:bCs/>
        </w:rPr>
      </w:pPr>
      <w:r w:rsidRPr="00F97CCD">
        <w:rPr>
          <w:rFonts w:ascii="HelveticaNeueLT Std" w:eastAsia="Calibri" w:hAnsi="HelveticaNeueLT Std"/>
          <w:bCs/>
        </w:rPr>
        <w:t xml:space="preserve">Private foster carers and those with parental responsibility are required to notify a LA children's social care of their intention to privately foster or to have a child privately fostered or where a child has been privately fostered in an emergency. </w:t>
      </w:r>
    </w:p>
    <w:p w:rsidR="00F31663" w:rsidRDefault="00F31663" w:rsidP="00F31663">
      <w:pPr>
        <w:ind w:left="567"/>
        <w:rPr>
          <w:rFonts w:ascii="HelveticaNeueLT Std" w:eastAsia="Calibri" w:hAnsi="HelveticaNeueLT Std"/>
          <w:b/>
          <w:bCs/>
        </w:rPr>
      </w:pPr>
    </w:p>
    <w:p w:rsidR="00F31663" w:rsidRPr="00797512" w:rsidRDefault="00F31663" w:rsidP="00F31663">
      <w:pPr>
        <w:ind w:left="567"/>
        <w:rPr>
          <w:rFonts w:ascii="HelveticaNeueLT Std" w:eastAsia="Calibri" w:hAnsi="HelveticaNeueLT Std"/>
          <w:b/>
          <w:bCs/>
          <w:u w:val="single"/>
        </w:rPr>
      </w:pPr>
      <w:r w:rsidRPr="00797512">
        <w:rPr>
          <w:rFonts w:ascii="HelveticaNeueLT Std" w:eastAsia="Calibri" w:hAnsi="HelveticaNeueLT Std"/>
          <w:b/>
          <w:bCs/>
          <w:u w:val="single"/>
        </w:rPr>
        <w:t xml:space="preserve">Looked After </w:t>
      </w:r>
      <w:r>
        <w:rPr>
          <w:rFonts w:ascii="HelveticaNeueLT Std" w:eastAsia="Calibri" w:hAnsi="HelveticaNeueLT Std"/>
          <w:b/>
          <w:bCs/>
          <w:u w:val="single"/>
        </w:rPr>
        <w:t xml:space="preserve">or previously looked after </w:t>
      </w:r>
      <w:r w:rsidRPr="00797512">
        <w:rPr>
          <w:rFonts w:ascii="HelveticaNeueLT Std" w:eastAsia="Calibri" w:hAnsi="HelveticaNeueLT Std"/>
          <w:b/>
          <w:bCs/>
          <w:u w:val="single"/>
        </w:rPr>
        <w:t>Children</w:t>
      </w:r>
    </w:p>
    <w:p w:rsidR="00F31663" w:rsidRPr="00F97CCD" w:rsidRDefault="00F31663" w:rsidP="00F31663">
      <w:pPr>
        <w:ind w:left="567" w:firstLine="0"/>
        <w:rPr>
          <w:rFonts w:ascii="HelveticaNeueLT Std" w:hAnsi="HelveticaNeueLT Std"/>
          <w:b/>
        </w:rPr>
      </w:pPr>
      <w:r>
        <w:rPr>
          <w:rFonts w:ascii="HelveticaNeueLT Std" w:eastAsia="Calibri" w:hAnsi="HelveticaNeueLT Std"/>
          <w:bCs/>
        </w:rPr>
        <w:t xml:space="preserve">Where is child is Looked After or previously looked after there will be sound work across the school to ensure their safeguarding. The Designated Safeguarding Lead working in tandem with the Designated Teacher for Looked After Children, the Virtual School Head and other agencies have a joint duty to ensure positive educational outcomes for children. </w:t>
      </w:r>
    </w:p>
    <w:p w:rsidR="00F31663" w:rsidRPr="00F97CCD" w:rsidRDefault="00F31663" w:rsidP="00F31663">
      <w:pPr>
        <w:autoSpaceDE w:val="0"/>
        <w:autoSpaceDN w:val="0"/>
        <w:adjustRightInd w:val="0"/>
        <w:spacing w:after="0"/>
        <w:rPr>
          <w:rFonts w:ascii="HelveticaNeueLT Std" w:hAnsi="HelveticaNeueLT Std" w:cs="GillSansMT"/>
          <w:u w:val="single"/>
        </w:rPr>
      </w:pPr>
      <w:r w:rsidRPr="00F97CCD">
        <w:rPr>
          <w:rFonts w:ascii="HelveticaNeueLT Std" w:hAnsi="HelveticaNeueLT Std" w:cs="GillSansMT"/>
          <w:u w:val="single"/>
        </w:rPr>
        <w:t xml:space="preserve">                                                                                                     </w:t>
      </w:r>
    </w:p>
    <w:p w:rsidR="00F31663" w:rsidRPr="000E7128" w:rsidRDefault="00F31663" w:rsidP="00466EB5">
      <w:pPr>
        <w:pStyle w:val="ListParagraph"/>
        <w:numPr>
          <w:ilvl w:val="0"/>
          <w:numId w:val="122"/>
        </w:numPr>
        <w:autoSpaceDE w:val="0"/>
        <w:autoSpaceDN w:val="0"/>
        <w:adjustRightInd w:val="0"/>
        <w:spacing w:after="0" w:line="276" w:lineRule="auto"/>
        <w:rPr>
          <w:rFonts w:ascii="HelveticaNeueLT Std" w:hAnsi="HelveticaNeueLT Std" w:cs="GillSansMT"/>
          <w:b/>
          <w:u w:val="single"/>
        </w:rPr>
      </w:pPr>
      <w:r w:rsidRPr="000E7128">
        <w:rPr>
          <w:rFonts w:ascii="HelveticaNeueLT Std" w:hAnsi="HelveticaNeueLT Std" w:cs="GillSansMT"/>
          <w:b/>
          <w:u w:val="single"/>
        </w:rPr>
        <w:t xml:space="preserve"> </w:t>
      </w:r>
      <w:r w:rsidRPr="00FF57E6">
        <w:rPr>
          <w:rFonts w:ascii="HelveticaNeueLT Std" w:hAnsi="HelveticaNeueLT Std" w:cs="GillSansMT"/>
          <w:b/>
          <w:highlight w:val="yellow"/>
          <w:u w:val="single"/>
        </w:rPr>
        <w:t>Safeguarding update 2019 -20</w:t>
      </w:r>
    </w:p>
    <w:p w:rsidR="00F31663" w:rsidRDefault="00F31663" w:rsidP="00F31663">
      <w:pPr>
        <w:pStyle w:val="ListParagraph"/>
        <w:autoSpaceDE w:val="0"/>
        <w:autoSpaceDN w:val="0"/>
        <w:adjustRightInd w:val="0"/>
        <w:spacing w:after="0"/>
        <w:rPr>
          <w:rFonts w:ascii="HelveticaNeueLT Std" w:hAnsi="HelveticaNeueLT Std" w:cs="GillSansMT"/>
        </w:rPr>
      </w:pPr>
      <w:r w:rsidRPr="000E7128">
        <w:rPr>
          <w:rFonts w:ascii="HelveticaNeueLT Std" w:hAnsi="HelveticaNeueLT Std" w:cs="GillSansMT"/>
        </w:rPr>
        <w:t xml:space="preserve">The updated guidance includes a new section (Part 5) on </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sidRPr="000E7128">
        <w:rPr>
          <w:rFonts w:ascii="HelveticaNeueLT Std" w:hAnsi="HelveticaNeueLT Std" w:cs="GillSansMT"/>
          <w:b/>
        </w:rPr>
        <w:t>Child on child sexual violence and sexual harassment</w:t>
      </w:r>
      <w:r w:rsidRPr="000E7128">
        <w:rPr>
          <w:rFonts w:ascii="HelveticaNeueLT Std" w:hAnsi="HelveticaNeueLT Std" w:cs="GillSansMT"/>
        </w:rPr>
        <w:t>.</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sidRPr="000E7128">
        <w:rPr>
          <w:rFonts w:ascii="HelveticaNeueLT Std" w:hAnsi="HelveticaNeueLT Std" w:cs="GillSansMT"/>
        </w:rPr>
        <w:lastRenderedPageBreak/>
        <w:t>This section covers in detail:</w:t>
      </w:r>
    </w:p>
    <w:p w:rsidR="00F31663"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 xml:space="preserve">The </w:t>
      </w:r>
      <w:r w:rsidRPr="000E7128">
        <w:rPr>
          <w:rFonts w:ascii="HelveticaNeueLT Std" w:hAnsi="HelveticaNeueLT Std" w:cs="GillSansMT"/>
        </w:rPr>
        <w:t>schools should respond to incidents of sexual violence and sexual harassment,</w:t>
      </w:r>
    </w:p>
    <w:p w:rsidR="00F31663"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The school has a responsibility to ensure</w:t>
      </w:r>
      <w:r w:rsidRPr="000E7128">
        <w:rPr>
          <w:rFonts w:ascii="HelveticaNeueLT Std" w:hAnsi="HelveticaNeueLT Std" w:cs="GillSansMT"/>
        </w:rPr>
        <w:t xml:space="preserve"> effective training and policies </w:t>
      </w:r>
      <w:r>
        <w:rPr>
          <w:rFonts w:ascii="HelveticaNeueLT Std" w:hAnsi="HelveticaNeueLT Std" w:cs="GillSansMT"/>
        </w:rPr>
        <w:t xml:space="preserve">to train staff to recognise sexual abuse. </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 xml:space="preserve">The school has in place </w:t>
      </w:r>
      <w:r w:rsidRPr="000E7128">
        <w:rPr>
          <w:rFonts w:ascii="HelveticaNeueLT Std" w:hAnsi="HelveticaNeueLT Std" w:cs="GillSansMT"/>
        </w:rPr>
        <w:t>risk assessments following reports of incidents of sexual violence or sexual harassment</w:t>
      </w:r>
      <w:r>
        <w:rPr>
          <w:rFonts w:ascii="HelveticaNeueLT Std" w:hAnsi="HelveticaNeueLT Std" w:cs="GillSansMT"/>
        </w:rPr>
        <w:t xml:space="preserve"> or peer on peer abuse or harassment. </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 xml:space="preserve">The school has a list of outside agencies they can consult </w:t>
      </w:r>
      <w:r w:rsidRPr="000E7128">
        <w:rPr>
          <w:rFonts w:ascii="HelveticaNeueLT Std" w:hAnsi="HelveticaNeueLT Std" w:cs="GillSansMT"/>
        </w:rPr>
        <w:t>to support victims and alleged perpetrators of sexual violence or harassment.</w:t>
      </w:r>
    </w:p>
    <w:p w:rsidR="00F31663"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 xml:space="preserve">The school ensure that all staff act immediately </w:t>
      </w:r>
      <w:r w:rsidRPr="000E7128">
        <w:rPr>
          <w:rFonts w:ascii="HelveticaNeueLT Std" w:hAnsi="HelveticaNeueLT Std" w:cs="GillSansMT"/>
        </w:rPr>
        <w:t>if they have a concern about a child.</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Pr>
          <w:rFonts w:ascii="HelveticaNeueLT Std" w:hAnsi="HelveticaNeueLT Std" w:cs="GillSansMT"/>
        </w:rPr>
        <w:t>Staff are trained to recognise the signs of:</w:t>
      </w:r>
    </w:p>
    <w:p w:rsidR="00F31663" w:rsidRPr="000E7128" w:rsidRDefault="00F31663" w:rsidP="00466EB5">
      <w:pPr>
        <w:pStyle w:val="ListParagraph"/>
        <w:numPr>
          <w:ilvl w:val="0"/>
          <w:numId w:val="128"/>
        </w:numPr>
        <w:autoSpaceDE w:val="0"/>
        <w:autoSpaceDN w:val="0"/>
        <w:adjustRightInd w:val="0"/>
        <w:spacing w:after="0" w:line="276" w:lineRule="auto"/>
        <w:rPr>
          <w:rFonts w:ascii="HelveticaNeueLT Std" w:hAnsi="HelveticaNeueLT Std" w:cs="GillSansMT"/>
        </w:rPr>
      </w:pPr>
      <w:r>
        <w:rPr>
          <w:rFonts w:ascii="HelveticaNeueLT Std" w:hAnsi="HelveticaNeueLT Std" w:cs="GillSansMT"/>
        </w:rPr>
        <w:t>C</w:t>
      </w:r>
      <w:r w:rsidRPr="000E7128">
        <w:rPr>
          <w:rFonts w:ascii="HelveticaNeueLT Std" w:hAnsi="HelveticaNeueLT Std" w:cs="GillSansMT"/>
        </w:rPr>
        <w:t>hildren being used to carry drugs or money from urban to rural areas</w:t>
      </w:r>
    </w:p>
    <w:p w:rsidR="00F31663" w:rsidRPr="000E7128" w:rsidRDefault="00F31663" w:rsidP="00466EB5">
      <w:pPr>
        <w:pStyle w:val="ListParagraph"/>
        <w:numPr>
          <w:ilvl w:val="0"/>
          <w:numId w:val="128"/>
        </w:numPr>
        <w:autoSpaceDE w:val="0"/>
        <w:autoSpaceDN w:val="0"/>
        <w:adjustRightInd w:val="0"/>
        <w:spacing w:after="0" w:line="276" w:lineRule="auto"/>
        <w:rPr>
          <w:rFonts w:ascii="HelveticaNeueLT Std" w:hAnsi="HelveticaNeueLT Std" w:cs="GillSansMT"/>
        </w:rPr>
      </w:pPr>
      <w:r>
        <w:rPr>
          <w:rFonts w:ascii="HelveticaNeueLT Std" w:hAnsi="HelveticaNeueLT Std" w:cs="GillSansMT"/>
        </w:rPr>
        <w:t>H</w:t>
      </w:r>
      <w:r w:rsidRPr="000E7128">
        <w:rPr>
          <w:rFonts w:ascii="HelveticaNeueLT Std" w:hAnsi="HelveticaNeueLT Std" w:cs="GillSansMT"/>
        </w:rPr>
        <w:t>omelessness</w:t>
      </w:r>
    </w:p>
    <w:p w:rsidR="00F31663" w:rsidRPr="000E7128" w:rsidRDefault="00F31663" w:rsidP="00466EB5">
      <w:pPr>
        <w:pStyle w:val="ListParagraph"/>
        <w:numPr>
          <w:ilvl w:val="0"/>
          <w:numId w:val="128"/>
        </w:numPr>
        <w:autoSpaceDE w:val="0"/>
        <w:autoSpaceDN w:val="0"/>
        <w:adjustRightInd w:val="0"/>
        <w:spacing w:after="0" w:line="276" w:lineRule="auto"/>
        <w:rPr>
          <w:rFonts w:ascii="HelveticaNeueLT Std" w:hAnsi="HelveticaNeueLT Std" w:cs="GillSansMT"/>
        </w:rPr>
      </w:pPr>
      <w:r>
        <w:rPr>
          <w:rFonts w:ascii="HelveticaNeueLT Std" w:hAnsi="HelveticaNeueLT Std" w:cs="GillSansMT"/>
        </w:rPr>
        <w:t>D</w:t>
      </w:r>
      <w:r w:rsidRPr="000E7128">
        <w:rPr>
          <w:rFonts w:ascii="HelveticaNeueLT Std" w:hAnsi="HelveticaNeueLT Std" w:cs="GillSansMT"/>
        </w:rPr>
        <w:t>omestic abuse</w:t>
      </w:r>
    </w:p>
    <w:p w:rsidR="00F31663" w:rsidRPr="000E7128" w:rsidRDefault="00F31663" w:rsidP="00466EB5">
      <w:pPr>
        <w:pStyle w:val="ListParagraph"/>
        <w:numPr>
          <w:ilvl w:val="0"/>
          <w:numId w:val="128"/>
        </w:numPr>
        <w:autoSpaceDE w:val="0"/>
        <w:autoSpaceDN w:val="0"/>
        <w:adjustRightInd w:val="0"/>
        <w:spacing w:after="0" w:line="276" w:lineRule="auto"/>
        <w:rPr>
          <w:rFonts w:ascii="HelveticaNeueLT Std" w:hAnsi="HelveticaNeueLT Std" w:cs="GillSansMT"/>
        </w:rPr>
      </w:pPr>
      <w:r>
        <w:rPr>
          <w:rFonts w:ascii="HelveticaNeueLT Std" w:hAnsi="HelveticaNeueLT Std" w:cs="GillSansMT"/>
        </w:rPr>
        <w:t>C</w:t>
      </w:r>
      <w:r w:rsidRPr="000E7128">
        <w:rPr>
          <w:rFonts w:ascii="HelveticaNeueLT Std" w:hAnsi="HelveticaNeueLT Std" w:cs="GillSansMT"/>
        </w:rPr>
        <w:t>hild sexual exploitation</w:t>
      </w:r>
    </w:p>
    <w:p w:rsidR="00F31663" w:rsidRPr="000E7128" w:rsidRDefault="00F31663" w:rsidP="00F31663">
      <w:pPr>
        <w:pStyle w:val="ListParagraph"/>
        <w:autoSpaceDE w:val="0"/>
        <w:autoSpaceDN w:val="0"/>
        <w:adjustRightInd w:val="0"/>
        <w:spacing w:after="0"/>
        <w:rPr>
          <w:rFonts w:ascii="HelveticaNeueLT Std" w:hAnsi="HelveticaNeueLT Std" w:cs="GillSansMT"/>
        </w:rPr>
      </w:pPr>
      <w:r w:rsidRPr="000E7128">
        <w:rPr>
          <w:rFonts w:ascii="HelveticaNeueLT Std" w:hAnsi="HelveticaNeueLT Std" w:cs="GillSansMT"/>
        </w:rPr>
        <w:t xml:space="preserve">The school ensures the attendance team follow the CMIE guidance to ensure that no pupils are off rolled until a new school is confirmed, this ensures overseas destinations. </w:t>
      </w:r>
    </w:p>
    <w:p w:rsidR="00F31663" w:rsidRDefault="00F31663" w:rsidP="00F31663">
      <w:pPr>
        <w:pStyle w:val="ListParagraph"/>
        <w:autoSpaceDE w:val="0"/>
        <w:autoSpaceDN w:val="0"/>
        <w:adjustRightInd w:val="0"/>
        <w:spacing w:after="0"/>
        <w:ind w:firstLine="0"/>
        <w:rPr>
          <w:rFonts w:ascii="HelveticaNeueLT Std" w:hAnsi="HelveticaNeueLT Std" w:cs="GillSansMT"/>
          <w:b/>
          <w:highlight w:val="yellow"/>
          <w:u w:val="single"/>
        </w:rPr>
      </w:pPr>
    </w:p>
    <w:p w:rsidR="00F31663" w:rsidRPr="00596875" w:rsidRDefault="00F31663" w:rsidP="00F31663">
      <w:pPr>
        <w:pStyle w:val="ListParagraph"/>
        <w:autoSpaceDE w:val="0"/>
        <w:autoSpaceDN w:val="0"/>
        <w:adjustRightInd w:val="0"/>
        <w:spacing w:after="0"/>
        <w:ind w:left="567"/>
        <w:rPr>
          <w:rFonts w:ascii="HelveticaNeueLT Std" w:hAnsi="HelveticaNeueLT Std" w:cs="GillSansMT"/>
          <w:b/>
          <w:highlight w:val="yellow"/>
          <w:u w:val="single"/>
        </w:rPr>
      </w:pPr>
    </w:p>
    <w:p w:rsidR="00F31663" w:rsidRPr="00596875" w:rsidRDefault="00F31663" w:rsidP="00F31663">
      <w:pPr>
        <w:autoSpaceDE w:val="0"/>
        <w:autoSpaceDN w:val="0"/>
        <w:adjustRightInd w:val="0"/>
        <w:spacing w:after="0"/>
        <w:rPr>
          <w:rFonts w:ascii="HelveticaNeueLT Std" w:hAnsi="HelveticaNeueLT Std" w:cs="GillSansMT"/>
          <w:b/>
          <w:u w:val="single"/>
        </w:rPr>
      </w:pPr>
    </w:p>
    <w:p w:rsidR="00F31663" w:rsidRDefault="00F31663" w:rsidP="00F31663">
      <w:pPr>
        <w:rPr>
          <w:rFonts w:ascii="HelveticaNeueLT Std" w:hAnsi="HelveticaNeueLT Std" w:cs="GillSansMT"/>
          <w:b/>
          <w:u w:val="single"/>
        </w:rPr>
      </w:pPr>
      <w:r>
        <w:rPr>
          <w:rFonts w:ascii="HelveticaNeueLT Std" w:hAnsi="HelveticaNeueLT Std" w:cs="GillSansMT"/>
          <w:b/>
          <w:u w:val="single"/>
        </w:rPr>
        <w:br w:type="page"/>
      </w:r>
    </w:p>
    <w:p w:rsidR="00F31663" w:rsidRPr="00AB4E44" w:rsidRDefault="00F31663" w:rsidP="00466EB5">
      <w:pPr>
        <w:pStyle w:val="ListParagraph"/>
        <w:numPr>
          <w:ilvl w:val="0"/>
          <w:numId w:val="122"/>
        </w:numPr>
        <w:autoSpaceDE w:val="0"/>
        <w:autoSpaceDN w:val="0"/>
        <w:adjustRightInd w:val="0"/>
        <w:spacing w:after="0" w:line="276" w:lineRule="auto"/>
        <w:ind w:left="567" w:hanging="567"/>
        <w:rPr>
          <w:rFonts w:ascii="HelveticaNeueLT Std" w:hAnsi="HelveticaNeueLT Std" w:cs="GillSansMT"/>
          <w:b/>
          <w:u w:val="single"/>
        </w:rPr>
      </w:pPr>
      <w:r w:rsidRPr="00AB4E44">
        <w:rPr>
          <w:rFonts w:ascii="HelveticaNeueLT Std" w:hAnsi="HelveticaNeueLT Std" w:cs="GillSansMT"/>
          <w:b/>
          <w:u w:val="single"/>
        </w:rPr>
        <w:lastRenderedPageBreak/>
        <w:t>Safeguarding Priorities for the Borough of Haringey</w:t>
      </w:r>
      <w:r>
        <w:rPr>
          <w:rFonts w:ascii="HelveticaNeueLT Std" w:hAnsi="HelveticaNeueLT Std" w:cs="GillSansMT"/>
          <w:b/>
          <w:u w:val="single"/>
        </w:rPr>
        <w:t xml:space="preserve"> 2019-20</w:t>
      </w:r>
    </w:p>
    <w:p w:rsidR="00F31663" w:rsidRDefault="00F31663" w:rsidP="00F31663">
      <w:pPr>
        <w:pStyle w:val="ListParagraph"/>
        <w:autoSpaceDE w:val="0"/>
        <w:autoSpaceDN w:val="0"/>
        <w:adjustRightInd w:val="0"/>
        <w:spacing w:after="0"/>
        <w:ind w:left="567"/>
        <w:rPr>
          <w:rFonts w:ascii="HelveticaNeueLT Std" w:hAnsi="HelveticaNeueLT Std" w:cs="GillSansMT"/>
          <w:b/>
          <w:u w:val="single"/>
        </w:rPr>
      </w:pPr>
    </w:p>
    <w:p w:rsidR="00F31663" w:rsidRDefault="00F31663" w:rsidP="00F31663">
      <w:pPr>
        <w:spacing w:after="0"/>
        <w:ind w:left="20"/>
      </w:pPr>
      <w:r>
        <w:t>During this period LSCB and partners will continue partnership work to progress the 3 priorities identified within the LSCB Strategy 2016-21..  In addition to the priorities the partnership will also focus on:</w:t>
      </w:r>
    </w:p>
    <w:p w:rsidR="00F31663" w:rsidRDefault="00F31663" w:rsidP="00466EB5">
      <w:pPr>
        <w:pStyle w:val="ListParagraph"/>
        <w:numPr>
          <w:ilvl w:val="0"/>
          <w:numId w:val="124"/>
        </w:numPr>
        <w:spacing w:after="0" w:line="276" w:lineRule="auto"/>
      </w:pPr>
      <w:r>
        <w:t>Developing further the partnership response to neglect following the Joint Targeted Area Inspection on neglect that took place in November 2017.</w:t>
      </w:r>
    </w:p>
    <w:p w:rsidR="00F31663" w:rsidRDefault="00F31663" w:rsidP="00466EB5">
      <w:pPr>
        <w:pStyle w:val="ListParagraph"/>
        <w:numPr>
          <w:ilvl w:val="0"/>
          <w:numId w:val="124"/>
        </w:numPr>
        <w:spacing w:after="0" w:line="276" w:lineRule="auto"/>
      </w:pPr>
      <w:r>
        <w:t>A</w:t>
      </w:r>
      <w:r w:rsidRPr="00E92BD3">
        <w:t xml:space="preserve">greeing </w:t>
      </w:r>
      <w:r>
        <w:t xml:space="preserve">and implementing </w:t>
      </w:r>
      <w:r w:rsidRPr="00E92BD3">
        <w:t>new safeguarding partnership arrangements in response to Social Work Act 2017 and Working Together to Safeguard Children 2018.</w:t>
      </w:r>
    </w:p>
    <w:p w:rsidR="00F31663" w:rsidRDefault="00F31663" w:rsidP="00F31663">
      <w:pPr>
        <w:spacing w:after="0"/>
        <w:ind w:left="20"/>
      </w:pPr>
    </w:p>
    <w:tbl>
      <w:tblPr>
        <w:tblStyle w:val="TableGrid0"/>
        <w:tblW w:w="0" w:type="auto"/>
        <w:tblInd w:w="20" w:type="dxa"/>
        <w:tblLook w:val="04A0" w:firstRow="1" w:lastRow="0" w:firstColumn="1" w:lastColumn="0" w:noHBand="0" w:noVBand="1"/>
      </w:tblPr>
      <w:tblGrid>
        <w:gridCol w:w="10190"/>
      </w:tblGrid>
      <w:tr w:rsidR="00F31663" w:rsidRPr="00C00945" w:rsidTr="00D63D4B">
        <w:tc>
          <w:tcPr>
            <w:tcW w:w="15143" w:type="dxa"/>
            <w:shd w:val="clear" w:color="auto" w:fill="A6A6A6" w:themeFill="background1" w:themeFillShade="A6"/>
          </w:tcPr>
          <w:p w:rsidR="00F31663" w:rsidRPr="00C00945" w:rsidRDefault="00F31663" w:rsidP="00D63D4B">
            <w:pPr>
              <w:rPr>
                <w:sz w:val="24"/>
              </w:rPr>
            </w:pPr>
            <w:r w:rsidRPr="00C00945">
              <w:rPr>
                <w:sz w:val="24"/>
              </w:rPr>
              <w:t>Priority 1 : Overhaul the ways in which agencies tackle chronic neglect</w:t>
            </w:r>
          </w:p>
        </w:tc>
      </w:tr>
      <w:tr w:rsidR="00F31663" w:rsidTr="00D63D4B">
        <w:tc>
          <w:tcPr>
            <w:tcW w:w="15143" w:type="dxa"/>
          </w:tcPr>
          <w:p w:rsidR="00F31663" w:rsidRPr="00AB4E44" w:rsidRDefault="00F31663" w:rsidP="00D63D4B">
            <w:pPr>
              <w:ind w:left="20"/>
              <w:rPr>
                <w:i/>
              </w:rPr>
            </w:pPr>
            <w:r w:rsidRPr="00AB4E44">
              <w:rPr>
                <w:b/>
                <w:i/>
              </w:rPr>
              <w:t>Rationale:</w:t>
            </w:r>
            <w:r w:rsidRPr="00AB4E44">
              <w:rPr>
                <w:i/>
              </w:rPr>
              <w:t xml:space="preserve"> Roughly 1 in 10 children experience neglect – the most common form of child abuse in UK. It is the second most common factor identified in assessments. </w:t>
            </w:r>
          </w:p>
          <w:p w:rsidR="00F31663" w:rsidRPr="00AB4E44" w:rsidRDefault="00F31663" w:rsidP="00D63D4B">
            <w:pPr>
              <w:ind w:left="20"/>
            </w:pPr>
          </w:p>
          <w:p w:rsidR="00F31663" w:rsidRPr="00AB4E44" w:rsidRDefault="00F31663" w:rsidP="00D63D4B">
            <w:r w:rsidRPr="00AB4E44">
              <w:t>Key areas of focus for 201</w:t>
            </w:r>
            <w:r>
              <w:t>9</w:t>
            </w:r>
            <w:r w:rsidRPr="00AB4E44">
              <w:t>-</w:t>
            </w:r>
            <w:r>
              <w:t>20</w:t>
            </w:r>
            <w:r w:rsidRPr="00AB4E44">
              <w:t xml:space="preserve"> to support this priority are the development and implementation of : </w:t>
            </w:r>
          </w:p>
          <w:p w:rsidR="00F31663" w:rsidRPr="00AB4E44" w:rsidRDefault="00F31663" w:rsidP="00466EB5">
            <w:pPr>
              <w:pStyle w:val="ListParagraph"/>
              <w:numPr>
                <w:ilvl w:val="0"/>
                <w:numId w:val="125"/>
              </w:numPr>
              <w:spacing w:after="0" w:line="276" w:lineRule="auto"/>
            </w:pPr>
            <w:r w:rsidRPr="00AB4E44">
              <w:t>A partnership response - Early Help</w:t>
            </w:r>
          </w:p>
          <w:p w:rsidR="00F31663" w:rsidRPr="00AB4E44" w:rsidRDefault="00F31663" w:rsidP="00466EB5">
            <w:pPr>
              <w:pStyle w:val="ListParagraph"/>
              <w:numPr>
                <w:ilvl w:val="0"/>
                <w:numId w:val="125"/>
              </w:numPr>
              <w:spacing w:after="0" w:line="276" w:lineRule="auto"/>
            </w:pPr>
            <w:r w:rsidRPr="00AB4E44">
              <w:t>A partnership approach to MASH</w:t>
            </w:r>
          </w:p>
          <w:p w:rsidR="00F31663" w:rsidRPr="00AB4E44" w:rsidRDefault="00F31663" w:rsidP="00466EB5">
            <w:pPr>
              <w:pStyle w:val="ListParagraph"/>
              <w:numPr>
                <w:ilvl w:val="0"/>
                <w:numId w:val="125"/>
              </w:numPr>
              <w:spacing w:after="0" w:line="276" w:lineRule="auto"/>
            </w:pPr>
            <w:r w:rsidRPr="00AB4E44">
              <w:t>A partnership response – understanding thresholds and decision-making</w:t>
            </w:r>
          </w:p>
          <w:p w:rsidR="00F31663" w:rsidRPr="00AB4E44" w:rsidRDefault="00F31663" w:rsidP="00466EB5">
            <w:pPr>
              <w:pStyle w:val="ListParagraph"/>
              <w:numPr>
                <w:ilvl w:val="0"/>
                <w:numId w:val="125"/>
              </w:numPr>
              <w:spacing w:after="0" w:line="276" w:lineRule="auto"/>
            </w:pPr>
            <w:r w:rsidRPr="00AB4E44">
              <w:t>Understanding the child’s lived experience in Haringey</w:t>
            </w:r>
          </w:p>
          <w:p w:rsidR="00F31663" w:rsidRPr="00AB4E44" w:rsidRDefault="00F31663" w:rsidP="00466EB5">
            <w:pPr>
              <w:pStyle w:val="ListParagraph"/>
              <w:numPr>
                <w:ilvl w:val="0"/>
                <w:numId w:val="125"/>
              </w:numPr>
              <w:spacing w:after="0" w:line="276" w:lineRule="auto"/>
            </w:pPr>
            <w:r w:rsidRPr="00AB4E44">
              <w:t>Supporting and developing the workforce</w:t>
            </w:r>
          </w:p>
          <w:p w:rsidR="00F31663" w:rsidRPr="00AB4E44" w:rsidRDefault="00F31663" w:rsidP="00D63D4B">
            <w:pPr>
              <w:pStyle w:val="ListParagraph"/>
              <w:ind w:left="360"/>
            </w:pPr>
          </w:p>
          <w:p w:rsidR="00F31663" w:rsidRDefault="00F31663" w:rsidP="00D63D4B">
            <w:pPr>
              <w:rPr>
                <w:sz w:val="24"/>
              </w:rPr>
            </w:pPr>
            <w:r w:rsidRPr="00AB4E44">
              <w:t>To ensure the partnership response to neglect is effective a partnership and single agency action plans were drawn up – in response to the Neglect JTAI findings - to address identified areas for improvement</w:t>
            </w:r>
          </w:p>
        </w:tc>
      </w:tr>
    </w:tbl>
    <w:p w:rsidR="00F31663" w:rsidRDefault="00F31663" w:rsidP="00F31663">
      <w:pPr>
        <w:spacing w:after="0"/>
        <w:ind w:left="20"/>
        <w:rPr>
          <w:sz w:val="24"/>
        </w:rPr>
      </w:pPr>
    </w:p>
    <w:p w:rsidR="00F31663" w:rsidRDefault="00F31663" w:rsidP="00F31663">
      <w:pPr>
        <w:spacing w:after="0"/>
        <w:ind w:left="20"/>
        <w:rPr>
          <w:sz w:val="24"/>
        </w:rPr>
      </w:pPr>
    </w:p>
    <w:tbl>
      <w:tblPr>
        <w:tblStyle w:val="TableGrid0"/>
        <w:tblW w:w="0" w:type="auto"/>
        <w:tblInd w:w="-5" w:type="dxa"/>
        <w:tblLook w:val="04A0" w:firstRow="1" w:lastRow="0" w:firstColumn="1" w:lastColumn="0" w:noHBand="0" w:noVBand="1"/>
      </w:tblPr>
      <w:tblGrid>
        <w:gridCol w:w="10215"/>
      </w:tblGrid>
      <w:tr w:rsidR="00F31663" w:rsidTr="00D63D4B">
        <w:tc>
          <w:tcPr>
            <w:tcW w:w="15309" w:type="dxa"/>
            <w:shd w:val="clear" w:color="auto" w:fill="A6A6A6" w:themeFill="background1" w:themeFillShade="A6"/>
          </w:tcPr>
          <w:p w:rsidR="00F31663" w:rsidRPr="00C92F3B" w:rsidRDefault="00F31663" w:rsidP="00D63D4B">
            <w:pPr>
              <w:spacing w:after="11"/>
              <w:ind w:left="15" w:right="222"/>
              <w:jc w:val="both"/>
            </w:pPr>
            <w:r>
              <w:rPr>
                <w:sz w:val="24"/>
              </w:rPr>
              <w:t>Priority 2 : Improve outcomes for children with vulnerabilities and those subject to particular risks</w:t>
            </w:r>
            <w:r>
              <w:t xml:space="preserve">  </w:t>
            </w:r>
            <w:r>
              <w:tab/>
            </w:r>
          </w:p>
        </w:tc>
      </w:tr>
      <w:tr w:rsidR="00F31663" w:rsidTr="00D63D4B">
        <w:trPr>
          <w:trHeight w:val="274"/>
        </w:trPr>
        <w:tc>
          <w:tcPr>
            <w:tcW w:w="15309" w:type="dxa"/>
          </w:tcPr>
          <w:p w:rsidR="00F31663" w:rsidRPr="00AB4E44" w:rsidRDefault="00F31663" w:rsidP="00D63D4B">
            <w:r w:rsidRPr="00AB4E44">
              <w:rPr>
                <w:b/>
                <w:i/>
              </w:rPr>
              <w:t>Rationale:</w:t>
            </w:r>
            <w:r w:rsidRPr="00AB4E44">
              <w:t xml:space="preserve"> it is recognised that there are vulnerabilities and risks to children and young people that require attention for which the Board has accountability. </w:t>
            </w:r>
          </w:p>
          <w:p w:rsidR="00F31663" w:rsidRPr="00AB4E44" w:rsidRDefault="00F31663" w:rsidP="00D63D4B">
            <w:r>
              <w:t>Key areas of focus for 2019-20</w:t>
            </w:r>
            <w:r w:rsidRPr="00AB4E44">
              <w:t xml:space="preserve"> to support this priority are: -</w:t>
            </w:r>
          </w:p>
          <w:p w:rsidR="00F31663" w:rsidRPr="00AB4E44" w:rsidRDefault="00F31663" w:rsidP="00466EB5">
            <w:pPr>
              <w:pStyle w:val="ListParagraph"/>
              <w:numPr>
                <w:ilvl w:val="0"/>
                <w:numId w:val="126"/>
              </w:numPr>
              <w:spacing w:after="0" w:line="276" w:lineRule="auto"/>
            </w:pPr>
            <w:r w:rsidRPr="00AB4E44">
              <w:t>Vulnerable children and young people’s strategy is agreed and implemented.</w:t>
            </w:r>
          </w:p>
          <w:p w:rsidR="00F31663" w:rsidRPr="00AB4E44" w:rsidRDefault="00F31663" w:rsidP="00466EB5">
            <w:pPr>
              <w:pStyle w:val="ListParagraph"/>
              <w:numPr>
                <w:ilvl w:val="0"/>
                <w:numId w:val="126"/>
              </w:numPr>
              <w:spacing w:after="0" w:line="276" w:lineRule="auto"/>
            </w:pPr>
            <w:r w:rsidRPr="00AB4E44">
              <w:t>Partnership assurance sessions will be held with partners regarding the effectiveness of safeguarding arrangements for children and young people experiencing FGM, radicalisation in respect of Prevent and Channel guidance, interventions for children after domestic abuse, preventing and managing sexually harmful behaviours, serious youth violence and harmful practices. These will provide assurance regarding safeguarding arrangements and identify appropriate actions to address areas for improvement.</w:t>
            </w:r>
          </w:p>
          <w:p w:rsidR="00F31663" w:rsidRDefault="00F31663" w:rsidP="00466EB5">
            <w:pPr>
              <w:pStyle w:val="ListParagraph"/>
              <w:numPr>
                <w:ilvl w:val="0"/>
                <w:numId w:val="126"/>
              </w:numPr>
              <w:spacing w:after="0" w:line="276" w:lineRule="auto"/>
            </w:pPr>
            <w:r w:rsidRPr="00AB4E44">
              <w:t>LSCB is assured through the section 11 audit process that the partnership workforce is knowledgeable, confident and competent in identifying and supporting children with a range of vulnerabilities.</w:t>
            </w:r>
          </w:p>
        </w:tc>
      </w:tr>
    </w:tbl>
    <w:p w:rsidR="00F31663" w:rsidRDefault="00F31663" w:rsidP="00F31663">
      <w:pPr>
        <w:spacing w:after="6"/>
      </w:pPr>
    </w:p>
    <w:tbl>
      <w:tblPr>
        <w:tblStyle w:val="TableGrid0"/>
        <w:tblW w:w="0" w:type="auto"/>
        <w:tblLook w:val="04A0" w:firstRow="1" w:lastRow="0" w:firstColumn="1" w:lastColumn="0" w:noHBand="0" w:noVBand="1"/>
      </w:tblPr>
      <w:tblGrid>
        <w:gridCol w:w="10210"/>
      </w:tblGrid>
      <w:tr w:rsidR="00F31663" w:rsidTr="00D63D4B">
        <w:tc>
          <w:tcPr>
            <w:tcW w:w="15304" w:type="dxa"/>
            <w:shd w:val="clear" w:color="auto" w:fill="A6A6A6" w:themeFill="background1" w:themeFillShade="A6"/>
          </w:tcPr>
          <w:p w:rsidR="00F31663" w:rsidRDefault="00F31663" w:rsidP="00D63D4B">
            <w:pPr>
              <w:spacing w:after="10"/>
            </w:pPr>
            <w:r>
              <w:t>Priority 3: Develop high quality partnership working at all levels between our agencies</w:t>
            </w:r>
            <w:r>
              <w:rPr>
                <w:sz w:val="23"/>
              </w:rPr>
              <w:t xml:space="preserve"> including the s</w:t>
            </w:r>
            <w:r>
              <w:t>trengthening of cross-borough partnership work.</w:t>
            </w:r>
          </w:p>
        </w:tc>
      </w:tr>
      <w:tr w:rsidR="00F31663" w:rsidTr="00D63D4B">
        <w:tc>
          <w:tcPr>
            <w:tcW w:w="15304" w:type="dxa"/>
          </w:tcPr>
          <w:p w:rsidR="00F31663" w:rsidRPr="00AB4E44" w:rsidRDefault="00F31663" w:rsidP="00D63D4B">
            <w:pPr>
              <w:spacing w:after="10"/>
              <w:rPr>
                <w:i/>
              </w:rPr>
            </w:pPr>
            <w:r w:rsidRPr="00AB4E44">
              <w:rPr>
                <w:b/>
                <w:i/>
              </w:rPr>
              <w:t xml:space="preserve">Rationale: </w:t>
            </w:r>
            <w:r w:rsidRPr="00AB4E44">
              <w:rPr>
                <w:i/>
              </w:rPr>
              <w:t xml:space="preserve">An effective safeguarding system is dependent on professionals across the partnership effectively working together to put children at the system’s centre and by every individual and agency playing their full part. Working Together to Safeguard Children 2018 emphasises that effective safeguarding systems are where i) children’s needs are paramount; ii) professionals working with children and families are alert to their needs and any risks of harm; iii) information sharing is timely and appropriate; and iv) all professionals contribute to actions needed to safeguard children regularly reviewing outcomes against specific actions and plans. In November 2017 the JTAI on neglect identified some strengths to Haringey’s </w:t>
            </w:r>
            <w:r w:rsidRPr="00AB4E44">
              <w:rPr>
                <w:i/>
              </w:rPr>
              <w:lastRenderedPageBreak/>
              <w:t>safeguarding arrangements and several areas of improvement regarding the partnership’s effectiveness.</w:t>
            </w:r>
          </w:p>
          <w:p w:rsidR="00F31663" w:rsidRPr="00AB4E44" w:rsidRDefault="00F31663" w:rsidP="00D63D4B">
            <w:pPr>
              <w:spacing w:after="10"/>
              <w:rPr>
                <w:i/>
              </w:rPr>
            </w:pPr>
            <w:r w:rsidRPr="00AB4E44">
              <w:rPr>
                <w:i/>
              </w:rPr>
              <w:t>The lives and experiences of our communities are not determined by borough boundaries in the same configuration as services. Children and families’ cross borough boundaries for education, health and social reasons. Cross borough working can be useful to address certain safeguarding issues such as gangs, CSE and serious case reviews.</w:t>
            </w:r>
          </w:p>
          <w:p w:rsidR="00F31663" w:rsidRPr="00AB4E44" w:rsidRDefault="00F31663" w:rsidP="00D63D4B">
            <w:pPr>
              <w:spacing w:after="10"/>
              <w:rPr>
                <w:i/>
              </w:rPr>
            </w:pPr>
          </w:p>
          <w:p w:rsidR="00F31663" w:rsidRPr="00AB4E44" w:rsidRDefault="00F31663" w:rsidP="00D63D4B">
            <w:pPr>
              <w:spacing w:after="6"/>
            </w:pPr>
            <w:r w:rsidRPr="00AB4E44">
              <w:t>Key areas of focus for 201</w:t>
            </w:r>
            <w:r>
              <w:t>9</w:t>
            </w:r>
            <w:r w:rsidRPr="00AB4E44">
              <w:t>-</w:t>
            </w:r>
            <w:r>
              <w:t>20</w:t>
            </w:r>
            <w:r w:rsidRPr="00AB4E44">
              <w:t xml:space="preserve"> to support this priority are: -</w:t>
            </w:r>
          </w:p>
          <w:p w:rsidR="00F31663" w:rsidRPr="00AB4E44" w:rsidRDefault="00F31663" w:rsidP="00466EB5">
            <w:pPr>
              <w:pStyle w:val="ListParagraph"/>
              <w:numPr>
                <w:ilvl w:val="0"/>
                <w:numId w:val="127"/>
              </w:numPr>
              <w:spacing w:after="10" w:line="276" w:lineRule="auto"/>
            </w:pPr>
            <w:r w:rsidRPr="00AB4E44">
              <w:t>To evaluate impact and effectiveness of completed actions under this priority since 2016.</w:t>
            </w:r>
          </w:p>
          <w:p w:rsidR="00F31663" w:rsidRPr="00AB4E44" w:rsidRDefault="00F31663" w:rsidP="00466EB5">
            <w:pPr>
              <w:pStyle w:val="ListParagraph"/>
              <w:numPr>
                <w:ilvl w:val="0"/>
                <w:numId w:val="127"/>
              </w:numPr>
              <w:spacing w:after="10" w:line="276" w:lineRule="auto"/>
            </w:pPr>
            <w:r w:rsidRPr="00AB4E44">
              <w:t>For the strengths and learning from current partnership arrangements to inform the new Strategic Safeguarding Partnership arrangements as defined in Social Work Act 2017 and Working Together to Safeguard Child 2018.</w:t>
            </w:r>
          </w:p>
          <w:p w:rsidR="00F31663" w:rsidRPr="00AB4E44" w:rsidRDefault="00F31663" w:rsidP="00466EB5">
            <w:pPr>
              <w:pStyle w:val="ListParagraph"/>
              <w:numPr>
                <w:ilvl w:val="0"/>
                <w:numId w:val="127"/>
              </w:numPr>
              <w:spacing w:after="6" w:line="276" w:lineRule="auto"/>
            </w:pPr>
            <w:r w:rsidRPr="00AB4E44">
              <w:t>To work closely with other strategic boards – including Health &amp; Well Being Board, Adult Safeguarding Board and Community Safety Partnership – to identify common agenda’s and areas of work to avoid duplication and conflict in partnership working to ensure a consistent partnership approach.</w:t>
            </w:r>
          </w:p>
          <w:p w:rsidR="00F31663" w:rsidRPr="00AB4E44" w:rsidRDefault="00F31663" w:rsidP="00466EB5">
            <w:pPr>
              <w:pStyle w:val="ListParagraph"/>
              <w:numPr>
                <w:ilvl w:val="0"/>
                <w:numId w:val="127"/>
              </w:numPr>
              <w:spacing w:after="6" w:line="276" w:lineRule="auto"/>
            </w:pPr>
            <w:r w:rsidRPr="00AB4E44">
              <w:t>To strengthen cross borough working : -</w:t>
            </w:r>
          </w:p>
          <w:p w:rsidR="00F31663" w:rsidRPr="00AB4E44" w:rsidRDefault="00F31663" w:rsidP="00466EB5">
            <w:pPr>
              <w:pStyle w:val="ListParagraph"/>
              <w:numPr>
                <w:ilvl w:val="1"/>
                <w:numId w:val="127"/>
              </w:numPr>
              <w:spacing w:after="6" w:line="276" w:lineRule="auto"/>
            </w:pPr>
            <w:r w:rsidRPr="00AB4E44">
              <w:t>within discussions and planning for new strategic partnership arrangements.</w:t>
            </w:r>
          </w:p>
          <w:p w:rsidR="00F31663" w:rsidRPr="00525B56" w:rsidRDefault="00F31663" w:rsidP="00466EB5">
            <w:pPr>
              <w:pStyle w:val="ListParagraph"/>
              <w:numPr>
                <w:ilvl w:val="1"/>
                <w:numId w:val="127"/>
              </w:numPr>
              <w:spacing w:after="6" w:line="276" w:lineRule="auto"/>
            </w:pPr>
            <w:r w:rsidRPr="00AB4E44">
              <w:t>By exploring opportunities for cross borough working in relation to LSCB business and related services.</w:t>
            </w:r>
          </w:p>
        </w:tc>
      </w:tr>
    </w:tbl>
    <w:p w:rsidR="00F31663" w:rsidRDefault="00F31663" w:rsidP="00F31663">
      <w:pPr>
        <w:pStyle w:val="ListParagraph"/>
        <w:autoSpaceDE w:val="0"/>
        <w:autoSpaceDN w:val="0"/>
        <w:adjustRightInd w:val="0"/>
        <w:spacing w:after="0"/>
        <w:ind w:left="567"/>
        <w:rPr>
          <w:rFonts w:ascii="HelveticaNeueLT Std" w:hAnsi="HelveticaNeueLT Std" w:cs="GillSansMT"/>
          <w:b/>
          <w:u w:val="single"/>
        </w:rPr>
      </w:pPr>
    </w:p>
    <w:p w:rsidR="00F31663" w:rsidRDefault="00F31663" w:rsidP="00F31663">
      <w:pPr>
        <w:rPr>
          <w:rFonts w:ascii="HelveticaNeueLT Std" w:hAnsi="HelveticaNeueLT Std" w:cs="GillSansMT"/>
          <w:b/>
          <w:u w:val="single"/>
        </w:rPr>
      </w:pPr>
      <w:r>
        <w:rPr>
          <w:rFonts w:ascii="HelveticaNeueLT Std" w:hAnsi="HelveticaNeueLT Std" w:cs="GillSansMT"/>
          <w:b/>
          <w:u w:val="single"/>
        </w:rPr>
        <w:br w:type="page"/>
      </w:r>
    </w:p>
    <w:p w:rsidR="003F26F1" w:rsidRDefault="00BE6F9C" w:rsidP="00F31663">
      <w:pPr>
        <w:tabs>
          <w:tab w:val="center" w:pos="345"/>
          <w:tab w:val="center" w:pos="2867"/>
        </w:tabs>
        <w:spacing w:line="253" w:lineRule="auto"/>
        <w:ind w:left="0" w:firstLine="0"/>
      </w:pPr>
      <w:r>
        <w:rPr>
          <w:b/>
        </w:rPr>
        <w:lastRenderedPageBreak/>
        <w:t xml:space="preserve"> </w:t>
      </w:r>
    </w:p>
    <w:p w:rsidR="003F26F1" w:rsidRDefault="00BE6F9C">
      <w:pPr>
        <w:pStyle w:val="Heading4"/>
        <w:tabs>
          <w:tab w:val="center" w:pos="375"/>
          <w:tab w:val="center" w:pos="4204"/>
        </w:tabs>
        <w:ind w:left="0" w:right="0" w:firstLine="0"/>
      </w:pPr>
      <w:r>
        <w:rPr>
          <w:rFonts w:ascii="Calibri" w:eastAsia="Calibri" w:hAnsi="Calibri" w:cs="Calibri"/>
          <w:b w:val="0"/>
          <w:u w:val="none"/>
        </w:rPr>
        <w:tab/>
      </w:r>
      <w:r>
        <w:t>9.</w:t>
      </w:r>
      <w:r>
        <w:rPr>
          <w:u w:val="none"/>
        </w:rPr>
        <w:t xml:space="preserve"> </w:t>
      </w:r>
      <w:r>
        <w:rPr>
          <w:u w:val="none"/>
        </w:rPr>
        <w:tab/>
      </w:r>
      <w:r>
        <w:t>MANAGING AND PREVENTING ALLEGATIONS AGAINST STAFF</w:t>
      </w:r>
      <w:r>
        <w:rPr>
          <w:u w:val="none"/>
        </w:rPr>
        <w:t xml:space="preserve"> </w:t>
      </w:r>
    </w:p>
    <w:p w:rsidR="003F26F1" w:rsidRDefault="00BE6F9C">
      <w:pPr>
        <w:spacing w:after="0" w:line="259" w:lineRule="auto"/>
        <w:ind w:left="283" w:firstLine="0"/>
      </w:pPr>
      <w:r>
        <w:rPr>
          <w:b/>
        </w:rPr>
        <w:t xml:space="preserve"> </w:t>
      </w:r>
    </w:p>
    <w:p w:rsidR="003F26F1" w:rsidRDefault="00BE6F9C">
      <w:pPr>
        <w:ind w:left="850" w:right="154" w:hanging="567"/>
      </w:pPr>
      <w:r>
        <w:rPr>
          <w:b/>
        </w:rPr>
        <w:t>9.1</w:t>
      </w:r>
      <w:r>
        <w:t xml:space="preserve"> </w:t>
      </w:r>
      <w:r>
        <w:tab/>
        <w:t xml:space="preserve">Any allegation of abuse made against a member of staff will be reported straight away to the head teacher. In cases where the head teacher is the subject of an allegation, it will be reported to the chair of governors.  </w:t>
      </w:r>
    </w:p>
    <w:p w:rsidR="003F26F1" w:rsidRDefault="00BE6F9C">
      <w:pPr>
        <w:spacing w:after="0" w:line="259" w:lineRule="auto"/>
        <w:ind w:left="283" w:firstLine="0"/>
      </w:pPr>
      <w:r>
        <w:t xml:space="preserve"> </w:t>
      </w:r>
    </w:p>
    <w:p w:rsidR="003F26F1" w:rsidRDefault="00BE6F9C">
      <w:pPr>
        <w:ind w:left="845" w:right="154"/>
      </w:pPr>
      <w:r>
        <w:t>The school</w:t>
      </w:r>
      <w:r w:rsidR="00683E88">
        <w:t>s</w:t>
      </w:r>
      <w:r>
        <w:t xml:space="preserve"> will consult with the Local Authority Designated Officer (LADO) in the event of an allegation being made against any member of staff and adhere to the relevant procedures as set out in the school’s managing allegations against staff and volunteers policy, Keeping </w:t>
      </w:r>
    </w:p>
    <w:p w:rsidR="003F26F1" w:rsidRDefault="00BE6F9C">
      <w:pPr>
        <w:ind w:left="845" w:right="154"/>
      </w:pPr>
      <w:r>
        <w:t xml:space="preserve">Children Safe in Education and the LSCB’s guidance, available on Haringey LSCB website. </w:t>
      </w:r>
    </w:p>
    <w:p w:rsidR="003F26F1" w:rsidRDefault="00BE6F9C">
      <w:pPr>
        <w:spacing w:after="0" w:line="259" w:lineRule="auto"/>
        <w:ind w:left="283" w:firstLine="0"/>
      </w:pPr>
      <w:r>
        <w:t xml:space="preserve"> </w:t>
      </w:r>
    </w:p>
    <w:p w:rsidR="003F26F1" w:rsidRDefault="00BE6F9C">
      <w:pPr>
        <w:ind w:left="845" w:right="154"/>
      </w:pPr>
      <w:r>
        <w:t>The school</w:t>
      </w:r>
      <w:r w:rsidR="00683E88">
        <w:t>s</w:t>
      </w:r>
      <w:r>
        <w:t xml:space="preserve"> will ensure that any disciplinary proceedings against staff relating to child protection matters are concluded in full, even when the member of staff is no longer employed at the school and that notification of any concerns is made to the relevant authorities and professional bodies and included in references where applicable. </w:t>
      </w:r>
    </w:p>
    <w:p w:rsidR="003F26F1" w:rsidRDefault="00BE6F9C">
      <w:pPr>
        <w:spacing w:after="0" w:line="259" w:lineRule="auto"/>
        <w:ind w:left="850" w:firstLine="0"/>
      </w:pPr>
      <w:r>
        <w:t xml:space="preserve"> </w:t>
      </w:r>
    </w:p>
    <w:p w:rsidR="003F26F1" w:rsidRDefault="00BE6F9C">
      <w:pPr>
        <w:ind w:left="845" w:right="154"/>
      </w:pPr>
      <w:r>
        <w:t>Staff who are the subject of an allegation have the right to have their case dealt with fairly, quickly, and consistently and to be kept informed of its progress. Suspension is not mandatory, nor is it automatic but, in some cases, staff may be suspended-</w:t>
      </w:r>
      <w:r>
        <w:rPr>
          <w:b/>
        </w:rPr>
        <w:t xml:space="preserve"> </w:t>
      </w:r>
      <w:r>
        <w:t xml:space="preserve">refer to managing allegations against staff and volunteers policy for guidance. </w:t>
      </w:r>
    </w:p>
    <w:p w:rsidR="003F26F1" w:rsidRDefault="00BE6F9C">
      <w:pPr>
        <w:spacing w:after="0" w:line="259" w:lineRule="auto"/>
        <w:ind w:left="850" w:firstLine="0"/>
      </w:pPr>
      <w:r>
        <w:t xml:space="preserve"> </w:t>
      </w:r>
    </w:p>
    <w:p w:rsidR="003F26F1" w:rsidRDefault="00BE6F9C">
      <w:pPr>
        <w:ind w:left="845" w:right="154"/>
      </w:pPr>
      <w:r>
        <w:t xml:space="preserve">Consideration must be given to the needs of the child and recognition that a child may make an allegation against an innocent party because they are too afraid to name the real perpetrator. It is rare for a child to make an entirely false or malicious allegation, although misunderstandings and misinterpretations of events do happen.  </w:t>
      </w:r>
    </w:p>
    <w:p w:rsidR="003F26F1" w:rsidRDefault="00BE6F9C">
      <w:pPr>
        <w:spacing w:after="0" w:line="259" w:lineRule="auto"/>
        <w:ind w:left="850" w:firstLine="0"/>
      </w:pPr>
      <w:r>
        <w:t xml:space="preserve"> </w:t>
      </w:r>
    </w:p>
    <w:p w:rsidR="003F26F1" w:rsidRDefault="00BE6F9C">
      <w:pPr>
        <w:ind w:left="850" w:right="154" w:hanging="425"/>
      </w:pPr>
      <w:r>
        <w:rPr>
          <w:b/>
        </w:rPr>
        <w:t>9.2</w:t>
      </w:r>
      <w:r>
        <w:t xml:space="preserve">  The school</w:t>
      </w:r>
      <w:r w:rsidR="00683E88">
        <w:t>s</w:t>
      </w:r>
      <w:r>
        <w:t xml:space="preserve"> will ensure that all staff; paid and unpaid, are trained in good practice so that they can reduce the risk of allegations being made against them. Staff are aware of the need for maintaining appropriate and professional boundaries in their relationships with pupils and parents/carers as advised within the school’s code of conduct. As part of the Induction process, all staff will receive guidance about how to create appropriate professional boundaries (in both the real and virtual world) with all children, especially those with a disability or who are vulnerable. All staff will be made aware that behaviour that contradicts the code of conduct, which takes place outside of school, may still lead to disciplinary procedures. </w:t>
      </w:r>
    </w:p>
    <w:p w:rsidR="003F26F1" w:rsidRDefault="00BE6F9C">
      <w:pPr>
        <w:spacing w:after="0" w:line="259" w:lineRule="auto"/>
        <w:ind w:left="850" w:firstLine="0"/>
      </w:pPr>
      <w:r>
        <w:t xml:space="preserve"> </w:t>
      </w:r>
    </w:p>
    <w:p w:rsidR="003F26F1" w:rsidRDefault="00BE6F9C">
      <w:pPr>
        <w:ind w:left="850" w:right="154" w:hanging="567"/>
      </w:pPr>
      <w:r>
        <w:t xml:space="preserve">         The school</w:t>
      </w:r>
      <w:r w:rsidR="00683E88">
        <w:t>s</w:t>
      </w:r>
      <w:r>
        <w:t xml:space="preserve"> will ensure that staff and volunteers are aware that sexual relationships with pupils aged under 18 are unlawful and could result in legal proceedings taken against them under the Sexual Offences Act 2003 (Abuse of Trust). </w:t>
      </w:r>
    </w:p>
    <w:p w:rsidR="003F26F1" w:rsidRDefault="00BE6F9C">
      <w:pPr>
        <w:spacing w:after="0" w:line="259" w:lineRule="auto"/>
        <w:ind w:left="850" w:firstLine="0"/>
      </w:pPr>
      <w:r>
        <w:t xml:space="preserve"> </w:t>
      </w:r>
    </w:p>
    <w:p w:rsidR="003F26F1" w:rsidRDefault="00BE6F9C">
      <w:pPr>
        <w:ind w:left="845" w:right="154"/>
      </w:pPr>
      <w:r>
        <w:t>The school</w:t>
      </w:r>
      <w:r w:rsidR="00683E88">
        <w:t>s</w:t>
      </w:r>
      <w:r>
        <w:t xml:space="preserve"> will ensure that communication between pupils and adults, by whatever method, are transparent and take place within clear and explicit professional boundaries and are open to scrutiny (see social media policy). </w:t>
      </w:r>
    </w:p>
    <w:p w:rsidR="003F26F1" w:rsidRDefault="00BE6F9C">
      <w:pPr>
        <w:spacing w:after="0" w:line="259" w:lineRule="auto"/>
        <w:ind w:left="850" w:firstLine="0"/>
      </w:pPr>
      <w:r>
        <w:t xml:space="preserve"> </w:t>
      </w:r>
    </w:p>
    <w:p w:rsidR="003F26F1" w:rsidRDefault="00BE6F9C">
      <w:pPr>
        <w:spacing w:after="0" w:line="259" w:lineRule="auto"/>
        <w:ind w:left="283" w:firstLine="0"/>
      </w:pPr>
      <w:r>
        <w:t xml:space="preserve"> </w:t>
      </w:r>
    </w:p>
    <w:p w:rsidR="003F26F1" w:rsidRDefault="00BE6F9C">
      <w:pPr>
        <w:pStyle w:val="Heading5"/>
        <w:ind w:left="278" w:right="0"/>
      </w:pPr>
      <w:r>
        <w:t xml:space="preserve"> 9.3 Agreed procedures for staff to reduce risk of allegations</w:t>
      </w:r>
      <w:r>
        <w:rPr>
          <w:u w:val="none"/>
        </w:rPr>
        <w:t xml:space="preserve">  </w:t>
      </w:r>
    </w:p>
    <w:p w:rsidR="003F26F1" w:rsidRDefault="00BE6F9C">
      <w:pPr>
        <w:spacing w:after="0" w:line="259" w:lineRule="auto"/>
        <w:ind w:left="850" w:firstLine="0"/>
      </w:pPr>
      <w:r>
        <w:rPr>
          <w:b/>
        </w:rPr>
        <w:t xml:space="preserve"> </w:t>
      </w:r>
    </w:p>
    <w:p w:rsidR="003F26F1" w:rsidRDefault="00BE6F9C">
      <w:pPr>
        <w:spacing w:line="257" w:lineRule="auto"/>
      </w:pPr>
      <w:r>
        <w:rPr>
          <w:b/>
        </w:rPr>
        <w:t xml:space="preserve">Working 1:1 </w:t>
      </w:r>
    </w:p>
    <w:p w:rsidR="003F26F1" w:rsidRDefault="00BE6F9C">
      <w:pPr>
        <w:ind w:left="845" w:right="154"/>
      </w:pPr>
      <w:r>
        <w:t xml:space="preserve">This must always take place in a room where staff can be seen and / or heard from outside the room with the door open. </w:t>
      </w:r>
    </w:p>
    <w:p w:rsidR="003F26F1" w:rsidRDefault="00BE6F9C">
      <w:pPr>
        <w:spacing w:after="0" w:line="259" w:lineRule="auto"/>
        <w:ind w:left="283" w:firstLine="0"/>
      </w:pPr>
      <w:r>
        <w:rPr>
          <w:b/>
        </w:rPr>
        <w:t xml:space="preserve"> </w:t>
      </w:r>
    </w:p>
    <w:p w:rsidR="003F26F1" w:rsidRDefault="00BE6F9C">
      <w:pPr>
        <w:spacing w:line="257" w:lineRule="auto"/>
      </w:pPr>
      <w:r>
        <w:rPr>
          <w:b/>
        </w:rPr>
        <w:t xml:space="preserve">Use of personal mobile phones during school hours </w:t>
      </w:r>
    </w:p>
    <w:p w:rsidR="003F26F1" w:rsidRDefault="00BE6F9C">
      <w:pPr>
        <w:ind w:left="845" w:right="154"/>
      </w:pPr>
      <w:r>
        <w:t xml:space="preserve">Personal mobile phones should not be used in class. During breaks and lunchtimes, when not on duty, members of staff are free to use their personal mobile devices in designated areas. If </w:t>
      </w:r>
      <w:r>
        <w:lastRenderedPageBreak/>
        <w:t xml:space="preserve">members of staff use their equipment in this way they are still expected to follow professional standards and abide by the school’s social media policy. Personal phones </w:t>
      </w:r>
      <w:r>
        <w:rPr>
          <w:b/>
        </w:rPr>
        <w:t>must not</w:t>
      </w:r>
      <w:r>
        <w:t xml:space="preserve"> be used to take photographs of school activities. Staff should always use school-owned cameras or tablets if taking photographs of children. </w:t>
      </w:r>
    </w:p>
    <w:p w:rsidR="003F26F1" w:rsidRDefault="00BE6F9C">
      <w:pPr>
        <w:spacing w:after="0" w:line="259" w:lineRule="auto"/>
        <w:ind w:left="850" w:firstLine="0"/>
      </w:pPr>
      <w:r>
        <w:t xml:space="preserve"> </w:t>
      </w:r>
    </w:p>
    <w:p w:rsidR="00683E88" w:rsidRDefault="00BE6F9C">
      <w:pPr>
        <w:tabs>
          <w:tab w:val="center" w:pos="283"/>
          <w:tab w:val="center" w:pos="4467"/>
        </w:tabs>
        <w:spacing w:line="257" w:lineRule="auto"/>
        <w:ind w:left="0" w:firstLine="0"/>
        <w:rPr>
          <w:b/>
        </w:rPr>
      </w:pPr>
      <w:r>
        <w:rPr>
          <w:rFonts w:ascii="Calibri" w:eastAsia="Calibri" w:hAnsi="Calibri" w:cs="Calibri"/>
        </w:rPr>
        <w:tab/>
      </w:r>
      <w:r>
        <w:rPr>
          <w:b/>
        </w:rPr>
        <w:t xml:space="preserve"> </w:t>
      </w:r>
      <w:r>
        <w:rPr>
          <w:b/>
        </w:rPr>
        <w:tab/>
      </w:r>
    </w:p>
    <w:p w:rsidR="003F26F1" w:rsidRDefault="00683E88">
      <w:pPr>
        <w:tabs>
          <w:tab w:val="center" w:pos="283"/>
          <w:tab w:val="center" w:pos="4467"/>
        </w:tabs>
        <w:spacing w:line="257" w:lineRule="auto"/>
        <w:ind w:left="0" w:firstLine="0"/>
      </w:pPr>
      <w:r>
        <w:rPr>
          <w:b/>
        </w:rPr>
        <w:tab/>
      </w:r>
      <w:r>
        <w:rPr>
          <w:b/>
        </w:rPr>
        <w:tab/>
      </w:r>
      <w:r w:rsidR="00BE6F9C">
        <w:rPr>
          <w:b/>
        </w:rPr>
        <w:t xml:space="preserve">Changing Pupils who have wet or soiled themselves (not SEN pupils) </w:t>
      </w:r>
    </w:p>
    <w:p w:rsidR="003F26F1" w:rsidRDefault="00BE6F9C">
      <w:pPr>
        <w:ind w:left="850" w:right="154" w:hanging="567"/>
      </w:pPr>
      <w:r>
        <w:t xml:space="preserve"> </w:t>
      </w:r>
      <w:r>
        <w:tab/>
        <w:t xml:space="preserve">If a child has wet or soiled themselves due to illness, the parent should be called to collect the child. If this will result in a delay, then the child will be changed by school staff. The procedure for changing a child who has wet themselves should be followed: </w:t>
      </w:r>
    </w:p>
    <w:p w:rsidR="003F26F1" w:rsidRDefault="00BE6F9C">
      <w:pPr>
        <w:spacing w:after="0" w:line="259" w:lineRule="auto"/>
        <w:ind w:left="283" w:firstLine="0"/>
      </w:pPr>
      <w:r>
        <w:t xml:space="preserve"> </w:t>
      </w:r>
    </w:p>
    <w:p w:rsidR="003F26F1" w:rsidRDefault="002B7BC9" w:rsidP="00466EB5">
      <w:pPr>
        <w:numPr>
          <w:ilvl w:val="0"/>
          <w:numId w:val="15"/>
        </w:numPr>
        <w:ind w:right="154" w:hanging="566"/>
      </w:pPr>
      <w:r>
        <w:t>Member</w:t>
      </w:r>
      <w:r w:rsidR="00BE6F9C">
        <w:t xml:space="preserve"> of staff collects clean clothing and wet wipes if required. </w:t>
      </w:r>
    </w:p>
    <w:p w:rsidR="003F26F1" w:rsidRDefault="002B7BC9" w:rsidP="00466EB5">
      <w:pPr>
        <w:numPr>
          <w:ilvl w:val="0"/>
          <w:numId w:val="15"/>
        </w:numPr>
        <w:ind w:right="154" w:hanging="566"/>
      </w:pPr>
      <w:r>
        <w:t>Child</w:t>
      </w:r>
      <w:r w:rsidR="00BE6F9C">
        <w:t xml:space="preserve"> undresses themselves as appropriate in one of the toilet cubicles. </w:t>
      </w:r>
    </w:p>
    <w:p w:rsidR="003F26F1" w:rsidRDefault="002B7BC9" w:rsidP="00466EB5">
      <w:pPr>
        <w:numPr>
          <w:ilvl w:val="0"/>
          <w:numId w:val="15"/>
        </w:numPr>
        <w:ind w:right="154" w:hanging="566"/>
      </w:pPr>
      <w:r>
        <w:t>Member</w:t>
      </w:r>
      <w:r w:rsidR="00BE6F9C">
        <w:t xml:space="preserve"> of staff waits outside the toilet cubicle. </w:t>
      </w:r>
    </w:p>
    <w:p w:rsidR="003F26F1" w:rsidRDefault="002B7BC9" w:rsidP="00466EB5">
      <w:pPr>
        <w:numPr>
          <w:ilvl w:val="0"/>
          <w:numId w:val="15"/>
        </w:numPr>
        <w:ind w:right="154" w:hanging="566"/>
      </w:pPr>
      <w:r>
        <w:t>If</w:t>
      </w:r>
      <w:r w:rsidR="00BE6F9C">
        <w:t xml:space="preserve"> the child needs assistance, the member of staff will call another member of staff in their phase to assist. </w:t>
      </w:r>
    </w:p>
    <w:p w:rsidR="003F26F1" w:rsidRDefault="002B7BC9" w:rsidP="00466EB5">
      <w:pPr>
        <w:numPr>
          <w:ilvl w:val="0"/>
          <w:numId w:val="15"/>
        </w:numPr>
        <w:ind w:right="154" w:hanging="566"/>
      </w:pPr>
      <w:r>
        <w:t>Both</w:t>
      </w:r>
      <w:r w:rsidR="00BE6F9C">
        <w:t xml:space="preserve"> members of staff must be within sight of each other and the dignity of child maintained at all times. </w:t>
      </w:r>
    </w:p>
    <w:p w:rsidR="003F26F1" w:rsidRDefault="00BE6F9C">
      <w:pPr>
        <w:spacing w:after="0" w:line="259" w:lineRule="auto"/>
        <w:ind w:left="283" w:firstLine="0"/>
      </w:pPr>
      <w:r>
        <w:rPr>
          <w:b/>
        </w:rPr>
        <w:t xml:space="preserve"> </w:t>
      </w:r>
    </w:p>
    <w:p w:rsidR="003F26F1" w:rsidRDefault="00BE6F9C">
      <w:pPr>
        <w:tabs>
          <w:tab w:val="center" w:pos="283"/>
          <w:tab w:val="center" w:pos="4266"/>
        </w:tabs>
        <w:spacing w:line="257" w:lineRule="auto"/>
        <w:ind w:left="0" w:firstLine="0"/>
      </w:pPr>
      <w:r>
        <w:rPr>
          <w:rFonts w:ascii="Calibri" w:eastAsia="Calibri" w:hAnsi="Calibri" w:cs="Calibri"/>
        </w:rPr>
        <w:tab/>
      </w:r>
      <w:r>
        <w:rPr>
          <w:b/>
        </w:rPr>
        <w:t xml:space="preserve"> </w:t>
      </w:r>
      <w:r>
        <w:rPr>
          <w:b/>
        </w:rPr>
        <w:tab/>
        <w:t xml:space="preserve">Changing Pupils who have wet or soiled themselves (SEN pupils) </w:t>
      </w:r>
    </w:p>
    <w:p w:rsidR="003F26F1" w:rsidRDefault="00BE6F9C">
      <w:pPr>
        <w:ind w:left="845" w:right="154"/>
      </w:pPr>
      <w:r>
        <w:t xml:space="preserve">When changing children who require intimate care, it is ideal, although not always practical, that there are two members of staff who are involved in this. Again, please follow the guidance outlined above. </w:t>
      </w:r>
    </w:p>
    <w:p w:rsidR="003F26F1" w:rsidRDefault="00BE6F9C">
      <w:pPr>
        <w:ind w:left="845" w:right="154"/>
      </w:pPr>
      <w:r>
        <w:t xml:space="preserve">All changing of pupils must only be carried out by teachers, teaching assistants, midday supervisors or office support staff directly employed by the school. Volunteers, </w:t>
      </w:r>
      <w:r w:rsidR="00683E88">
        <w:t>work experience</w:t>
      </w:r>
      <w:r>
        <w:t xml:space="preserve"> students, teacher training students, sports coaches and consultants must never change any pupil. </w:t>
      </w:r>
    </w:p>
    <w:p w:rsidR="003F26F1" w:rsidRDefault="00BE6F9C">
      <w:pPr>
        <w:spacing w:after="0" w:line="259" w:lineRule="auto"/>
        <w:ind w:left="283" w:firstLine="0"/>
      </w:pPr>
      <w:r>
        <w:t xml:space="preserve"> </w:t>
      </w:r>
    </w:p>
    <w:p w:rsidR="003F26F1" w:rsidRDefault="00BE6F9C" w:rsidP="002116DD">
      <w:pPr>
        <w:spacing w:after="0" w:line="259" w:lineRule="auto"/>
      </w:pPr>
      <w:r>
        <w:t xml:space="preserve">           </w:t>
      </w:r>
    </w:p>
    <w:p w:rsidR="003F26F1" w:rsidRDefault="00BE6F9C">
      <w:pPr>
        <w:spacing w:after="0" w:line="259" w:lineRule="auto"/>
        <w:ind w:left="283" w:firstLine="0"/>
      </w:pPr>
      <w:r>
        <w:t xml:space="preserve"> </w:t>
      </w:r>
    </w:p>
    <w:p w:rsidR="003F26F1" w:rsidRDefault="00BE6F9C">
      <w:pPr>
        <w:pStyle w:val="Heading4"/>
        <w:tabs>
          <w:tab w:val="center" w:pos="436"/>
          <w:tab w:val="center" w:pos="4411"/>
        </w:tabs>
        <w:ind w:left="0" w:right="0" w:firstLine="0"/>
      </w:pPr>
      <w:r>
        <w:rPr>
          <w:rFonts w:ascii="Calibri" w:eastAsia="Calibri" w:hAnsi="Calibri" w:cs="Calibri"/>
          <w:b w:val="0"/>
          <w:u w:val="none"/>
        </w:rPr>
        <w:tab/>
      </w:r>
      <w:r>
        <w:rPr>
          <w:u w:val="none"/>
        </w:rPr>
        <w:t xml:space="preserve">10. </w:t>
      </w:r>
      <w:r>
        <w:rPr>
          <w:u w:val="none"/>
        </w:rPr>
        <w:tab/>
      </w:r>
      <w:r>
        <w:t>SAFER RECRUITMENT; SINGLE CENTRAL RECORD,  DBS CHECKS</w:t>
      </w:r>
      <w:r>
        <w:rPr>
          <w:u w:val="none"/>
        </w:rPr>
        <w:t xml:space="preserve"> </w:t>
      </w:r>
    </w:p>
    <w:p w:rsidR="003F26F1" w:rsidRDefault="00BE6F9C">
      <w:pPr>
        <w:spacing w:after="0" w:line="259" w:lineRule="auto"/>
        <w:ind w:left="850" w:firstLine="0"/>
      </w:pPr>
      <w:r>
        <w:rPr>
          <w:b/>
        </w:rPr>
        <w:t xml:space="preserve"> </w:t>
      </w:r>
    </w:p>
    <w:p w:rsidR="003F26F1" w:rsidRDefault="00BE6F9C">
      <w:pPr>
        <w:ind w:left="850" w:right="154" w:hanging="567"/>
      </w:pPr>
      <w:r>
        <w:t xml:space="preserve"> </w:t>
      </w:r>
      <w:r>
        <w:tab/>
        <w:t xml:space="preserve">Keeping </w:t>
      </w:r>
      <w:r w:rsidR="00F31663">
        <w:t>Children safe in Education (2019</w:t>
      </w:r>
      <w:r>
        <w:t xml:space="preserve">) outlines safer recruitment processes in education settings. Safer recruitment at this school means that all applicants will: </w:t>
      </w:r>
    </w:p>
    <w:p w:rsidR="003F26F1" w:rsidRDefault="00BE6F9C" w:rsidP="00466EB5">
      <w:pPr>
        <w:numPr>
          <w:ilvl w:val="0"/>
          <w:numId w:val="17"/>
        </w:numPr>
        <w:ind w:right="154" w:hanging="566"/>
      </w:pPr>
      <w:r>
        <w:t xml:space="preserve">complete an application form </w:t>
      </w:r>
    </w:p>
    <w:p w:rsidR="003F26F1" w:rsidRDefault="00BE6F9C" w:rsidP="00466EB5">
      <w:pPr>
        <w:numPr>
          <w:ilvl w:val="0"/>
          <w:numId w:val="17"/>
        </w:numPr>
        <w:ind w:right="154" w:hanging="566"/>
      </w:pPr>
      <w:r>
        <w:t xml:space="preserve">provide two referees, including at least one who can comment on the </w:t>
      </w:r>
      <w:r w:rsidR="00F31663">
        <w:t>applicants’</w:t>
      </w:r>
      <w:r>
        <w:t xml:space="preserve"> suitability to work with children </w:t>
      </w:r>
    </w:p>
    <w:p w:rsidR="003F26F1" w:rsidRDefault="00BE6F9C" w:rsidP="00466EB5">
      <w:pPr>
        <w:numPr>
          <w:ilvl w:val="0"/>
          <w:numId w:val="17"/>
        </w:numPr>
        <w:ind w:right="154" w:hanging="566"/>
      </w:pPr>
      <w:r>
        <w:t xml:space="preserve">provide evidence of identity and qualifications </w:t>
      </w:r>
    </w:p>
    <w:p w:rsidR="003F26F1" w:rsidRDefault="00BE6F9C" w:rsidP="00466EB5">
      <w:pPr>
        <w:numPr>
          <w:ilvl w:val="0"/>
          <w:numId w:val="17"/>
        </w:numPr>
        <w:ind w:right="154" w:hanging="566"/>
      </w:pPr>
      <w:r>
        <w:t xml:space="preserve">complete a barred list check and DBS check before taking up a post </w:t>
      </w:r>
    </w:p>
    <w:p w:rsidR="003F26F1" w:rsidRDefault="00BE6F9C" w:rsidP="00466EB5">
      <w:pPr>
        <w:numPr>
          <w:ilvl w:val="0"/>
          <w:numId w:val="17"/>
        </w:numPr>
        <w:ind w:right="154" w:hanging="566"/>
      </w:pPr>
      <w:r>
        <w:t xml:space="preserve">be interviewed, with at least one question referring to Child protection knowledge </w:t>
      </w:r>
    </w:p>
    <w:p w:rsidR="003F26F1" w:rsidRDefault="00BE6F9C">
      <w:pPr>
        <w:spacing w:after="0" w:line="259" w:lineRule="auto"/>
        <w:ind w:left="850" w:firstLine="0"/>
      </w:pPr>
      <w:r>
        <w:t xml:space="preserve"> </w:t>
      </w:r>
    </w:p>
    <w:p w:rsidR="003F26F1" w:rsidRDefault="00BE6F9C">
      <w:pPr>
        <w:ind w:left="845" w:right="154"/>
      </w:pPr>
      <w:r>
        <w:t xml:space="preserve">The school staffing regulations require governing bodies of maintained schools to ensure that at least one person on any appointment panel has undertaken safer recruitment training as advised by their LSCB. </w:t>
      </w:r>
    </w:p>
    <w:p w:rsidR="00683E88" w:rsidRDefault="00683E88">
      <w:pPr>
        <w:ind w:left="293" w:right="154"/>
      </w:pPr>
    </w:p>
    <w:p w:rsidR="00683E88" w:rsidRDefault="00683E88">
      <w:pPr>
        <w:ind w:left="293" w:right="154"/>
      </w:pPr>
    </w:p>
    <w:p w:rsidR="00683E88" w:rsidRDefault="00683E88">
      <w:pPr>
        <w:ind w:left="293" w:right="154"/>
      </w:pPr>
    </w:p>
    <w:p w:rsidR="003F26F1" w:rsidRDefault="00BE6F9C">
      <w:pPr>
        <w:ind w:left="293" w:right="154"/>
      </w:pPr>
      <w:r>
        <w:t>There are 3 types of DBS checks</w:t>
      </w:r>
      <w:r w:rsidR="00683E88">
        <w:t>:</w:t>
      </w:r>
      <w:r>
        <w:t xml:space="preserve">  </w:t>
      </w:r>
    </w:p>
    <w:p w:rsidR="00683E88" w:rsidRDefault="00683E88">
      <w:pPr>
        <w:ind w:left="293" w:right="154"/>
      </w:pPr>
    </w:p>
    <w:p w:rsidR="003F26F1" w:rsidRDefault="00BE6F9C" w:rsidP="00466EB5">
      <w:pPr>
        <w:pStyle w:val="ListParagraph"/>
        <w:numPr>
          <w:ilvl w:val="0"/>
          <w:numId w:val="117"/>
        </w:numPr>
        <w:ind w:right="154"/>
      </w:pPr>
      <w:r w:rsidRPr="00683E88">
        <w:rPr>
          <w:b/>
        </w:rPr>
        <w:t>Standard</w:t>
      </w:r>
      <w:r>
        <w:t xml:space="preserve">: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rsidR="003F26F1" w:rsidRDefault="00BE6F9C" w:rsidP="00466EB5">
      <w:pPr>
        <w:pStyle w:val="ListParagraph"/>
        <w:numPr>
          <w:ilvl w:val="0"/>
          <w:numId w:val="117"/>
        </w:numPr>
        <w:spacing w:after="82"/>
        <w:ind w:right="154"/>
      </w:pPr>
      <w:r w:rsidRPr="00683E88">
        <w:rPr>
          <w:b/>
        </w:rPr>
        <w:lastRenderedPageBreak/>
        <w:t>Enhanced</w:t>
      </w:r>
      <w:r>
        <w:t xml:space="preserve">: this provides the same information as a standard check, plus any approved information held by the police which a chief officer reasonably believes to be relevant and considers ought to be disclosed; and  </w:t>
      </w:r>
    </w:p>
    <w:p w:rsidR="003F26F1" w:rsidRDefault="00BE6F9C" w:rsidP="00466EB5">
      <w:pPr>
        <w:pStyle w:val="ListParagraph"/>
        <w:numPr>
          <w:ilvl w:val="0"/>
          <w:numId w:val="117"/>
        </w:numPr>
        <w:ind w:right="154"/>
      </w:pPr>
      <w:r w:rsidRPr="00683E88">
        <w:rPr>
          <w:b/>
        </w:rPr>
        <w:t>Enhanced with barred list check</w:t>
      </w:r>
      <w:r>
        <w:t xml:space="preserve">: where people are working or seeking to work in regulated activity with children, this allows an additional check to be made as to whether the person appears on the children’s barred list </w:t>
      </w:r>
    </w:p>
    <w:p w:rsidR="003F26F1" w:rsidRDefault="00BE6F9C">
      <w:pPr>
        <w:spacing w:after="0" w:line="259" w:lineRule="auto"/>
        <w:ind w:left="850" w:firstLine="0"/>
      </w:pPr>
      <w:r>
        <w:t xml:space="preserve"> </w:t>
      </w:r>
    </w:p>
    <w:p w:rsidR="003F26F1" w:rsidRDefault="00BE6F9C">
      <w:pPr>
        <w:spacing w:after="0" w:line="259" w:lineRule="auto"/>
        <w:ind w:left="283" w:firstLine="0"/>
      </w:pPr>
      <w:r>
        <w:t xml:space="preserve"> </w:t>
      </w:r>
    </w:p>
    <w:p w:rsidR="003F26F1" w:rsidRDefault="00BE6F9C">
      <w:pPr>
        <w:spacing w:after="0" w:line="259" w:lineRule="auto"/>
        <w:ind w:left="283" w:firstLine="0"/>
      </w:pPr>
      <w:r>
        <w:t xml:space="preserve"> </w:t>
      </w:r>
    </w:p>
    <w:p w:rsidR="003F26F1" w:rsidRDefault="00BE6F9C">
      <w:pPr>
        <w:pStyle w:val="Heading5"/>
        <w:ind w:left="278" w:right="0"/>
      </w:pPr>
      <w:r>
        <w:t>10.1 Single, Central record</w:t>
      </w:r>
      <w:r>
        <w:rPr>
          <w:u w:val="none"/>
        </w:rPr>
        <w:t xml:space="preserve">  </w:t>
      </w:r>
    </w:p>
    <w:p w:rsidR="00F31663" w:rsidRPr="00F97CCD" w:rsidRDefault="00F31663" w:rsidP="00F31663">
      <w:pPr>
        <w:autoSpaceDE w:val="0"/>
        <w:autoSpaceDN w:val="0"/>
        <w:adjustRightInd w:val="0"/>
        <w:spacing w:after="0"/>
        <w:ind w:left="567"/>
        <w:rPr>
          <w:rFonts w:ascii="HelveticaNeueLT Std" w:hAnsi="HelveticaNeueLT Std" w:cs="GillSansMT"/>
        </w:rPr>
      </w:pPr>
      <w:r w:rsidRPr="00F97CCD">
        <w:rPr>
          <w:rFonts w:ascii="HelveticaNeueLT Std" w:hAnsi="HelveticaNeueLT Std"/>
        </w:rPr>
        <w:t>It has been a requirement since 2007 that all schools must maintain a Single Central Record of recruitment and vetting checks. This was set out in the original publication ‘Safeguarding Children and Safer Recruitment in Education (2007)’ and updated in the DfE’s September 2016 statutory guidance</w:t>
      </w:r>
      <w:r w:rsidRPr="00F97CCD">
        <w:rPr>
          <w:rFonts w:ascii="HelveticaNeueLT Std" w:hAnsi="HelveticaNeueLT Std"/>
          <w:sz w:val="24"/>
          <w:szCs w:val="24"/>
        </w:rPr>
        <w:t xml:space="preserve">. </w:t>
      </w:r>
      <w:r w:rsidRPr="00F97CCD">
        <w:rPr>
          <w:rFonts w:ascii="HelveticaNeueLT Std" w:hAnsi="HelveticaNeueLT Std" w:cs="GillSansMT"/>
        </w:rPr>
        <w:t xml:space="preserve">The details of all staff and regular visitors or volunteers must be kept on the school’s single central record to ensure that checks have been carried out. </w:t>
      </w:r>
    </w:p>
    <w:p w:rsidR="00F31663" w:rsidRDefault="00F31663" w:rsidP="00F31663">
      <w:pPr>
        <w:autoSpaceDE w:val="0"/>
        <w:autoSpaceDN w:val="0"/>
        <w:adjustRightInd w:val="0"/>
        <w:spacing w:after="0"/>
        <w:ind w:left="567"/>
        <w:rPr>
          <w:rFonts w:ascii="HelveticaNeueLT Std" w:hAnsi="HelveticaNeueLT Std"/>
        </w:rPr>
      </w:pPr>
      <w:r w:rsidRPr="00F97CCD">
        <w:rPr>
          <w:rFonts w:ascii="HelveticaNeueLT Std" w:hAnsi="HelveticaNeueLT Std"/>
        </w:rPr>
        <w:t>The statutory guidance states: “Generally, the information to be recorded …….. is whether or not the following checks have been carried out or certificates obtained, and the date on which the checks were completed:</w:t>
      </w:r>
    </w:p>
    <w:p w:rsidR="00F31663" w:rsidRPr="00F97CCD" w:rsidRDefault="00F31663" w:rsidP="00F31663">
      <w:pPr>
        <w:autoSpaceDE w:val="0"/>
        <w:autoSpaceDN w:val="0"/>
        <w:adjustRightInd w:val="0"/>
        <w:spacing w:after="0"/>
        <w:ind w:left="567"/>
        <w:rPr>
          <w:rFonts w:ascii="HelveticaNeueLT Std" w:hAnsi="HelveticaNeueLT Std"/>
        </w:rPr>
      </w:pP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Full name and address checks</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a barred list check</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an enhanced DBS check</w:t>
      </w:r>
    </w:p>
    <w:p w:rsidR="00F31663"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a prohibition from teaching check</w:t>
      </w:r>
    </w:p>
    <w:p w:rsidR="00F31663" w:rsidRPr="00F31663"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color w:val="auto"/>
        </w:rPr>
      </w:pPr>
      <w:r w:rsidRPr="00F31663">
        <w:rPr>
          <w:rFonts w:ascii="HelveticaNeueLT Std" w:hAnsi="HelveticaNeueLT Std"/>
          <w:color w:val="auto"/>
        </w:rPr>
        <w:t xml:space="preserve">Photo ID </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further checks on people living or working outside the UK</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a check of professional qualifications</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a check to establish the person’s right to work in the UK/visa details</w:t>
      </w:r>
    </w:p>
    <w:p w:rsidR="00F31663"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sidRPr="00F97CCD">
        <w:rPr>
          <w:rFonts w:ascii="HelveticaNeueLT Std" w:hAnsi="HelveticaNeueLT Std"/>
        </w:rPr>
        <w:t>Self declaration of disqualification by association/</w:t>
      </w:r>
      <w:r w:rsidRPr="00F97CCD">
        <w:rPr>
          <w:rFonts w:ascii="HelveticaNeueLT Std" w:hAnsi="HelveticaNeueLT Std"/>
          <w:color w:val="1F497D"/>
          <w:sz w:val="18"/>
          <w:szCs w:val="18"/>
        </w:rPr>
        <w:t xml:space="preserve"> </w:t>
      </w:r>
      <w:r w:rsidRPr="00F97CCD">
        <w:rPr>
          <w:rFonts w:ascii="HelveticaNeueLT Std" w:hAnsi="HelveticaNeueLT Std"/>
        </w:rPr>
        <w:t>disqualification from early years or childcare  provision self declaration form</w:t>
      </w:r>
    </w:p>
    <w:p w:rsidR="00F31663" w:rsidRPr="00F97CCD" w:rsidRDefault="00F31663" w:rsidP="00466EB5">
      <w:pPr>
        <w:pStyle w:val="ListParagraph"/>
        <w:numPr>
          <w:ilvl w:val="0"/>
          <w:numId w:val="129"/>
        </w:numPr>
        <w:autoSpaceDE w:val="0"/>
        <w:autoSpaceDN w:val="0"/>
        <w:adjustRightInd w:val="0"/>
        <w:spacing w:after="0" w:line="276" w:lineRule="auto"/>
        <w:ind w:left="1134" w:hanging="567"/>
        <w:rPr>
          <w:rFonts w:ascii="HelveticaNeueLT Std" w:hAnsi="HelveticaNeueLT Std"/>
        </w:rPr>
      </w:pPr>
      <w:r>
        <w:rPr>
          <w:rFonts w:ascii="HelveticaNeueLT Std" w:hAnsi="HelveticaNeueLT Std"/>
        </w:rPr>
        <w:t xml:space="preserve">MAKE SURE THERE ARE NO GAPS. </w:t>
      </w:r>
    </w:p>
    <w:p w:rsidR="00F31663" w:rsidRPr="00F97CCD" w:rsidRDefault="00F31663" w:rsidP="00F31663">
      <w:pPr>
        <w:autoSpaceDE w:val="0"/>
        <w:autoSpaceDN w:val="0"/>
        <w:adjustRightInd w:val="0"/>
        <w:spacing w:after="0"/>
        <w:rPr>
          <w:rFonts w:ascii="HelveticaNeueLT Std" w:hAnsi="HelveticaNeueLT Std" w:cs="GillSansMT"/>
        </w:rPr>
      </w:pPr>
    </w:p>
    <w:p w:rsidR="003F26F1" w:rsidRDefault="00F31663" w:rsidP="00F31663">
      <w:pPr>
        <w:spacing w:after="0" w:line="259" w:lineRule="auto"/>
        <w:ind w:left="850" w:firstLine="0"/>
      </w:pPr>
      <w:r w:rsidRPr="00F97CCD">
        <w:rPr>
          <w:rFonts w:ascii="HelveticaNeueLT Std" w:hAnsi="HelveticaNeueLT Std" w:cs="GillSansMT"/>
        </w:rPr>
        <w:t>This single central record is checked termly by the Headteacher and governor responsible for safeguarding to ensure there are no gaps in the record</w:t>
      </w:r>
      <w:r w:rsidR="00BE6F9C">
        <w:t xml:space="preserve"> </w:t>
      </w:r>
    </w:p>
    <w:p w:rsidR="00F31663" w:rsidRDefault="00F31663" w:rsidP="00F31663">
      <w:pPr>
        <w:spacing w:after="0" w:line="259" w:lineRule="auto"/>
        <w:ind w:left="850" w:firstLine="0"/>
      </w:pPr>
    </w:p>
    <w:p w:rsidR="003F26F1" w:rsidRDefault="00BE6F9C">
      <w:pPr>
        <w:pStyle w:val="Heading5"/>
        <w:ind w:left="278" w:right="0"/>
      </w:pPr>
      <w:r>
        <w:rPr>
          <w:b w:val="0"/>
        </w:rPr>
        <w:t xml:space="preserve">10.2   </w:t>
      </w:r>
      <w:r>
        <w:t>Visitors and guest speakers to school</w:t>
      </w:r>
      <w:r>
        <w:rPr>
          <w:u w:val="none"/>
        </w:rPr>
        <w:t xml:space="preserve"> </w:t>
      </w:r>
    </w:p>
    <w:p w:rsidR="003F26F1" w:rsidRDefault="00BE6F9C">
      <w:pPr>
        <w:ind w:left="850" w:right="154" w:hanging="567"/>
      </w:pPr>
      <w:r>
        <w:rPr>
          <w:b/>
        </w:rPr>
        <w:t xml:space="preserve">         </w:t>
      </w:r>
      <w:r>
        <w:t>Any outside speakers or visiting organisations will be cleared with the head teacher before booking. Staff will ensure that the speaker/organisation is complementing the programmes of study and teaching taking place in the school</w:t>
      </w:r>
      <w:r w:rsidR="002B7BC9">
        <w:t>s</w:t>
      </w:r>
      <w:r>
        <w:t xml:space="preserve">. Prior to the visit the content of the session will be discussed and it will be made clear to the visitor that behaviour management is the responsibility of the school staff who will remain present at all times. </w:t>
      </w:r>
    </w:p>
    <w:p w:rsidR="003F26F1" w:rsidRDefault="00BE6F9C">
      <w:pPr>
        <w:spacing w:after="0" w:line="259" w:lineRule="auto"/>
        <w:ind w:left="283" w:firstLine="0"/>
      </w:pPr>
      <w:r>
        <w:t xml:space="preserve"> </w:t>
      </w:r>
    </w:p>
    <w:p w:rsidR="003F26F1" w:rsidRDefault="00BE6F9C">
      <w:pPr>
        <w:pStyle w:val="Heading5"/>
        <w:tabs>
          <w:tab w:val="center" w:pos="498"/>
          <w:tab w:val="center" w:pos="3102"/>
        </w:tabs>
        <w:ind w:left="0" w:right="0" w:firstLine="0"/>
      </w:pPr>
      <w:r>
        <w:rPr>
          <w:rFonts w:ascii="Calibri" w:eastAsia="Calibri" w:hAnsi="Calibri" w:cs="Calibri"/>
          <w:b w:val="0"/>
          <w:u w:val="none"/>
        </w:rPr>
        <w:tab/>
      </w:r>
      <w:r>
        <w:t xml:space="preserve">10.3 </w:t>
      </w:r>
      <w:r>
        <w:tab/>
        <w:t>Extended Schools by external providers</w:t>
      </w:r>
      <w:r>
        <w:rPr>
          <w:u w:val="none"/>
        </w:rPr>
        <w:t xml:space="preserve"> </w:t>
      </w:r>
    </w:p>
    <w:p w:rsidR="003F26F1" w:rsidRDefault="00BE6F9C">
      <w:pPr>
        <w:spacing w:after="11" w:line="259" w:lineRule="auto"/>
        <w:ind w:left="1004" w:firstLine="0"/>
      </w:pPr>
      <w:r>
        <w:rPr>
          <w:b/>
        </w:rPr>
        <w:t xml:space="preserve"> </w:t>
      </w:r>
    </w:p>
    <w:p w:rsidR="003F26F1" w:rsidRDefault="00BE6F9C">
      <w:pPr>
        <w:ind w:left="845" w:right="154"/>
      </w:pPr>
      <w:r>
        <w:t xml:space="preserve">During before and after school activities, the school’s arrangements for child protection as written in this policy shall apply. </w:t>
      </w:r>
    </w:p>
    <w:p w:rsidR="003F26F1" w:rsidRDefault="00BE6F9C">
      <w:pPr>
        <w:ind w:left="845" w:right="154"/>
      </w:pPr>
      <w:r>
        <w:t xml:space="preserve">Where services or activities are provided separately by another body, either on or off school site, the governing body will seek assurance that the body concerned has appropriate policies and procedures in place for safeguarding children and child protection and there are arrangements to liaise with the school on these matters where appropriate. </w:t>
      </w:r>
    </w:p>
    <w:p w:rsidR="003F26F1" w:rsidRDefault="00BE6F9C">
      <w:pPr>
        <w:spacing w:after="0" w:line="259" w:lineRule="auto"/>
        <w:ind w:left="850" w:firstLine="0"/>
      </w:pPr>
      <w:r>
        <w:t xml:space="preserve"> </w:t>
      </w:r>
    </w:p>
    <w:p w:rsidR="003F26F1" w:rsidRDefault="00BE6F9C">
      <w:pPr>
        <w:pStyle w:val="Heading4"/>
        <w:ind w:left="654" w:right="0"/>
      </w:pPr>
      <w:r>
        <w:rPr>
          <w:u w:val="none"/>
        </w:rPr>
        <w:t xml:space="preserve">11. </w:t>
      </w:r>
      <w:r>
        <w:t>ASSOCIATED POLICIES</w:t>
      </w:r>
      <w:r>
        <w:rPr>
          <w:u w:val="none"/>
        </w:rPr>
        <w:t xml:space="preserve"> </w:t>
      </w:r>
    </w:p>
    <w:p w:rsidR="003F26F1" w:rsidRDefault="00BE6F9C">
      <w:pPr>
        <w:spacing w:after="0" w:line="259" w:lineRule="auto"/>
        <w:ind w:left="850" w:firstLine="0"/>
      </w:pPr>
      <w:r>
        <w:rPr>
          <w:b/>
        </w:rPr>
        <w:t xml:space="preserve"> </w:t>
      </w:r>
    </w:p>
    <w:p w:rsidR="003F26F1" w:rsidRDefault="00BE6F9C">
      <w:pPr>
        <w:ind w:left="850" w:right="154" w:hanging="567"/>
      </w:pPr>
      <w:r>
        <w:lastRenderedPageBreak/>
        <w:t xml:space="preserve">         The following policies provide guidance on matters which may relate to safeguarding and should be read in conjunction with this policy; </w:t>
      </w:r>
    </w:p>
    <w:p w:rsidR="003F26F1" w:rsidRDefault="00BE6F9C">
      <w:pPr>
        <w:spacing w:after="0" w:line="259" w:lineRule="auto"/>
        <w:ind w:left="850" w:firstLine="0"/>
      </w:pPr>
      <w:r>
        <w:rPr>
          <w:b/>
        </w:rPr>
        <w:t xml:space="preserve"> </w:t>
      </w:r>
    </w:p>
    <w:p w:rsidR="003F26F1" w:rsidRDefault="00BE6F9C" w:rsidP="00466EB5">
      <w:pPr>
        <w:numPr>
          <w:ilvl w:val="0"/>
          <w:numId w:val="18"/>
        </w:numPr>
        <w:ind w:right="154" w:hanging="566"/>
      </w:pPr>
      <w:r>
        <w:t xml:space="preserve">Staff Discipline, Conduct and Grievance  </w:t>
      </w:r>
    </w:p>
    <w:p w:rsidR="003F26F1" w:rsidRDefault="00BE6F9C" w:rsidP="00466EB5">
      <w:pPr>
        <w:numPr>
          <w:ilvl w:val="0"/>
          <w:numId w:val="18"/>
        </w:numPr>
        <w:ind w:right="154" w:hanging="566"/>
      </w:pPr>
      <w:r>
        <w:t xml:space="preserve">Managing Allegations Against Other Children,( including Sexting) </w:t>
      </w:r>
    </w:p>
    <w:p w:rsidR="003F26F1" w:rsidRDefault="00BE6F9C" w:rsidP="00466EB5">
      <w:pPr>
        <w:numPr>
          <w:ilvl w:val="0"/>
          <w:numId w:val="18"/>
        </w:numPr>
        <w:ind w:right="154" w:hanging="566"/>
      </w:pPr>
      <w:r>
        <w:t xml:space="preserve">Managing Allegations Against Staff and Volunteers </w:t>
      </w:r>
    </w:p>
    <w:p w:rsidR="003F26F1" w:rsidRDefault="00BE6F9C" w:rsidP="00466EB5">
      <w:pPr>
        <w:numPr>
          <w:ilvl w:val="0"/>
          <w:numId w:val="18"/>
        </w:numPr>
        <w:ind w:right="154" w:hanging="566"/>
      </w:pPr>
      <w:r>
        <w:t xml:space="preserve">Sex and Relationships Education </w:t>
      </w:r>
    </w:p>
    <w:p w:rsidR="003F26F1" w:rsidRDefault="00BE6F9C" w:rsidP="00466EB5">
      <w:pPr>
        <w:numPr>
          <w:ilvl w:val="0"/>
          <w:numId w:val="18"/>
        </w:numPr>
        <w:ind w:right="154" w:hanging="566"/>
      </w:pPr>
      <w:r>
        <w:t xml:space="preserve">Whistle Blowing  </w:t>
      </w:r>
    </w:p>
    <w:p w:rsidR="003F26F1" w:rsidRDefault="00BE6F9C" w:rsidP="00466EB5">
      <w:pPr>
        <w:numPr>
          <w:ilvl w:val="0"/>
          <w:numId w:val="18"/>
        </w:numPr>
        <w:ind w:right="154" w:hanging="566"/>
      </w:pPr>
      <w:r>
        <w:t xml:space="preserve">Social Media </w:t>
      </w:r>
    </w:p>
    <w:p w:rsidR="003F26F1" w:rsidRDefault="00BE6F9C" w:rsidP="00466EB5">
      <w:pPr>
        <w:numPr>
          <w:ilvl w:val="0"/>
          <w:numId w:val="18"/>
        </w:numPr>
        <w:ind w:right="154" w:hanging="566"/>
      </w:pPr>
      <w:r>
        <w:t xml:space="preserve">SEND </w:t>
      </w:r>
    </w:p>
    <w:p w:rsidR="003F26F1" w:rsidRDefault="00BE6F9C" w:rsidP="00466EB5">
      <w:pPr>
        <w:numPr>
          <w:ilvl w:val="0"/>
          <w:numId w:val="18"/>
        </w:numPr>
        <w:ind w:right="154" w:hanging="566"/>
      </w:pPr>
      <w:r>
        <w:t xml:space="preserve">Intimate Care </w:t>
      </w:r>
    </w:p>
    <w:p w:rsidR="003F26F1" w:rsidRDefault="00BE6F9C" w:rsidP="00466EB5">
      <w:pPr>
        <w:numPr>
          <w:ilvl w:val="0"/>
          <w:numId w:val="18"/>
        </w:numPr>
        <w:ind w:right="154" w:hanging="566"/>
      </w:pPr>
      <w:r>
        <w:t xml:space="preserve">Positive Handling  </w:t>
      </w:r>
    </w:p>
    <w:p w:rsidR="003F26F1" w:rsidRDefault="00BE6F9C" w:rsidP="00466EB5">
      <w:pPr>
        <w:numPr>
          <w:ilvl w:val="0"/>
          <w:numId w:val="18"/>
        </w:numPr>
        <w:ind w:right="154" w:hanging="566"/>
      </w:pPr>
      <w:r>
        <w:t xml:space="preserve">Behaviour </w:t>
      </w:r>
    </w:p>
    <w:p w:rsidR="003F26F1" w:rsidRDefault="00BE6F9C" w:rsidP="00466EB5">
      <w:pPr>
        <w:numPr>
          <w:ilvl w:val="0"/>
          <w:numId w:val="18"/>
        </w:numPr>
        <w:ind w:right="154" w:hanging="566"/>
      </w:pPr>
      <w:r>
        <w:t xml:space="preserve">Anti Bullying </w:t>
      </w:r>
    </w:p>
    <w:p w:rsidR="003F26F1" w:rsidRDefault="00BE6F9C" w:rsidP="00466EB5">
      <w:pPr>
        <w:numPr>
          <w:ilvl w:val="0"/>
          <w:numId w:val="18"/>
        </w:numPr>
        <w:ind w:right="154" w:hanging="566"/>
      </w:pPr>
      <w:r>
        <w:t xml:space="preserve">E.safety </w:t>
      </w:r>
    </w:p>
    <w:p w:rsidR="003F26F1" w:rsidRDefault="00BE6F9C" w:rsidP="00466EB5">
      <w:pPr>
        <w:numPr>
          <w:ilvl w:val="0"/>
          <w:numId w:val="18"/>
        </w:numPr>
        <w:ind w:right="154" w:hanging="566"/>
      </w:pPr>
      <w:r>
        <w:t xml:space="preserve">Curriculum Statement. </w:t>
      </w:r>
    </w:p>
    <w:p w:rsidR="003F26F1" w:rsidRDefault="00BE6F9C">
      <w:pPr>
        <w:spacing w:after="0" w:line="259" w:lineRule="auto"/>
        <w:ind w:left="283" w:firstLine="0"/>
      </w:pPr>
      <w:r>
        <w:t xml:space="preserve"> </w:t>
      </w:r>
    </w:p>
    <w:p w:rsidR="003F26F1" w:rsidRDefault="00BE6F9C">
      <w:pPr>
        <w:spacing w:after="0" w:line="259" w:lineRule="auto"/>
        <w:ind w:left="283" w:firstLine="0"/>
      </w:pPr>
      <w:r>
        <w:t xml:space="preserve"> </w:t>
      </w:r>
    </w:p>
    <w:p w:rsidR="003F26F1" w:rsidRDefault="00BE6F9C">
      <w:pPr>
        <w:spacing w:after="0" w:line="259" w:lineRule="auto"/>
        <w:ind w:left="644" w:firstLine="0"/>
      </w:pPr>
      <w:r>
        <w:rPr>
          <w:b/>
        </w:rPr>
        <w:t xml:space="preserve"> </w:t>
      </w:r>
    </w:p>
    <w:p w:rsidR="003F26F1" w:rsidRDefault="00BE6F9C">
      <w:pPr>
        <w:spacing w:after="0" w:line="259" w:lineRule="auto"/>
        <w:ind w:left="283" w:firstLine="0"/>
      </w:pPr>
      <w:r>
        <w:rPr>
          <w:sz w:val="24"/>
        </w:rPr>
        <w:t xml:space="preserve"> </w:t>
      </w:r>
    </w:p>
    <w:p w:rsidR="003F26F1" w:rsidRDefault="00BE6F9C">
      <w:pPr>
        <w:spacing w:after="0" w:line="259" w:lineRule="auto"/>
        <w:ind w:left="283" w:firstLine="0"/>
      </w:pPr>
      <w:r>
        <w:rPr>
          <w:b/>
        </w:rPr>
        <w:t xml:space="preserve"> </w:t>
      </w:r>
      <w:r>
        <w:rPr>
          <w:b/>
        </w:rPr>
        <w:tab/>
        <w:t xml:space="preserve"> </w:t>
      </w:r>
      <w:r>
        <w:br w:type="page"/>
      </w:r>
    </w:p>
    <w:p w:rsidR="003F26F1" w:rsidRDefault="00BE6F9C">
      <w:pPr>
        <w:pStyle w:val="Heading2"/>
        <w:spacing w:after="0" w:line="259" w:lineRule="auto"/>
        <w:ind w:left="278" w:right="0"/>
      </w:pPr>
      <w:r>
        <w:lastRenderedPageBreak/>
        <w:t xml:space="preserve">Appendix 1:   </w:t>
      </w:r>
      <w:r>
        <w:rPr>
          <w:sz w:val="24"/>
        </w:rPr>
        <w:t xml:space="preserve"> Categories of Abuse</w:t>
      </w:r>
      <w:r>
        <w:rPr>
          <w:sz w:val="24"/>
          <w:u w:val="none"/>
        </w:rPr>
        <w:t xml:space="preserve"> </w:t>
      </w:r>
    </w:p>
    <w:p w:rsidR="003F26F1" w:rsidRDefault="00BE6F9C">
      <w:pPr>
        <w:spacing w:after="0" w:line="259" w:lineRule="auto"/>
        <w:ind w:left="283" w:firstLine="0"/>
      </w:pPr>
      <w:r>
        <w:rPr>
          <w:b/>
        </w:rPr>
        <w:t xml:space="preserve"> </w:t>
      </w:r>
    </w:p>
    <w:p w:rsidR="003F26F1" w:rsidRDefault="00BE6F9C">
      <w:pPr>
        <w:ind w:left="293" w:right="154"/>
      </w:pPr>
      <w:r>
        <w:t xml:space="preserve">Abuse and neglect are forms of maltreatment of a child. Somebody may abuse or neglect a child by inflicting harm, or by failing to act to prevent harm. </w:t>
      </w:r>
    </w:p>
    <w:p w:rsidR="003F26F1" w:rsidRDefault="00BE6F9C">
      <w:pPr>
        <w:ind w:left="293" w:right="325"/>
      </w:pPr>
      <w:r>
        <w:t xml:space="preserve">Children may be abused in an institutional or community setting, by those known to them, or, more rarely, by a stranger. They may be abused by an adult or adults, or another child or children. There are four recognised types of abuse and it is important that all staff and volunteers know what they are and how to recognise them. These are; </w:t>
      </w:r>
    </w:p>
    <w:p w:rsidR="003F26F1" w:rsidRDefault="00BE6F9C">
      <w:pPr>
        <w:spacing w:after="0" w:line="259" w:lineRule="auto"/>
        <w:ind w:left="283" w:firstLine="0"/>
      </w:pPr>
      <w:r>
        <w:rPr>
          <w:b/>
        </w:rPr>
        <w:t xml:space="preserve"> </w:t>
      </w:r>
    </w:p>
    <w:p w:rsidR="003F26F1" w:rsidRDefault="00BE6F9C">
      <w:pPr>
        <w:spacing w:line="257" w:lineRule="auto"/>
        <w:ind w:left="293"/>
      </w:pPr>
      <w:r>
        <w:rPr>
          <w:b/>
        </w:rPr>
        <w:t xml:space="preserve">Physical abuse </w:t>
      </w:r>
    </w:p>
    <w:p w:rsidR="003F26F1" w:rsidRDefault="00BE6F9C">
      <w:pPr>
        <w:ind w:left="293" w:right="154"/>
      </w:pPr>
      <w:r>
        <w:t xml:space="preserve">Physical abuse may involve hitting, shaking, throwing, poisoning, burning or scalding, drowning, suffocating, or otherwise causing physical harm to a </w:t>
      </w:r>
    </w:p>
    <w:p w:rsidR="003F26F1" w:rsidRDefault="00BE6F9C">
      <w:pPr>
        <w:ind w:left="293" w:right="154"/>
      </w:pPr>
      <w:r>
        <w:t xml:space="preserve">child. Physical harm may also be caused when a parent or carer fabricates the symptoms of, or deliberately induces, illness in a child. </w:t>
      </w:r>
    </w:p>
    <w:p w:rsidR="003F26F1" w:rsidRDefault="00BE6F9C">
      <w:pPr>
        <w:spacing w:after="0" w:line="259" w:lineRule="auto"/>
        <w:ind w:left="283" w:firstLine="0"/>
      </w:pPr>
      <w:r>
        <w:t xml:space="preserve"> </w:t>
      </w:r>
    </w:p>
    <w:p w:rsidR="003F26F1" w:rsidRDefault="00BE6F9C">
      <w:pPr>
        <w:ind w:left="293" w:right="154"/>
      </w:pPr>
      <w:r>
        <w:t xml:space="preserve">Signs of physical abuse: </w:t>
      </w:r>
    </w:p>
    <w:p w:rsidR="003F26F1" w:rsidRDefault="00BE6F9C" w:rsidP="00466EB5">
      <w:pPr>
        <w:numPr>
          <w:ilvl w:val="0"/>
          <w:numId w:val="19"/>
        </w:numPr>
        <w:ind w:right="154" w:hanging="360"/>
      </w:pPr>
      <w:r>
        <w:t xml:space="preserve">unexplained injuries or burns, particularly if they are recurrent </w:t>
      </w:r>
    </w:p>
    <w:p w:rsidR="003F26F1" w:rsidRDefault="00BE6F9C" w:rsidP="00466EB5">
      <w:pPr>
        <w:numPr>
          <w:ilvl w:val="0"/>
          <w:numId w:val="19"/>
        </w:numPr>
        <w:ind w:right="154" w:hanging="360"/>
      </w:pPr>
      <w:r>
        <w:t xml:space="preserve">improbable excuses given to explain injuries </w:t>
      </w:r>
    </w:p>
    <w:p w:rsidR="003F26F1" w:rsidRDefault="00BE6F9C" w:rsidP="00466EB5">
      <w:pPr>
        <w:numPr>
          <w:ilvl w:val="0"/>
          <w:numId w:val="19"/>
        </w:numPr>
        <w:ind w:right="154" w:hanging="360"/>
      </w:pPr>
      <w:r>
        <w:t xml:space="preserve">refusal to discuss injuries </w:t>
      </w:r>
    </w:p>
    <w:p w:rsidR="003F26F1" w:rsidRDefault="00BE6F9C" w:rsidP="00466EB5">
      <w:pPr>
        <w:numPr>
          <w:ilvl w:val="0"/>
          <w:numId w:val="19"/>
        </w:numPr>
        <w:ind w:right="154" w:hanging="360"/>
      </w:pPr>
      <w:r>
        <w:t xml:space="preserve">untreated injuries </w:t>
      </w:r>
    </w:p>
    <w:p w:rsidR="003F26F1" w:rsidRDefault="00BE6F9C" w:rsidP="00466EB5">
      <w:pPr>
        <w:numPr>
          <w:ilvl w:val="0"/>
          <w:numId w:val="19"/>
        </w:numPr>
        <w:ind w:right="154" w:hanging="360"/>
      </w:pPr>
      <w:r>
        <w:t xml:space="preserve">admission of punishment which appears excessive </w:t>
      </w:r>
    </w:p>
    <w:p w:rsidR="003F26F1" w:rsidRDefault="00BE6F9C" w:rsidP="00466EB5">
      <w:pPr>
        <w:numPr>
          <w:ilvl w:val="0"/>
          <w:numId w:val="19"/>
        </w:numPr>
        <w:ind w:right="154" w:hanging="360"/>
      </w:pPr>
      <w:r>
        <w:t xml:space="preserve">bald patches </w:t>
      </w:r>
    </w:p>
    <w:p w:rsidR="003F26F1" w:rsidRDefault="00BE6F9C" w:rsidP="00466EB5">
      <w:pPr>
        <w:numPr>
          <w:ilvl w:val="0"/>
          <w:numId w:val="19"/>
        </w:numPr>
        <w:ind w:right="154" w:hanging="360"/>
      </w:pPr>
      <w:r>
        <w:t xml:space="preserve">withdrawal from physical contact </w:t>
      </w:r>
    </w:p>
    <w:p w:rsidR="003F26F1" w:rsidRDefault="00BE6F9C" w:rsidP="00466EB5">
      <w:pPr>
        <w:numPr>
          <w:ilvl w:val="0"/>
          <w:numId w:val="19"/>
        </w:numPr>
        <w:ind w:right="154" w:hanging="360"/>
      </w:pPr>
      <w:r>
        <w:t xml:space="preserve">arms and legs kept covered in hot weather </w:t>
      </w:r>
    </w:p>
    <w:p w:rsidR="003F26F1" w:rsidRDefault="00BE6F9C" w:rsidP="00466EB5">
      <w:pPr>
        <w:numPr>
          <w:ilvl w:val="0"/>
          <w:numId w:val="19"/>
        </w:numPr>
        <w:ind w:right="154" w:hanging="360"/>
      </w:pPr>
      <w:r>
        <w:t xml:space="preserve">fear of returning home </w:t>
      </w:r>
    </w:p>
    <w:p w:rsidR="003F26F1" w:rsidRDefault="00BE6F9C" w:rsidP="00466EB5">
      <w:pPr>
        <w:numPr>
          <w:ilvl w:val="0"/>
          <w:numId w:val="19"/>
        </w:numPr>
        <w:ind w:right="154" w:hanging="360"/>
      </w:pPr>
      <w:r>
        <w:t xml:space="preserve">fear of medical help </w:t>
      </w:r>
    </w:p>
    <w:p w:rsidR="003F26F1" w:rsidRDefault="00BE6F9C" w:rsidP="00466EB5">
      <w:pPr>
        <w:numPr>
          <w:ilvl w:val="0"/>
          <w:numId w:val="19"/>
        </w:numPr>
        <w:ind w:right="154" w:hanging="360"/>
      </w:pPr>
      <w:r>
        <w:t xml:space="preserve">self-destructive tendencies </w:t>
      </w:r>
    </w:p>
    <w:p w:rsidR="003F26F1" w:rsidRDefault="00BE6F9C" w:rsidP="00466EB5">
      <w:pPr>
        <w:numPr>
          <w:ilvl w:val="0"/>
          <w:numId w:val="19"/>
        </w:numPr>
        <w:ind w:right="154" w:hanging="360"/>
      </w:pPr>
      <w:r>
        <w:t xml:space="preserve">aggression towards others </w:t>
      </w:r>
    </w:p>
    <w:p w:rsidR="003F26F1" w:rsidRDefault="00BE6F9C" w:rsidP="00466EB5">
      <w:pPr>
        <w:numPr>
          <w:ilvl w:val="0"/>
          <w:numId w:val="19"/>
        </w:numPr>
        <w:spacing w:after="187"/>
        <w:ind w:right="154" w:hanging="360"/>
      </w:pPr>
      <w:r>
        <w:t xml:space="preserve">running away </w:t>
      </w:r>
    </w:p>
    <w:p w:rsidR="003F26F1" w:rsidRDefault="00BE6F9C">
      <w:pPr>
        <w:spacing w:line="257" w:lineRule="auto"/>
        <w:ind w:left="293"/>
      </w:pPr>
      <w:r>
        <w:rPr>
          <w:b/>
        </w:rPr>
        <w:t xml:space="preserve">Sexual abuse </w:t>
      </w:r>
    </w:p>
    <w:p w:rsidR="002B7BC9" w:rsidRDefault="00BE6F9C" w:rsidP="002B7BC9">
      <w:pPr>
        <w:ind w:left="850" w:right="154" w:firstLine="0"/>
      </w:pPr>
      <w:r>
        <w:t xml:space="preserve">Sexual abuse involves forcing or enticing a child or young person to take part in sexual activities, whether or not the child is aware of what is happening. The activities may involve physical </w:t>
      </w:r>
      <w:r w:rsidR="002B7BC9">
        <w:t>contact,</w:t>
      </w:r>
      <w:r>
        <w:t xml:space="preserve"> including penetrative or non-penetrative </w:t>
      </w:r>
      <w:r w:rsidR="002B7BC9">
        <w:t xml:space="preserve">acts. They may include involving children in looking at, or in the production of, pornographic material, or encouraging children to behave in sexually inappropriate ways. </w:t>
      </w:r>
    </w:p>
    <w:p w:rsidR="003F26F1" w:rsidRDefault="003F26F1">
      <w:pPr>
        <w:ind w:left="293" w:right="154"/>
      </w:pPr>
    </w:p>
    <w:p w:rsidR="003F26F1" w:rsidRDefault="003F26F1">
      <w:pPr>
        <w:spacing w:after="0" w:line="259" w:lineRule="auto"/>
        <w:ind w:left="283" w:firstLine="0"/>
      </w:pPr>
    </w:p>
    <w:p w:rsidR="003F26F1" w:rsidRDefault="00BE6F9C">
      <w:pPr>
        <w:spacing w:after="4" w:line="267" w:lineRule="auto"/>
        <w:ind w:left="278"/>
      </w:pPr>
      <w:r>
        <w:rPr>
          <w:i/>
        </w:rPr>
        <w:t>Signs of sexual abuse</w:t>
      </w:r>
      <w:r>
        <w:t xml:space="preserve">: </w:t>
      </w:r>
    </w:p>
    <w:p w:rsidR="003F26F1" w:rsidRDefault="00BE6F9C" w:rsidP="00466EB5">
      <w:pPr>
        <w:numPr>
          <w:ilvl w:val="0"/>
          <w:numId w:val="19"/>
        </w:numPr>
        <w:ind w:right="154" w:hanging="360"/>
      </w:pPr>
      <w:r>
        <w:t xml:space="preserve">sudden changes in behaviour or school performance </w:t>
      </w:r>
    </w:p>
    <w:p w:rsidR="003F26F1" w:rsidRDefault="00BE6F9C" w:rsidP="00466EB5">
      <w:pPr>
        <w:numPr>
          <w:ilvl w:val="0"/>
          <w:numId w:val="19"/>
        </w:numPr>
        <w:ind w:right="154" w:hanging="360"/>
      </w:pPr>
      <w:r>
        <w:t xml:space="preserve">displays of affection in a sexual way inappropriate to age </w:t>
      </w:r>
    </w:p>
    <w:p w:rsidR="003F26F1" w:rsidRDefault="00BE6F9C" w:rsidP="00466EB5">
      <w:pPr>
        <w:numPr>
          <w:ilvl w:val="0"/>
          <w:numId w:val="19"/>
        </w:numPr>
        <w:ind w:right="154" w:hanging="360"/>
      </w:pPr>
      <w:r>
        <w:t xml:space="preserve">tendency to cling or need reassurance </w:t>
      </w:r>
    </w:p>
    <w:p w:rsidR="003F26F1" w:rsidRDefault="00BE6F9C" w:rsidP="00466EB5">
      <w:pPr>
        <w:numPr>
          <w:ilvl w:val="0"/>
          <w:numId w:val="19"/>
        </w:numPr>
        <w:ind w:right="154" w:hanging="360"/>
      </w:pPr>
      <w:r>
        <w:t xml:space="preserve">tendency to cry easily </w:t>
      </w:r>
    </w:p>
    <w:p w:rsidR="003F26F1" w:rsidRDefault="00BE6F9C" w:rsidP="00466EB5">
      <w:pPr>
        <w:numPr>
          <w:ilvl w:val="0"/>
          <w:numId w:val="19"/>
        </w:numPr>
        <w:ind w:right="154" w:hanging="360"/>
      </w:pPr>
      <w:r>
        <w:t xml:space="preserve">regression to younger behaviour such as thumb sucking, acting like a baby </w:t>
      </w:r>
    </w:p>
    <w:p w:rsidR="003F26F1" w:rsidRDefault="00BE6F9C" w:rsidP="00466EB5">
      <w:pPr>
        <w:numPr>
          <w:ilvl w:val="0"/>
          <w:numId w:val="19"/>
        </w:numPr>
        <w:ind w:right="154" w:hanging="360"/>
      </w:pPr>
      <w:r>
        <w:t xml:space="preserve">complaints of genital itching or pain </w:t>
      </w:r>
    </w:p>
    <w:p w:rsidR="003F26F1" w:rsidRDefault="00BE6F9C" w:rsidP="00466EB5">
      <w:pPr>
        <w:numPr>
          <w:ilvl w:val="0"/>
          <w:numId w:val="19"/>
        </w:numPr>
        <w:ind w:right="154" w:hanging="360"/>
      </w:pPr>
      <w:r>
        <w:t xml:space="preserve">distrust of a familiar adult or anxiety about being left with a relative, babysitter or lodger </w:t>
      </w:r>
    </w:p>
    <w:p w:rsidR="003F26F1" w:rsidRDefault="00BE6F9C" w:rsidP="00466EB5">
      <w:pPr>
        <w:numPr>
          <w:ilvl w:val="0"/>
          <w:numId w:val="19"/>
        </w:numPr>
        <w:ind w:right="154" w:hanging="360"/>
      </w:pPr>
      <w:r>
        <w:t xml:space="preserve">unexplained gifts of money </w:t>
      </w:r>
    </w:p>
    <w:p w:rsidR="003F26F1" w:rsidRDefault="00BE6F9C" w:rsidP="00466EB5">
      <w:pPr>
        <w:numPr>
          <w:ilvl w:val="0"/>
          <w:numId w:val="19"/>
        </w:numPr>
        <w:ind w:right="154" w:hanging="360"/>
      </w:pPr>
      <w:r>
        <w:t xml:space="preserve">depression and withdrawal </w:t>
      </w:r>
    </w:p>
    <w:p w:rsidR="003F26F1" w:rsidRDefault="00BE6F9C" w:rsidP="00466EB5">
      <w:pPr>
        <w:numPr>
          <w:ilvl w:val="0"/>
          <w:numId w:val="19"/>
        </w:numPr>
        <w:ind w:right="154" w:hanging="360"/>
      </w:pPr>
      <w:r>
        <w:t xml:space="preserve">apparent secrecy </w:t>
      </w:r>
    </w:p>
    <w:p w:rsidR="003F26F1" w:rsidRDefault="00BE6F9C" w:rsidP="00466EB5">
      <w:pPr>
        <w:numPr>
          <w:ilvl w:val="0"/>
          <w:numId w:val="19"/>
        </w:numPr>
        <w:ind w:right="154" w:hanging="360"/>
      </w:pPr>
      <w:r>
        <w:t xml:space="preserve">wetting day or night </w:t>
      </w:r>
    </w:p>
    <w:p w:rsidR="003F26F1" w:rsidRDefault="00BE6F9C" w:rsidP="00466EB5">
      <w:pPr>
        <w:numPr>
          <w:ilvl w:val="0"/>
          <w:numId w:val="19"/>
        </w:numPr>
        <w:ind w:right="154" w:hanging="360"/>
      </w:pPr>
      <w:r>
        <w:t xml:space="preserve">sleep disturbance or nightmares </w:t>
      </w:r>
    </w:p>
    <w:p w:rsidR="003F26F1" w:rsidRDefault="00BE6F9C" w:rsidP="00466EB5">
      <w:pPr>
        <w:numPr>
          <w:ilvl w:val="0"/>
          <w:numId w:val="19"/>
        </w:numPr>
        <w:ind w:right="154" w:hanging="360"/>
      </w:pPr>
      <w:r>
        <w:t xml:space="preserve">chronic illness, especially throat infection or venereal disease </w:t>
      </w:r>
    </w:p>
    <w:p w:rsidR="003F26F1" w:rsidRDefault="00BE6F9C" w:rsidP="00466EB5">
      <w:pPr>
        <w:numPr>
          <w:ilvl w:val="0"/>
          <w:numId w:val="19"/>
        </w:numPr>
        <w:ind w:right="154" w:hanging="360"/>
      </w:pPr>
      <w:r>
        <w:t xml:space="preserve">anorexia or bulimia </w:t>
      </w:r>
    </w:p>
    <w:p w:rsidR="003F26F1" w:rsidRDefault="00BE6F9C" w:rsidP="00466EB5">
      <w:pPr>
        <w:numPr>
          <w:ilvl w:val="0"/>
          <w:numId w:val="19"/>
        </w:numPr>
        <w:ind w:right="154" w:hanging="360"/>
      </w:pPr>
      <w:r>
        <w:t xml:space="preserve">unexplained pregnancy </w:t>
      </w:r>
    </w:p>
    <w:p w:rsidR="003F26F1" w:rsidRDefault="00BE6F9C" w:rsidP="00466EB5">
      <w:pPr>
        <w:numPr>
          <w:ilvl w:val="0"/>
          <w:numId w:val="19"/>
        </w:numPr>
        <w:ind w:right="154" w:hanging="360"/>
      </w:pPr>
      <w:r>
        <w:lastRenderedPageBreak/>
        <w:t xml:space="preserve">fear of undressing eg. for sport </w:t>
      </w:r>
    </w:p>
    <w:p w:rsidR="003F26F1" w:rsidRDefault="00BE6F9C" w:rsidP="00466EB5">
      <w:pPr>
        <w:numPr>
          <w:ilvl w:val="0"/>
          <w:numId w:val="19"/>
        </w:numPr>
        <w:ind w:right="154" w:hanging="360"/>
      </w:pPr>
      <w:r>
        <w:t xml:space="preserve">phobias or panic attacks </w:t>
      </w:r>
    </w:p>
    <w:p w:rsidR="003F26F1" w:rsidRDefault="00BE6F9C">
      <w:pPr>
        <w:spacing w:after="0" w:line="259" w:lineRule="auto"/>
        <w:ind w:left="283" w:firstLine="0"/>
      </w:pPr>
      <w:r>
        <w:t xml:space="preserve"> </w:t>
      </w:r>
    </w:p>
    <w:p w:rsidR="003F26F1" w:rsidRDefault="00BE6F9C">
      <w:pPr>
        <w:ind w:left="293" w:right="154"/>
      </w:pPr>
      <w:r>
        <w:t xml:space="preserve">Not all sexually abused children will show clear signs of disturbance. Some will be model pupils displaying none of the characteristic signs of sexual abuse. </w:t>
      </w:r>
    </w:p>
    <w:p w:rsidR="003F26F1" w:rsidRDefault="00BE6F9C">
      <w:pPr>
        <w:spacing w:after="215" w:line="259" w:lineRule="auto"/>
        <w:ind w:left="283" w:firstLine="0"/>
      </w:pPr>
      <w:r>
        <w:t xml:space="preserve"> </w:t>
      </w:r>
    </w:p>
    <w:p w:rsidR="003F26F1" w:rsidRDefault="00BE6F9C">
      <w:pPr>
        <w:spacing w:line="257" w:lineRule="auto"/>
        <w:ind w:left="293"/>
      </w:pPr>
      <w:r>
        <w:rPr>
          <w:b/>
        </w:rPr>
        <w:t xml:space="preserve">Emotional abuse </w:t>
      </w:r>
    </w:p>
    <w:p w:rsidR="003F26F1" w:rsidRDefault="00BE6F9C">
      <w:pPr>
        <w:ind w:left="293" w:right="154"/>
      </w:pPr>
      <w:r>
        <w:t xml:space="preserve">Emotional abuse is the persistent emotional ill treatment of a child causing severe and persistent adverse effects on the child’s emotional development, often by making them feel they are worthless or unloved, inadequate, or valued only insofar as they meet the needs of another person, age or developmentally inappropriate expectations being imposed on children, causing children to feel frightened, or in the exploitation or corruption of children. </w:t>
      </w:r>
    </w:p>
    <w:p w:rsidR="003F26F1" w:rsidRDefault="00BE6F9C">
      <w:pPr>
        <w:ind w:left="293" w:right="154"/>
      </w:pPr>
      <w:r>
        <w:t xml:space="preserve">Some level of emotional abuse is involved in all types of maltreatment of a child, though it may also occur alone. </w:t>
      </w:r>
    </w:p>
    <w:p w:rsidR="003F26F1" w:rsidRDefault="00BE6F9C">
      <w:pPr>
        <w:spacing w:after="0" w:line="259" w:lineRule="auto"/>
        <w:ind w:left="283" w:firstLine="0"/>
      </w:pPr>
      <w:r>
        <w:t xml:space="preserve"> </w:t>
      </w:r>
    </w:p>
    <w:p w:rsidR="003F26F1" w:rsidRDefault="00BE6F9C">
      <w:pPr>
        <w:spacing w:after="4" w:line="267" w:lineRule="auto"/>
        <w:ind w:left="278"/>
      </w:pPr>
      <w:r>
        <w:rPr>
          <w:i/>
        </w:rPr>
        <w:t>Signs of emotional abuse</w:t>
      </w:r>
      <w:r>
        <w:t xml:space="preserve">: </w:t>
      </w:r>
    </w:p>
    <w:p w:rsidR="003F26F1" w:rsidRDefault="00BE6F9C" w:rsidP="00466EB5">
      <w:pPr>
        <w:numPr>
          <w:ilvl w:val="0"/>
          <w:numId w:val="20"/>
        </w:numPr>
        <w:ind w:right="154" w:hanging="360"/>
      </w:pPr>
      <w:r>
        <w:t xml:space="preserve">physical, mental and emotional development lags </w:t>
      </w:r>
    </w:p>
    <w:p w:rsidR="003F26F1" w:rsidRDefault="00BE6F9C" w:rsidP="00466EB5">
      <w:pPr>
        <w:numPr>
          <w:ilvl w:val="0"/>
          <w:numId w:val="20"/>
        </w:numPr>
        <w:ind w:right="154" w:hanging="360"/>
      </w:pPr>
      <w:r>
        <w:t xml:space="preserve">admission of punishment which appears excessive </w:t>
      </w:r>
    </w:p>
    <w:p w:rsidR="003F26F1" w:rsidRDefault="00BE6F9C" w:rsidP="00466EB5">
      <w:pPr>
        <w:numPr>
          <w:ilvl w:val="0"/>
          <w:numId w:val="20"/>
        </w:numPr>
        <w:ind w:right="154" w:hanging="360"/>
      </w:pPr>
      <w:r>
        <w:t xml:space="preserve">over reaction to mistakes </w:t>
      </w:r>
    </w:p>
    <w:p w:rsidR="003F26F1" w:rsidRDefault="00BE6F9C" w:rsidP="00466EB5">
      <w:pPr>
        <w:numPr>
          <w:ilvl w:val="0"/>
          <w:numId w:val="20"/>
        </w:numPr>
        <w:ind w:right="154" w:hanging="360"/>
      </w:pPr>
      <w:r>
        <w:t xml:space="preserve">continual self-deprecation </w:t>
      </w:r>
    </w:p>
    <w:p w:rsidR="003F26F1" w:rsidRDefault="00BE6F9C" w:rsidP="00466EB5">
      <w:pPr>
        <w:numPr>
          <w:ilvl w:val="0"/>
          <w:numId w:val="20"/>
        </w:numPr>
        <w:ind w:right="154" w:hanging="360"/>
      </w:pPr>
      <w:r>
        <w:t xml:space="preserve">sudden speech disorders </w:t>
      </w:r>
    </w:p>
    <w:p w:rsidR="003F26F1" w:rsidRDefault="00BE6F9C" w:rsidP="00466EB5">
      <w:pPr>
        <w:numPr>
          <w:ilvl w:val="0"/>
          <w:numId w:val="20"/>
        </w:numPr>
        <w:ind w:right="154" w:hanging="360"/>
      </w:pPr>
      <w:r>
        <w:t xml:space="preserve">fear of new situations </w:t>
      </w:r>
    </w:p>
    <w:p w:rsidR="003F26F1" w:rsidRDefault="00BE6F9C" w:rsidP="00466EB5">
      <w:pPr>
        <w:numPr>
          <w:ilvl w:val="0"/>
          <w:numId w:val="20"/>
        </w:numPr>
        <w:ind w:right="154" w:hanging="360"/>
      </w:pPr>
      <w:r>
        <w:t xml:space="preserve">inappropriate emotional responses to painful situations </w:t>
      </w:r>
    </w:p>
    <w:p w:rsidR="003F26F1" w:rsidRDefault="00BE6F9C" w:rsidP="00466EB5">
      <w:pPr>
        <w:numPr>
          <w:ilvl w:val="0"/>
          <w:numId w:val="20"/>
        </w:numPr>
        <w:ind w:right="154" w:hanging="360"/>
      </w:pPr>
      <w:r>
        <w:t xml:space="preserve">neurotic behaviour (eg. rocking, hair twisting, thumb sucking) </w:t>
      </w:r>
    </w:p>
    <w:p w:rsidR="003F26F1" w:rsidRDefault="00BE6F9C" w:rsidP="00466EB5">
      <w:pPr>
        <w:numPr>
          <w:ilvl w:val="0"/>
          <w:numId w:val="20"/>
        </w:numPr>
        <w:ind w:right="154" w:hanging="360"/>
      </w:pPr>
      <w:r>
        <w:t xml:space="preserve">self-mutilation </w:t>
      </w:r>
    </w:p>
    <w:p w:rsidR="003F26F1" w:rsidRDefault="00BE6F9C" w:rsidP="00466EB5">
      <w:pPr>
        <w:numPr>
          <w:ilvl w:val="0"/>
          <w:numId w:val="20"/>
        </w:numPr>
        <w:ind w:right="154" w:hanging="360"/>
      </w:pPr>
      <w:r>
        <w:t xml:space="preserve">fear of parents being contacted </w:t>
      </w:r>
    </w:p>
    <w:p w:rsidR="003F26F1" w:rsidRDefault="00BE6F9C" w:rsidP="00466EB5">
      <w:pPr>
        <w:numPr>
          <w:ilvl w:val="0"/>
          <w:numId w:val="20"/>
        </w:numPr>
        <w:ind w:right="154" w:hanging="360"/>
      </w:pPr>
      <w:r>
        <w:t xml:space="preserve">extremes of passivity or aggression </w:t>
      </w:r>
    </w:p>
    <w:p w:rsidR="003F26F1" w:rsidRDefault="00BE6F9C" w:rsidP="00466EB5">
      <w:pPr>
        <w:numPr>
          <w:ilvl w:val="0"/>
          <w:numId w:val="20"/>
        </w:numPr>
        <w:ind w:right="154" w:hanging="360"/>
      </w:pPr>
      <w:r>
        <w:t xml:space="preserve">drug/solvent abuse </w:t>
      </w:r>
    </w:p>
    <w:p w:rsidR="003F26F1" w:rsidRDefault="00BE6F9C" w:rsidP="00466EB5">
      <w:pPr>
        <w:numPr>
          <w:ilvl w:val="0"/>
          <w:numId w:val="20"/>
        </w:numPr>
        <w:ind w:right="154" w:hanging="360"/>
      </w:pPr>
      <w:r>
        <w:t xml:space="preserve">running away </w:t>
      </w:r>
    </w:p>
    <w:p w:rsidR="003F26F1" w:rsidRDefault="00BE6F9C" w:rsidP="00466EB5">
      <w:pPr>
        <w:numPr>
          <w:ilvl w:val="0"/>
          <w:numId w:val="20"/>
        </w:numPr>
        <w:ind w:right="154" w:hanging="360"/>
      </w:pPr>
      <w:r>
        <w:t xml:space="preserve">compulsive stealing or scavenging </w:t>
      </w:r>
    </w:p>
    <w:p w:rsidR="003F26F1" w:rsidRDefault="00BE6F9C" w:rsidP="00466EB5">
      <w:pPr>
        <w:numPr>
          <w:ilvl w:val="0"/>
          <w:numId w:val="20"/>
        </w:numPr>
        <w:ind w:right="154" w:hanging="360"/>
      </w:pPr>
      <w:r>
        <w:t xml:space="preserve">social isolation </w:t>
      </w:r>
    </w:p>
    <w:p w:rsidR="003F26F1" w:rsidRDefault="00BE6F9C" w:rsidP="00466EB5">
      <w:pPr>
        <w:numPr>
          <w:ilvl w:val="0"/>
          <w:numId w:val="20"/>
        </w:numPr>
        <w:ind w:right="154" w:hanging="360"/>
      </w:pPr>
      <w:r>
        <w:t xml:space="preserve">desperate attention-seeking behaviour </w:t>
      </w:r>
      <w:r>
        <w:rPr>
          <w:rFonts w:ascii="Segoe UI Symbol" w:eastAsia="Segoe UI Symbol" w:hAnsi="Segoe UI Symbol" w:cs="Segoe UI Symbol"/>
        </w:rPr>
        <w:t></w:t>
      </w:r>
      <w:r>
        <w:t xml:space="preserve"> </w:t>
      </w:r>
      <w:r>
        <w:tab/>
        <w:t xml:space="preserve">depression, withdrawal </w:t>
      </w:r>
    </w:p>
    <w:p w:rsidR="003F26F1" w:rsidRDefault="00BE6F9C" w:rsidP="00466EB5">
      <w:pPr>
        <w:numPr>
          <w:ilvl w:val="0"/>
          <w:numId w:val="20"/>
        </w:numPr>
        <w:ind w:right="154" w:hanging="360"/>
      </w:pPr>
      <w:r>
        <w:t xml:space="preserve">air of detachment (‘don’t care’ attitude) </w:t>
      </w:r>
    </w:p>
    <w:p w:rsidR="003F26F1" w:rsidRDefault="00BE6F9C">
      <w:pPr>
        <w:spacing w:after="0" w:line="259" w:lineRule="auto"/>
        <w:ind w:left="1004" w:firstLine="0"/>
      </w:pPr>
      <w:r>
        <w:t xml:space="preserve"> </w:t>
      </w:r>
    </w:p>
    <w:p w:rsidR="003F26F1" w:rsidRDefault="00BE6F9C">
      <w:pPr>
        <w:spacing w:after="0" w:line="259" w:lineRule="auto"/>
        <w:ind w:left="283" w:firstLine="0"/>
      </w:pPr>
      <w:r>
        <w:t xml:space="preserve"> </w:t>
      </w:r>
    </w:p>
    <w:p w:rsidR="003F26F1" w:rsidRDefault="00BE6F9C">
      <w:pPr>
        <w:spacing w:after="0" w:line="259" w:lineRule="auto"/>
        <w:ind w:left="283" w:firstLine="0"/>
      </w:pPr>
      <w:r>
        <w:rPr>
          <w:b/>
        </w:rPr>
        <w:t xml:space="preserve"> </w:t>
      </w:r>
    </w:p>
    <w:p w:rsidR="003F26F1" w:rsidRDefault="00BE6F9C">
      <w:pPr>
        <w:spacing w:line="257" w:lineRule="auto"/>
        <w:ind w:left="293"/>
      </w:pPr>
      <w:r>
        <w:rPr>
          <w:b/>
        </w:rPr>
        <w:t xml:space="preserve">Neglect </w:t>
      </w:r>
    </w:p>
    <w:p w:rsidR="003F26F1" w:rsidRDefault="00BE6F9C">
      <w:pPr>
        <w:ind w:left="293" w:right="154"/>
      </w:pPr>
      <w:r>
        <w:t xml:space="preserve">Neglect is the persistent failure to meet a child’s basic and/or psychological needs, likely to result in serious impairment to the child’s health or development. Neglect may occur during pregnancy as a result of maternal substance abuse. </w:t>
      </w:r>
    </w:p>
    <w:p w:rsidR="003F26F1" w:rsidRDefault="00BE6F9C">
      <w:pPr>
        <w:ind w:left="643" w:right="3144" w:hanging="360"/>
      </w:pPr>
      <w:r>
        <w:t xml:space="preserve">Once a child is born, neglect may involve a parent or carer failing to: </w:t>
      </w:r>
      <w:r>
        <w:rPr>
          <w:rFonts w:ascii="Segoe UI Symbol" w:eastAsia="Segoe UI Symbol" w:hAnsi="Segoe UI Symbol" w:cs="Segoe UI Symbol"/>
        </w:rPr>
        <w:t></w:t>
      </w:r>
      <w:r>
        <w:t xml:space="preserve"> </w:t>
      </w:r>
      <w:r>
        <w:tab/>
        <w:t xml:space="preserve">provide adequate food, clothing and shelter  </w:t>
      </w:r>
    </w:p>
    <w:p w:rsidR="003F26F1" w:rsidRDefault="00BE6F9C" w:rsidP="00466EB5">
      <w:pPr>
        <w:numPr>
          <w:ilvl w:val="0"/>
          <w:numId w:val="20"/>
        </w:numPr>
        <w:ind w:right="154" w:hanging="360"/>
      </w:pPr>
      <w:r>
        <w:t xml:space="preserve">protect a child from physical and emotional harm or danger </w:t>
      </w:r>
    </w:p>
    <w:p w:rsidR="003F26F1" w:rsidRDefault="00BE6F9C" w:rsidP="00466EB5">
      <w:pPr>
        <w:numPr>
          <w:ilvl w:val="0"/>
          <w:numId w:val="20"/>
        </w:numPr>
        <w:ind w:right="154" w:hanging="360"/>
      </w:pPr>
      <w:r>
        <w:t xml:space="preserve">ensure adequate supervision (including the use of inadequate care-givers) </w:t>
      </w:r>
    </w:p>
    <w:p w:rsidR="003F26F1" w:rsidRDefault="00BE6F9C" w:rsidP="00466EB5">
      <w:pPr>
        <w:numPr>
          <w:ilvl w:val="0"/>
          <w:numId w:val="20"/>
        </w:numPr>
        <w:ind w:right="154" w:hanging="360"/>
      </w:pPr>
      <w:r>
        <w:t xml:space="preserve">ensure access to appropriate medical care or treatment </w:t>
      </w:r>
    </w:p>
    <w:p w:rsidR="003F26F1" w:rsidRDefault="00BE6F9C">
      <w:pPr>
        <w:spacing w:after="0" w:line="259" w:lineRule="auto"/>
        <w:ind w:left="283" w:firstLine="0"/>
      </w:pPr>
      <w:r>
        <w:t xml:space="preserve"> </w:t>
      </w:r>
    </w:p>
    <w:p w:rsidR="003F26F1" w:rsidRDefault="00BE6F9C">
      <w:pPr>
        <w:ind w:left="293" w:right="154"/>
      </w:pPr>
      <w:r>
        <w:t xml:space="preserve">It may also include neglect of, or unresponsiveness to, a child’s basic emotional needs. </w:t>
      </w:r>
    </w:p>
    <w:p w:rsidR="003F26F1" w:rsidRDefault="00BE6F9C">
      <w:pPr>
        <w:spacing w:after="0" w:line="259" w:lineRule="auto"/>
        <w:ind w:left="283" w:firstLine="0"/>
      </w:pPr>
      <w:r>
        <w:t xml:space="preserve"> </w:t>
      </w:r>
    </w:p>
    <w:p w:rsidR="003F26F1" w:rsidRDefault="00BE6F9C">
      <w:pPr>
        <w:spacing w:after="4" w:line="267" w:lineRule="auto"/>
        <w:ind w:left="278"/>
      </w:pPr>
      <w:r>
        <w:rPr>
          <w:i/>
        </w:rPr>
        <w:t xml:space="preserve">Signs of neglect: </w:t>
      </w:r>
    </w:p>
    <w:p w:rsidR="003F26F1" w:rsidRDefault="00BE6F9C" w:rsidP="00466EB5">
      <w:pPr>
        <w:numPr>
          <w:ilvl w:val="0"/>
          <w:numId w:val="20"/>
        </w:numPr>
        <w:ind w:right="154" w:hanging="360"/>
      </w:pPr>
      <w:r>
        <w:t xml:space="preserve">constant hunger </w:t>
      </w:r>
    </w:p>
    <w:p w:rsidR="003F26F1" w:rsidRDefault="00BE6F9C" w:rsidP="00466EB5">
      <w:pPr>
        <w:numPr>
          <w:ilvl w:val="0"/>
          <w:numId w:val="20"/>
        </w:numPr>
        <w:ind w:right="154" w:hanging="360"/>
      </w:pPr>
      <w:r>
        <w:t xml:space="preserve">poor personal hygiene </w:t>
      </w:r>
    </w:p>
    <w:p w:rsidR="003F26F1" w:rsidRDefault="00BE6F9C" w:rsidP="00466EB5">
      <w:pPr>
        <w:numPr>
          <w:ilvl w:val="0"/>
          <w:numId w:val="20"/>
        </w:numPr>
        <w:ind w:right="154" w:hanging="360"/>
      </w:pPr>
      <w:r>
        <w:t xml:space="preserve">constant tiredness </w:t>
      </w:r>
    </w:p>
    <w:p w:rsidR="003F26F1" w:rsidRDefault="00BE6F9C" w:rsidP="00466EB5">
      <w:pPr>
        <w:numPr>
          <w:ilvl w:val="0"/>
          <w:numId w:val="20"/>
        </w:numPr>
        <w:ind w:right="154" w:hanging="360"/>
      </w:pPr>
      <w:r>
        <w:t xml:space="preserve">poor state of clothing </w:t>
      </w:r>
    </w:p>
    <w:p w:rsidR="003F26F1" w:rsidRDefault="00BE6F9C" w:rsidP="00466EB5">
      <w:pPr>
        <w:numPr>
          <w:ilvl w:val="0"/>
          <w:numId w:val="20"/>
        </w:numPr>
        <w:ind w:right="154" w:hanging="360"/>
      </w:pPr>
      <w:r>
        <w:lastRenderedPageBreak/>
        <w:t xml:space="preserve">emaciation </w:t>
      </w:r>
    </w:p>
    <w:p w:rsidR="003F26F1" w:rsidRDefault="00BE6F9C" w:rsidP="00466EB5">
      <w:pPr>
        <w:numPr>
          <w:ilvl w:val="0"/>
          <w:numId w:val="20"/>
        </w:numPr>
        <w:ind w:right="154" w:hanging="360"/>
      </w:pPr>
      <w:r>
        <w:t xml:space="preserve">frequent lateness or poor attendance </w:t>
      </w:r>
    </w:p>
    <w:p w:rsidR="003F26F1" w:rsidRDefault="00BE6F9C" w:rsidP="00466EB5">
      <w:pPr>
        <w:numPr>
          <w:ilvl w:val="0"/>
          <w:numId w:val="20"/>
        </w:numPr>
        <w:ind w:right="154" w:hanging="360"/>
      </w:pPr>
      <w:r>
        <w:t xml:space="preserve">untreated medical problems </w:t>
      </w:r>
    </w:p>
    <w:p w:rsidR="003F26F1" w:rsidRDefault="00BE6F9C" w:rsidP="00466EB5">
      <w:pPr>
        <w:numPr>
          <w:ilvl w:val="0"/>
          <w:numId w:val="20"/>
        </w:numPr>
        <w:ind w:right="154" w:hanging="360"/>
      </w:pPr>
      <w:r>
        <w:t xml:space="preserve">destructive tendencies </w:t>
      </w:r>
    </w:p>
    <w:p w:rsidR="003F26F1" w:rsidRDefault="00BE6F9C" w:rsidP="00466EB5">
      <w:pPr>
        <w:numPr>
          <w:ilvl w:val="0"/>
          <w:numId w:val="20"/>
        </w:numPr>
        <w:ind w:right="154" w:hanging="360"/>
      </w:pPr>
      <w:r>
        <w:t xml:space="preserve">low self-esteem </w:t>
      </w:r>
    </w:p>
    <w:p w:rsidR="003F26F1" w:rsidRDefault="00BE6F9C" w:rsidP="00466EB5">
      <w:pPr>
        <w:numPr>
          <w:ilvl w:val="0"/>
          <w:numId w:val="20"/>
        </w:numPr>
        <w:ind w:right="154" w:hanging="360"/>
      </w:pPr>
      <w:r>
        <w:t xml:space="preserve">neurotic behaviour </w:t>
      </w:r>
    </w:p>
    <w:p w:rsidR="003F26F1" w:rsidRDefault="00BE6F9C" w:rsidP="00466EB5">
      <w:pPr>
        <w:numPr>
          <w:ilvl w:val="0"/>
          <w:numId w:val="20"/>
        </w:numPr>
        <w:ind w:right="154" w:hanging="360"/>
      </w:pPr>
      <w:r>
        <w:t xml:space="preserve">poor or no social relationships </w:t>
      </w:r>
    </w:p>
    <w:p w:rsidR="003F26F1" w:rsidRDefault="00BE6F9C" w:rsidP="00466EB5">
      <w:pPr>
        <w:numPr>
          <w:ilvl w:val="0"/>
          <w:numId w:val="20"/>
        </w:numPr>
        <w:ind w:right="154" w:hanging="360"/>
      </w:pPr>
      <w:r>
        <w:t xml:space="preserve">running away </w:t>
      </w:r>
    </w:p>
    <w:p w:rsidR="003F26F1" w:rsidRDefault="00BE6F9C" w:rsidP="00466EB5">
      <w:pPr>
        <w:numPr>
          <w:ilvl w:val="0"/>
          <w:numId w:val="20"/>
        </w:numPr>
        <w:ind w:right="154" w:hanging="360"/>
      </w:pPr>
      <w:r>
        <w:t xml:space="preserve">compulsive stealing or scavenging </w:t>
      </w:r>
    </w:p>
    <w:p w:rsidR="003F26F1" w:rsidRDefault="00BE6F9C">
      <w:pPr>
        <w:spacing w:after="0" w:line="259" w:lineRule="auto"/>
        <w:ind w:left="283" w:firstLine="0"/>
      </w:pPr>
      <w:r>
        <w:t xml:space="preserve"> </w:t>
      </w:r>
    </w:p>
    <w:p w:rsidR="003F26F1" w:rsidRDefault="00BE6F9C">
      <w:pPr>
        <w:ind w:left="293" w:right="154"/>
      </w:pPr>
      <w:r>
        <w:t xml:space="preserve">Poverty and neglect are totally different – they are not equivalent states. </w:t>
      </w:r>
    </w:p>
    <w:p w:rsidR="003F26F1" w:rsidRDefault="00BE6F9C">
      <w:pPr>
        <w:spacing w:after="218" w:line="259" w:lineRule="auto"/>
        <w:ind w:left="283" w:firstLine="0"/>
      </w:pPr>
      <w:r>
        <w:t xml:space="preserve"> </w:t>
      </w:r>
    </w:p>
    <w:p w:rsidR="003F26F1" w:rsidRDefault="00BE6F9C">
      <w:pPr>
        <w:spacing w:after="215" w:line="259" w:lineRule="auto"/>
        <w:ind w:left="283" w:firstLine="0"/>
      </w:pPr>
      <w:r>
        <w:t xml:space="preserve"> </w:t>
      </w:r>
    </w:p>
    <w:p w:rsidR="003F26F1" w:rsidRDefault="00BE6F9C">
      <w:pPr>
        <w:spacing w:after="218" w:line="259" w:lineRule="auto"/>
        <w:ind w:left="283" w:firstLine="0"/>
      </w:pPr>
      <w:r>
        <w:t xml:space="preserve"> </w:t>
      </w:r>
    </w:p>
    <w:p w:rsidR="003F26F1" w:rsidRDefault="00BE6F9C">
      <w:pPr>
        <w:spacing w:after="215" w:line="259" w:lineRule="auto"/>
        <w:ind w:left="283" w:firstLine="0"/>
      </w:pPr>
      <w:r>
        <w:t xml:space="preserve"> </w:t>
      </w:r>
    </w:p>
    <w:p w:rsidR="003F26F1" w:rsidRDefault="00BE6F9C">
      <w:pPr>
        <w:spacing w:after="218" w:line="259" w:lineRule="auto"/>
        <w:ind w:left="283" w:firstLine="0"/>
      </w:pPr>
      <w:r>
        <w:t xml:space="preserve"> </w:t>
      </w:r>
    </w:p>
    <w:p w:rsidR="003F26F1" w:rsidRDefault="00BE6F9C">
      <w:pPr>
        <w:spacing w:after="218" w:line="259" w:lineRule="auto"/>
        <w:ind w:left="283" w:firstLine="0"/>
      </w:pPr>
      <w:r>
        <w:t xml:space="preserve"> </w:t>
      </w:r>
    </w:p>
    <w:p w:rsidR="003F26F1" w:rsidRDefault="00BE6F9C">
      <w:pPr>
        <w:spacing w:after="215" w:line="259" w:lineRule="auto"/>
        <w:ind w:left="283" w:firstLine="0"/>
      </w:pPr>
      <w:r>
        <w:t xml:space="preserve"> </w:t>
      </w:r>
    </w:p>
    <w:p w:rsidR="003F26F1" w:rsidRDefault="00BE6F9C">
      <w:pPr>
        <w:spacing w:after="218" w:line="259" w:lineRule="auto"/>
        <w:ind w:left="283" w:firstLine="0"/>
      </w:pPr>
      <w:r>
        <w:t xml:space="preserve"> </w:t>
      </w:r>
    </w:p>
    <w:p w:rsidR="003F26F1" w:rsidRDefault="00BE6F9C">
      <w:pPr>
        <w:spacing w:after="0" w:line="259" w:lineRule="auto"/>
        <w:ind w:left="283" w:firstLine="0"/>
      </w:pPr>
      <w:r>
        <w:t xml:space="preserve"> </w:t>
      </w:r>
      <w:r>
        <w:tab/>
        <w:t xml:space="preserve"> </w:t>
      </w:r>
      <w:r>
        <w:br w:type="page"/>
      </w:r>
    </w:p>
    <w:p w:rsidR="003F26F1" w:rsidRDefault="00BE6F9C">
      <w:pPr>
        <w:spacing w:after="0" w:line="259" w:lineRule="auto"/>
        <w:ind w:left="-5"/>
      </w:pPr>
      <w:r>
        <w:rPr>
          <w:b/>
          <w:sz w:val="24"/>
        </w:rPr>
        <w:lastRenderedPageBreak/>
        <w:t xml:space="preserve">Appendix 2 :  </w:t>
      </w:r>
      <w:r>
        <w:rPr>
          <w:rFonts w:ascii="Cambria" w:eastAsia="Cambria" w:hAnsi="Cambria" w:cs="Cambria"/>
          <w:b/>
          <w:color w:val="0000FF"/>
          <w:sz w:val="32"/>
        </w:rPr>
        <w:t>Signs of Safety Principles:</w:t>
      </w:r>
      <w:r>
        <w:rPr>
          <w:rFonts w:ascii="Cambria" w:eastAsia="Cambria" w:hAnsi="Cambria" w:cs="Cambria"/>
        </w:rPr>
        <w:t xml:space="preserve"> </w:t>
      </w:r>
    </w:p>
    <w:tbl>
      <w:tblPr>
        <w:tblStyle w:val="TableGrid"/>
        <w:tblW w:w="10461" w:type="dxa"/>
        <w:tblInd w:w="142" w:type="dxa"/>
        <w:tblCellMar>
          <w:top w:w="28" w:type="dxa"/>
        </w:tblCellMar>
        <w:tblLook w:val="04A0" w:firstRow="1" w:lastRow="0" w:firstColumn="1" w:lastColumn="0" w:noHBand="0" w:noVBand="1"/>
      </w:tblPr>
      <w:tblGrid>
        <w:gridCol w:w="425"/>
        <w:gridCol w:w="10036"/>
      </w:tblGrid>
      <w:tr w:rsidR="003F26F1">
        <w:trPr>
          <w:trHeight w:val="259"/>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respect and honour families and children as people to do business with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co-operate with the person not the abuse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recognise that cooperation is possible even in the most difficult situations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recognise that all families have some signs of safety that is working well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maintain a clear and relentless focus on safety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learn what the family &amp; child want – what realistic goals can the family set &amp; achieve? </w:t>
            </w:r>
          </w:p>
        </w:tc>
      </w:tr>
      <w:tr w:rsidR="003F26F1">
        <w:trPr>
          <w:trHeight w:val="528"/>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always search for detail through questions – be curious and balanced in your views and don’t ignore new evidence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focus on small change for families that is incremental – what can they do and what do they need to do it?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don’t confuse information gathering with judgements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offer families some choices </w:t>
            </w:r>
          </w:p>
        </w:tc>
      </w:tr>
      <w:tr w:rsidR="003F26F1">
        <w:trPr>
          <w:trHeight w:val="270"/>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treat every interaction as an occasion for change </w:t>
            </w:r>
          </w:p>
        </w:tc>
      </w:tr>
      <w:tr w:rsidR="003F26F1">
        <w:trPr>
          <w:trHeight w:val="517"/>
        </w:trPr>
        <w:tc>
          <w:tcPr>
            <w:tcW w:w="425" w:type="dxa"/>
            <w:tcBorders>
              <w:top w:val="nil"/>
              <w:left w:val="nil"/>
              <w:bottom w:val="nil"/>
              <w:right w:val="nil"/>
            </w:tcBorders>
          </w:tcPr>
          <w:p w:rsidR="003F26F1" w:rsidRDefault="00BE6F9C">
            <w:pPr>
              <w:spacing w:after="0" w:line="259" w:lineRule="auto"/>
              <w:ind w:left="0" w:firstLine="0"/>
            </w:pPr>
            <w:r>
              <w:rPr>
                <w:rFonts w:ascii="Segoe UI Symbol" w:eastAsia="Segoe UI Symbol" w:hAnsi="Segoe UI Symbol" w:cs="Segoe UI Symbol"/>
              </w:rPr>
              <w:t></w:t>
            </w:r>
            <w:r>
              <w:t xml:space="preserve"> </w:t>
            </w:r>
          </w:p>
        </w:tc>
        <w:tc>
          <w:tcPr>
            <w:tcW w:w="10036" w:type="dxa"/>
            <w:tcBorders>
              <w:top w:val="nil"/>
              <w:left w:val="nil"/>
              <w:bottom w:val="nil"/>
              <w:right w:val="nil"/>
            </w:tcBorders>
          </w:tcPr>
          <w:p w:rsidR="003F26F1" w:rsidRDefault="00BE6F9C">
            <w:pPr>
              <w:spacing w:after="0" w:line="259" w:lineRule="auto"/>
              <w:ind w:left="0" w:firstLine="0"/>
            </w:pPr>
            <w:r>
              <w:rPr>
                <w:rFonts w:ascii="Cambria" w:eastAsia="Cambria" w:hAnsi="Cambria" w:cs="Cambria"/>
              </w:rPr>
              <w:t xml:space="preserve">accept that children and their families are the best judges of whether what we are doing is working and seek feedback </w:t>
            </w:r>
          </w:p>
        </w:tc>
      </w:tr>
    </w:tbl>
    <w:p w:rsidR="003F26F1" w:rsidRDefault="00BE6F9C">
      <w:pPr>
        <w:spacing w:after="311" w:line="259" w:lineRule="auto"/>
        <w:ind w:left="174" w:firstLine="0"/>
        <w:jc w:val="center"/>
      </w:pPr>
      <w:r>
        <w:rPr>
          <w:rFonts w:ascii="Cambria" w:eastAsia="Cambria" w:hAnsi="Cambria" w:cs="Cambria"/>
          <w:b/>
        </w:rPr>
        <w:t xml:space="preserve"> </w:t>
      </w:r>
    </w:p>
    <w:p w:rsidR="003F26F1" w:rsidRDefault="00BE6F9C">
      <w:pPr>
        <w:spacing w:after="128" w:line="259" w:lineRule="auto"/>
        <w:ind w:left="-5"/>
      </w:pPr>
      <w:r>
        <w:rPr>
          <w:rFonts w:ascii="Cambria" w:eastAsia="Cambria" w:hAnsi="Cambria" w:cs="Cambria"/>
          <w:b/>
          <w:color w:val="0000FF"/>
          <w:sz w:val="32"/>
        </w:rPr>
        <w:t xml:space="preserve">Signs of Safety Assessment and Planning Form </w:t>
      </w:r>
    </w:p>
    <w:p w:rsidR="003F26F1" w:rsidRDefault="00BE6F9C">
      <w:pPr>
        <w:spacing w:after="0" w:line="259" w:lineRule="auto"/>
        <w:ind w:left="283" w:firstLine="0"/>
      </w:pPr>
      <w:r>
        <w:rPr>
          <w:rFonts w:ascii="Cambria" w:eastAsia="Cambria" w:hAnsi="Cambria" w:cs="Cambria"/>
        </w:rPr>
        <w:t xml:space="preserve"> </w:t>
      </w:r>
    </w:p>
    <w:tbl>
      <w:tblPr>
        <w:tblStyle w:val="TableGrid"/>
        <w:tblW w:w="10062" w:type="dxa"/>
        <w:tblInd w:w="295" w:type="dxa"/>
        <w:tblCellMar>
          <w:top w:w="49" w:type="dxa"/>
          <w:left w:w="106" w:type="dxa"/>
          <w:right w:w="61" w:type="dxa"/>
        </w:tblCellMar>
        <w:tblLook w:val="04A0" w:firstRow="1" w:lastRow="0" w:firstColumn="1" w:lastColumn="0" w:noHBand="0" w:noVBand="1"/>
      </w:tblPr>
      <w:tblGrid>
        <w:gridCol w:w="3402"/>
        <w:gridCol w:w="3021"/>
        <w:gridCol w:w="3639"/>
      </w:tblGrid>
      <w:tr w:rsidR="003F26F1">
        <w:trPr>
          <w:trHeight w:val="578"/>
        </w:trPr>
        <w:tc>
          <w:tcPr>
            <w:tcW w:w="3402"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0" w:right="39" w:firstLine="0"/>
            </w:pPr>
            <w:r>
              <w:rPr>
                <w:rFonts w:ascii="Cambria" w:eastAsia="Cambria" w:hAnsi="Cambria" w:cs="Cambria"/>
                <w:b/>
                <w:color w:val="1F497D"/>
                <w:sz w:val="24"/>
              </w:rPr>
              <w:t xml:space="preserve">What are we Worried About? </w:t>
            </w:r>
          </w:p>
        </w:tc>
        <w:tc>
          <w:tcPr>
            <w:tcW w:w="3021"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2" w:firstLine="0"/>
            </w:pPr>
            <w:r>
              <w:rPr>
                <w:rFonts w:ascii="Cambria" w:eastAsia="Cambria" w:hAnsi="Cambria" w:cs="Cambria"/>
                <w:b/>
                <w:color w:val="1F497D"/>
                <w:sz w:val="24"/>
              </w:rPr>
              <w:t xml:space="preserve">What’s Working Well? </w:t>
            </w:r>
          </w:p>
        </w:tc>
        <w:tc>
          <w:tcPr>
            <w:tcW w:w="3639"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4" w:firstLine="0"/>
            </w:pPr>
            <w:r>
              <w:rPr>
                <w:rFonts w:ascii="Cambria" w:eastAsia="Cambria" w:hAnsi="Cambria" w:cs="Cambria"/>
                <w:b/>
                <w:color w:val="1F497D"/>
                <w:sz w:val="24"/>
              </w:rPr>
              <w:t xml:space="preserve">What Needs to Happen? </w:t>
            </w:r>
          </w:p>
        </w:tc>
      </w:tr>
      <w:tr w:rsidR="003F26F1">
        <w:trPr>
          <w:trHeight w:val="4524"/>
        </w:trPr>
        <w:tc>
          <w:tcPr>
            <w:tcW w:w="3402" w:type="dxa"/>
            <w:tcBorders>
              <w:top w:val="single" w:sz="8" w:space="0" w:color="1F497D"/>
              <w:left w:val="single" w:sz="8" w:space="0" w:color="1F497D"/>
              <w:bottom w:val="single" w:sz="8" w:space="0" w:color="1F497D"/>
              <w:right w:val="single" w:sz="8" w:space="0" w:color="1F497D"/>
            </w:tcBorders>
          </w:tcPr>
          <w:p w:rsidR="003F26F1" w:rsidRDefault="00BE6F9C">
            <w:pPr>
              <w:spacing w:after="0" w:line="238" w:lineRule="auto"/>
              <w:ind w:left="0" w:firstLine="0"/>
            </w:pPr>
            <w:r>
              <w:rPr>
                <w:rFonts w:ascii="Cambria" w:eastAsia="Cambria" w:hAnsi="Cambria" w:cs="Cambria"/>
                <w:b/>
                <w:sz w:val="24"/>
              </w:rPr>
              <w:t xml:space="preserve">Past Harm to Children: </w:t>
            </w:r>
            <w:r>
              <w:rPr>
                <w:rFonts w:ascii="Cambria" w:eastAsia="Cambria" w:hAnsi="Cambria" w:cs="Cambria"/>
                <w:sz w:val="24"/>
              </w:rPr>
              <w:t xml:space="preserve">Action/Behaviour – who, what, </w:t>
            </w:r>
          </w:p>
          <w:p w:rsidR="003F26F1" w:rsidRDefault="00BE6F9C">
            <w:pPr>
              <w:spacing w:after="0" w:line="240" w:lineRule="auto"/>
              <w:ind w:left="0" w:firstLine="0"/>
            </w:pPr>
            <w:r>
              <w:rPr>
                <w:rFonts w:ascii="Cambria" w:eastAsia="Cambria" w:hAnsi="Cambria" w:cs="Cambria"/>
                <w:sz w:val="24"/>
              </w:rPr>
              <w:t xml:space="preserve">where, when; Severity; Incidence &amp; Impact.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b/>
                <w:sz w:val="24"/>
              </w:rPr>
              <w:t xml:space="preserve">Danger Statements:  </w:t>
            </w:r>
          </w:p>
          <w:p w:rsidR="003F26F1" w:rsidRDefault="00BE6F9C">
            <w:pPr>
              <w:spacing w:after="0" w:line="239" w:lineRule="auto"/>
              <w:ind w:left="0" w:firstLine="0"/>
            </w:pPr>
            <w:r>
              <w:rPr>
                <w:rFonts w:ascii="Cambria" w:eastAsia="Cambria" w:hAnsi="Cambria" w:cs="Cambria"/>
                <w:sz w:val="24"/>
              </w:rPr>
              <w:t xml:space="preserve">Future Danger for Children. Worries for the future if nothing changes.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right="26" w:firstLine="0"/>
            </w:pPr>
            <w:r>
              <w:rPr>
                <w:rFonts w:ascii="Cambria" w:eastAsia="Cambria" w:hAnsi="Cambria" w:cs="Cambria"/>
                <w:b/>
                <w:sz w:val="24"/>
              </w:rPr>
              <w:t xml:space="preserve">Complicating Factors: </w:t>
            </w:r>
            <w:r>
              <w:rPr>
                <w:rFonts w:ascii="Cambria" w:eastAsia="Cambria" w:hAnsi="Cambria" w:cs="Cambria"/>
                <w:sz w:val="24"/>
              </w:rPr>
              <w:t xml:space="preserve">Factors which make the situation more difficult to resolve. </w:t>
            </w:r>
          </w:p>
        </w:tc>
        <w:tc>
          <w:tcPr>
            <w:tcW w:w="3021" w:type="dxa"/>
            <w:tcBorders>
              <w:top w:val="single" w:sz="8" w:space="0" w:color="1F497D"/>
              <w:left w:val="single" w:sz="8" w:space="0" w:color="1F497D"/>
              <w:bottom w:val="single" w:sz="8" w:space="0" w:color="1F497D"/>
              <w:right w:val="single" w:sz="8" w:space="0" w:color="1F497D"/>
            </w:tcBorders>
          </w:tcPr>
          <w:p w:rsidR="003F26F1" w:rsidRDefault="00BE6F9C">
            <w:pPr>
              <w:spacing w:after="2" w:line="238" w:lineRule="auto"/>
              <w:ind w:left="2" w:right="233" w:firstLine="0"/>
            </w:pPr>
            <w:r>
              <w:rPr>
                <w:rFonts w:ascii="Cambria" w:eastAsia="Cambria" w:hAnsi="Cambria" w:cs="Cambria"/>
                <w:b/>
                <w:sz w:val="24"/>
              </w:rPr>
              <w:t xml:space="preserve">Existing Strengths:  </w:t>
            </w:r>
            <w:r>
              <w:rPr>
                <w:rFonts w:ascii="Cambria" w:eastAsia="Cambria" w:hAnsi="Cambria" w:cs="Cambria"/>
                <w:sz w:val="24"/>
              </w:rPr>
              <w:t xml:space="preserve">Best attributes of parenting </w:t>
            </w:r>
          </w:p>
          <w:p w:rsidR="003F26F1" w:rsidRDefault="00BE6F9C">
            <w:pPr>
              <w:spacing w:after="0" w:line="259" w:lineRule="auto"/>
              <w:ind w:left="2" w:firstLine="0"/>
            </w:pPr>
            <w:r>
              <w:rPr>
                <w:rFonts w:ascii="Cambria" w:eastAsia="Cambria" w:hAnsi="Cambria" w:cs="Cambria"/>
                <w:sz w:val="24"/>
              </w:rPr>
              <w:t xml:space="preserve"> </w:t>
            </w:r>
          </w:p>
          <w:p w:rsidR="003F26F1" w:rsidRDefault="00BE6F9C">
            <w:pPr>
              <w:spacing w:after="0" w:line="259" w:lineRule="auto"/>
              <w:ind w:left="2" w:firstLine="0"/>
            </w:pPr>
            <w:r>
              <w:rPr>
                <w:rFonts w:ascii="Cambria" w:eastAsia="Cambria" w:hAnsi="Cambria" w:cs="Cambria"/>
                <w:sz w:val="24"/>
              </w:rPr>
              <w:t xml:space="preserve"> </w:t>
            </w:r>
          </w:p>
          <w:p w:rsidR="003F26F1" w:rsidRDefault="00BE6F9C">
            <w:pPr>
              <w:spacing w:after="0" w:line="259" w:lineRule="auto"/>
              <w:ind w:left="2" w:firstLine="0"/>
            </w:pPr>
            <w:r>
              <w:rPr>
                <w:rFonts w:ascii="Cambria" w:eastAsia="Cambria" w:hAnsi="Cambria" w:cs="Cambria"/>
                <w:b/>
                <w:sz w:val="24"/>
              </w:rPr>
              <w:t xml:space="preserve">Existing </w:t>
            </w:r>
          </w:p>
          <w:p w:rsidR="003F26F1" w:rsidRDefault="00BE6F9C">
            <w:pPr>
              <w:spacing w:after="0" w:line="238" w:lineRule="auto"/>
              <w:ind w:left="2" w:right="380" w:firstLine="0"/>
            </w:pPr>
            <w:r>
              <w:rPr>
                <w:rFonts w:ascii="Cambria" w:eastAsia="Cambria" w:hAnsi="Cambria" w:cs="Cambria"/>
                <w:b/>
                <w:sz w:val="24"/>
              </w:rPr>
              <w:t xml:space="preserve">Safety/Protection: </w:t>
            </w:r>
            <w:r>
              <w:rPr>
                <w:rFonts w:ascii="Cambria" w:eastAsia="Cambria" w:hAnsi="Cambria" w:cs="Cambria"/>
                <w:sz w:val="24"/>
              </w:rPr>
              <w:t xml:space="preserve">The strengths demonstrated as protection over time.   </w:t>
            </w:r>
          </w:p>
          <w:p w:rsidR="003F26F1" w:rsidRDefault="00BE6F9C">
            <w:pPr>
              <w:spacing w:after="0" w:line="259" w:lineRule="auto"/>
              <w:ind w:left="2" w:firstLine="0"/>
            </w:pPr>
            <w:r>
              <w:rPr>
                <w:rFonts w:ascii="Cambria" w:eastAsia="Cambria" w:hAnsi="Cambria" w:cs="Cambria"/>
                <w:sz w:val="24"/>
              </w:rPr>
              <w:t xml:space="preserve"> </w:t>
            </w:r>
          </w:p>
          <w:p w:rsidR="003F26F1" w:rsidRDefault="00BE6F9C">
            <w:pPr>
              <w:spacing w:after="0" w:line="259" w:lineRule="auto"/>
              <w:ind w:left="2" w:firstLine="0"/>
            </w:pPr>
            <w:r>
              <w:rPr>
                <w:rFonts w:ascii="Cambria" w:eastAsia="Cambria" w:hAnsi="Cambria" w:cs="Cambria"/>
                <w:sz w:val="24"/>
              </w:rPr>
              <w:t xml:space="preserve">Must directly relate to danger. </w:t>
            </w:r>
          </w:p>
        </w:tc>
        <w:tc>
          <w:tcPr>
            <w:tcW w:w="3639" w:type="dxa"/>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4" w:firstLine="0"/>
            </w:pPr>
            <w:r>
              <w:rPr>
                <w:rFonts w:ascii="Cambria" w:eastAsia="Cambria" w:hAnsi="Cambria" w:cs="Cambria"/>
                <w:b/>
                <w:sz w:val="24"/>
              </w:rPr>
              <w:t xml:space="preserve">Safety Goals:  </w:t>
            </w:r>
          </w:p>
          <w:p w:rsidR="003F26F1" w:rsidRDefault="00BE6F9C">
            <w:pPr>
              <w:spacing w:after="0" w:line="259" w:lineRule="auto"/>
              <w:ind w:left="4" w:firstLine="0"/>
            </w:pPr>
            <w:r>
              <w:rPr>
                <w:rFonts w:ascii="Cambria" w:eastAsia="Cambria" w:hAnsi="Cambria" w:cs="Cambria"/>
                <w:sz w:val="24"/>
              </w:rPr>
              <w:t xml:space="preserve">Future Safety/ Protection </w:t>
            </w:r>
          </w:p>
          <w:p w:rsidR="003F26F1" w:rsidRDefault="00BE6F9C">
            <w:pPr>
              <w:spacing w:after="0" w:line="239" w:lineRule="auto"/>
              <w:ind w:left="4" w:right="35" w:firstLine="0"/>
            </w:pPr>
            <w:r>
              <w:rPr>
                <w:rFonts w:ascii="Cambria" w:eastAsia="Cambria" w:hAnsi="Cambria" w:cs="Cambria"/>
                <w:sz w:val="24"/>
              </w:rPr>
              <w:t xml:space="preserve">What must the caregivers be doing in their care of the child that addresses the future danger?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b/>
                <w:sz w:val="24"/>
              </w:rPr>
              <w:t>Family Goals:</w:t>
            </w:r>
            <w:r>
              <w:rPr>
                <w:rFonts w:ascii="Cambria" w:eastAsia="Cambria" w:hAnsi="Cambria" w:cs="Cambria"/>
                <w:sz w:val="24"/>
              </w:rPr>
              <w:t xml:space="preserve">  </w:t>
            </w:r>
          </w:p>
          <w:p w:rsidR="003F26F1" w:rsidRDefault="00BE6F9C">
            <w:pPr>
              <w:spacing w:after="0" w:line="238" w:lineRule="auto"/>
              <w:ind w:left="4" w:firstLine="0"/>
            </w:pPr>
            <w:r>
              <w:rPr>
                <w:rFonts w:ascii="Cambria" w:eastAsia="Cambria" w:hAnsi="Cambria" w:cs="Cambria"/>
                <w:sz w:val="24"/>
              </w:rPr>
              <w:t xml:space="preserve">What does the family want generally and in relation to safety?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b/>
                <w:sz w:val="24"/>
              </w:rPr>
              <w:t xml:space="preserve">Next Steps: </w:t>
            </w:r>
          </w:p>
          <w:p w:rsidR="003F26F1" w:rsidRDefault="00BE6F9C">
            <w:pPr>
              <w:spacing w:after="0" w:line="259" w:lineRule="auto"/>
              <w:ind w:left="4" w:firstLine="0"/>
            </w:pPr>
            <w:r>
              <w:rPr>
                <w:rFonts w:ascii="Cambria" w:eastAsia="Cambria" w:hAnsi="Cambria" w:cs="Cambria"/>
                <w:sz w:val="24"/>
              </w:rPr>
              <w:t xml:space="preserve">What are the next steps to be taken to move towards achieving the goal? </w:t>
            </w:r>
          </w:p>
        </w:tc>
      </w:tr>
      <w:tr w:rsidR="003F26F1">
        <w:trPr>
          <w:trHeight w:val="2835"/>
        </w:trPr>
        <w:tc>
          <w:tcPr>
            <w:tcW w:w="10062" w:type="dxa"/>
            <w:gridSpan w:val="3"/>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0" w:right="42" w:firstLine="0"/>
              <w:jc w:val="center"/>
            </w:pPr>
            <w:r>
              <w:rPr>
                <w:rFonts w:ascii="Cambria" w:eastAsia="Cambria" w:hAnsi="Cambria" w:cs="Cambria"/>
                <w:b/>
                <w:sz w:val="24"/>
              </w:rPr>
              <w:lastRenderedPageBreak/>
              <w:t xml:space="preserve">Safety Scale: </w:t>
            </w:r>
          </w:p>
          <w:p w:rsidR="003F26F1" w:rsidRDefault="00BE6F9C">
            <w:pPr>
              <w:spacing w:after="0" w:line="259" w:lineRule="auto"/>
              <w:ind w:left="0" w:right="44" w:firstLine="0"/>
              <w:jc w:val="center"/>
            </w:pPr>
            <w:r>
              <w:rPr>
                <w:rFonts w:ascii="Cambria" w:eastAsia="Cambria" w:hAnsi="Cambria" w:cs="Cambria"/>
                <w:b/>
                <w:sz w:val="24"/>
              </w:rPr>
              <w:t xml:space="preserve">On a scale of 0 to 10 where 10 means the children are safe enough and Children’s Social </w:t>
            </w:r>
          </w:p>
          <w:p w:rsidR="003F26F1" w:rsidRDefault="00BE6F9C">
            <w:pPr>
              <w:spacing w:after="0" w:line="240" w:lineRule="auto"/>
              <w:ind w:left="0" w:firstLine="0"/>
              <w:jc w:val="center"/>
            </w:pPr>
            <w:r>
              <w:rPr>
                <w:rFonts w:ascii="Cambria" w:eastAsia="Cambria" w:hAnsi="Cambria" w:cs="Cambria"/>
                <w:b/>
                <w:sz w:val="24"/>
              </w:rPr>
              <w:t xml:space="preserve">Care no longer need to be involved and 0 means it is too unsafe for the children to stay at home,  </w:t>
            </w:r>
          </w:p>
          <w:p w:rsidR="003F26F1" w:rsidRDefault="00BE6F9C">
            <w:pPr>
              <w:spacing w:after="0" w:line="259" w:lineRule="auto"/>
              <w:ind w:left="0" w:right="45" w:firstLine="0"/>
              <w:jc w:val="center"/>
            </w:pPr>
            <w:r>
              <w:rPr>
                <w:rFonts w:ascii="Cambria" w:eastAsia="Cambria" w:hAnsi="Cambria" w:cs="Cambria"/>
                <w:b/>
                <w:sz w:val="24"/>
              </w:rPr>
              <w:t xml:space="preserve">where do we rate this situation?  </w:t>
            </w:r>
          </w:p>
          <w:p w:rsidR="003F26F1" w:rsidRDefault="00BE6F9C">
            <w:pPr>
              <w:spacing w:after="0" w:line="259" w:lineRule="auto"/>
              <w:ind w:left="0" w:right="45" w:firstLine="0"/>
              <w:jc w:val="center"/>
            </w:pPr>
            <w:r>
              <w:rPr>
                <w:rFonts w:ascii="Cambria" w:eastAsia="Cambria" w:hAnsi="Cambria" w:cs="Cambria"/>
                <w:i/>
                <w:sz w:val="24"/>
              </w:rPr>
              <w:t>(If different judgements place different people’s number on the continuum).</w:t>
            </w:r>
            <w:r>
              <w:rPr>
                <w:rFonts w:ascii="Cambria" w:eastAsia="Cambria" w:hAnsi="Cambria" w:cs="Cambria"/>
                <w:b/>
                <w:i/>
                <w:sz w:val="24"/>
              </w:rPr>
              <w:t xml:space="preserve"> </w:t>
            </w:r>
          </w:p>
          <w:p w:rsidR="003F26F1" w:rsidRDefault="00BE6F9C">
            <w:pPr>
              <w:spacing w:after="113" w:line="259" w:lineRule="auto"/>
              <w:ind w:left="0" w:firstLine="0"/>
            </w:pPr>
            <w:r>
              <w:rPr>
                <w:rFonts w:ascii="Cambria" w:eastAsia="Cambria" w:hAnsi="Cambria" w:cs="Cambria"/>
                <w:sz w:val="24"/>
              </w:rPr>
              <w:t xml:space="preserve">               </w:t>
            </w:r>
          </w:p>
          <w:p w:rsidR="003F26F1" w:rsidRDefault="00BE6F9C">
            <w:pPr>
              <w:tabs>
                <w:tab w:val="center" w:pos="1388"/>
                <w:tab w:val="center" w:pos="4945"/>
                <w:tab w:val="center" w:pos="8371"/>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b/>
                <w:sz w:val="56"/>
              </w:rPr>
              <w:t xml:space="preserve">0 </w:t>
            </w:r>
            <w:r>
              <w:rPr>
                <w:rFonts w:ascii="Calibri" w:eastAsia="Calibri" w:hAnsi="Calibri" w:cs="Calibri"/>
                <w:b/>
                <w:sz w:val="56"/>
              </w:rPr>
              <w:tab/>
            </w:r>
            <w:r>
              <w:rPr>
                <w:rFonts w:ascii="Calibri" w:eastAsia="Calibri" w:hAnsi="Calibri" w:cs="Calibri"/>
                <w:noProof/>
              </w:rPr>
              <mc:AlternateContent>
                <mc:Choice Requires="wpg">
                  <w:drawing>
                    <wp:inline distT="0" distB="0" distL="0" distR="0">
                      <wp:extent cx="3507740" cy="55880"/>
                      <wp:effectExtent l="0" t="0" r="0" b="0"/>
                      <wp:docPr id="81723" name="Group 81723"/>
                      <wp:cNvGraphicFramePr/>
                      <a:graphic xmlns:a="http://schemas.openxmlformats.org/drawingml/2006/main">
                        <a:graphicData uri="http://schemas.microsoft.com/office/word/2010/wordprocessingGroup">
                          <wpg:wgp>
                            <wpg:cNvGrpSpPr/>
                            <wpg:grpSpPr>
                              <a:xfrm>
                                <a:off x="0" y="0"/>
                                <a:ext cx="3507740" cy="55880"/>
                                <a:chOff x="0" y="0"/>
                                <a:chExt cx="3507740" cy="55880"/>
                              </a:xfrm>
                            </wpg:grpSpPr>
                            <wps:wsp>
                              <wps:cNvPr id="4429" name="Shape 4429"/>
                              <wps:cNvSpPr/>
                              <wps:spPr>
                                <a:xfrm>
                                  <a:off x="0" y="0"/>
                                  <a:ext cx="3507740" cy="55880"/>
                                </a:xfrm>
                                <a:custGeom>
                                  <a:avLst/>
                                  <a:gdLst/>
                                  <a:ahLst/>
                                  <a:cxnLst/>
                                  <a:rect l="0" t="0" r="0" b="0"/>
                                  <a:pathLst>
                                    <a:path w="3507740" h="55880">
                                      <a:moveTo>
                                        <a:pt x="27940" y="0"/>
                                      </a:moveTo>
                                      <a:lnTo>
                                        <a:pt x="27940" y="13970"/>
                                      </a:lnTo>
                                      <a:lnTo>
                                        <a:pt x="3479800" y="13970"/>
                                      </a:lnTo>
                                      <a:lnTo>
                                        <a:pt x="3479800" y="0"/>
                                      </a:lnTo>
                                      <a:lnTo>
                                        <a:pt x="3507740" y="27940"/>
                                      </a:lnTo>
                                      <a:lnTo>
                                        <a:pt x="3479800" y="55880"/>
                                      </a:lnTo>
                                      <a:lnTo>
                                        <a:pt x="3479800" y="41911"/>
                                      </a:lnTo>
                                      <a:lnTo>
                                        <a:pt x="27940" y="41911"/>
                                      </a:lnTo>
                                      <a:lnTo>
                                        <a:pt x="27940" y="55880"/>
                                      </a:lnTo>
                                      <a:lnTo>
                                        <a:pt x="0" y="27940"/>
                                      </a:lnTo>
                                      <a:lnTo>
                                        <a:pt x="27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0" y="0"/>
                                  <a:ext cx="3507740" cy="55880"/>
                                </a:xfrm>
                                <a:custGeom>
                                  <a:avLst/>
                                  <a:gdLst/>
                                  <a:ahLst/>
                                  <a:cxnLst/>
                                  <a:rect l="0" t="0" r="0" b="0"/>
                                  <a:pathLst>
                                    <a:path w="3507740" h="55880">
                                      <a:moveTo>
                                        <a:pt x="0" y="27940"/>
                                      </a:moveTo>
                                      <a:lnTo>
                                        <a:pt x="27940" y="0"/>
                                      </a:lnTo>
                                      <a:lnTo>
                                        <a:pt x="27940" y="13970"/>
                                      </a:lnTo>
                                      <a:lnTo>
                                        <a:pt x="3479800" y="13970"/>
                                      </a:lnTo>
                                      <a:lnTo>
                                        <a:pt x="3479800" y="0"/>
                                      </a:lnTo>
                                      <a:lnTo>
                                        <a:pt x="3507740" y="27940"/>
                                      </a:lnTo>
                                      <a:lnTo>
                                        <a:pt x="3479800" y="55880"/>
                                      </a:lnTo>
                                      <a:lnTo>
                                        <a:pt x="3479800" y="41911"/>
                                      </a:lnTo>
                                      <a:lnTo>
                                        <a:pt x="27940" y="41911"/>
                                      </a:lnTo>
                                      <a:lnTo>
                                        <a:pt x="27940" y="5588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1723" style="width:276.2pt;height:4.40002pt;mso-position-horizontal-relative:char;mso-position-vertical-relative:line" coordsize="35077,558">
                      <v:shape id="Shape 4429" style="position:absolute;width:35077;height:558;left:0;top:0;" coordsize="3507740,55880" path="m27940,0l27940,13970l3479800,13970l3479800,0l3507740,27940l3479800,55880l3479800,41911l27940,41911l27940,55880l0,27940l27940,0x">
                        <v:stroke weight="0pt" endcap="flat" joinstyle="miter" miterlimit="10" on="false" color="#000000" opacity="0"/>
                        <v:fill on="true" color="#000000"/>
                      </v:shape>
                      <v:shape id="Shape 4430" style="position:absolute;width:35077;height:558;left:0;top:0;" coordsize="3507740,55880" path="m0,27940l27940,0l27940,13970l3479800,13970l3479800,0l3507740,27940l3479800,55880l3479800,41911l27940,41911l27940,55880x">
                        <v:stroke weight="2pt" endcap="flat" joinstyle="round" on="true" color="#000000"/>
                        <v:fill on="false" color="#000000" opacity="0"/>
                      </v:shape>
                    </v:group>
                  </w:pict>
                </mc:Fallback>
              </mc:AlternateContent>
            </w:r>
            <w:r>
              <w:rPr>
                <w:rFonts w:ascii="Calibri" w:eastAsia="Calibri" w:hAnsi="Calibri" w:cs="Calibri"/>
                <w:b/>
                <w:sz w:val="56"/>
              </w:rPr>
              <w:tab/>
              <w:t xml:space="preserve">10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tc>
      </w:tr>
    </w:tbl>
    <w:p w:rsidR="003F26F1" w:rsidRDefault="003F26F1">
      <w:pPr>
        <w:sectPr w:rsidR="003F26F1">
          <w:headerReference w:type="even" r:id="rId35"/>
          <w:headerReference w:type="default" r:id="rId36"/>
          <w:footerReference w:type="even" r:id="rId37"/>
          <w:footerReference w:type="default" r:id="rId38"/>
          <w:headerReference w:type="first" r:id="rId39"/>
          <w:footerReference w:type="first" r:id="rId40"/>
          <w:pgSz w:w="11899" w:h="16841"/>
          <w:pgMar w:top="749" w:right="969" w:bottom="709" w:left="710" w:header="720" w:footer="720" w:gutter="0"/>
          <w:cols w:space="720"/>
        </w:sectPr>
      </w:pPr>
    </w:p>
    <w:tbl>
      <w:tblPr>
        <w:tblStyle w:val="TableGrid"/>
        <w:tblW w:w="15413" w:type="dxa"/>
        <w:tblInd w:w="-524" w:type="dxa"/>
        <w:tblCellMar>
          <w:top w:w="49" w:type="dxa"/>
          <w:left w:w="104" w:type="dxa"/>
          <w:right w:w="115" w:type="dxa"/>
        </w:tblCellMar>
        <w:tblLook w:val="04A0" w:firstRow="1" w:lastRow="0" w:firstColumn="1" w:lastColumn="0" w:noHBand="0" w:noVBand="1"/>
      </w:tblPr>
      <w:tblGrid>
        <w:gridCol w:w="4961"/>
        <w:gridCol w:w="5352"/>
        <w:gridCol w:w="5100"/>
      </w:tblGrid>
      <w:tr w:rsidR="003F26F1">
        <w:trPr>
          <w:trHeight w:val="540"/>
        </w:trPr>
        <w:tc>
          <w:tcPr>
            <w:tcW w:w="4961"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0" w:firstLine="0"/>
            </w:pPr>
            <w:r>
              <w:rPr>
                <w:rFonts w:ascii="Cambria" w:eastAsia="Cambria" w:hAnsi="Cambria" w:cs="Cambria"/>
                <w:b/>
                <w:color w:val="1F497D"/>
                <w:sz w:val="24"/>
              </w:rPr>
              <w:lastRenderedPageBreak/>
              <w:t xml:space="preserve">What are we Worried About? </w:t>
            </w:r>
          </w:p>
        </w:tc>
        <w:tc>
          <w:tcPr>
            <w:tcW w:w="5352"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4" w:firstLine="0"/>
            </w:pPr>
            <w:r>
              <w:rPr>
                <w:rFonts w:ascii="Cambria" w:eastAsia="Cambria" w:hAnsi="Cambria" w:cs="Cambria"/>
                <w:b/>
                <w:color w:val="1F497D"/>
                <w:sz w:val="24"/>
              </w:rPr>
              <w:t xml:space="preserve">What’s Working Well? </w:t>
            </w:r>
          </w:p>
          <w:p w:rsidR="003F26F1" w:rsidRDefault="00BE6F9C">
            <w:pPr>
              <w:spacing w:after="0" w:line="259" w:lineRule="auto"/>
              <w:ind w:left="0" w:right="252" w:firstLine="0"/>
              <w:jc w:val="center"/>
            </w:pPr>
            <w:r>
              <w:rPr>
                <w:rFonts w:ascii="Calibri" w:eastAsia="Calibri" w:hAnsi="Calibri" w:cs="Calibri"/>
              </w:rPr>
              <w:t xml:space="preserve">1 </w:t>
            </w:r>
          </w:p>
        </w:tc>
        <w:tc>
          <w:tcPr>
            <w:tcW w:w="5100" w:type="dxa"/>
            <w:tcBorders>
              <w:top w:val="single" w:sz="8" w:space="0" w:color="1F497D"/>
              <w:left w:val="single" w:sz="8" w:space="0" w:color="1F497D"/>
              <w:bottom w:val="single" w:sz="8" w:space="0" w:color="1F497D"/>
              <w:right w:val="single" w:sz="8" w:space="0" w:color="1F497D"/>
            </w:tcBorders>
            <w:shd w:val="clear" w:color="auto" w:fill="DBE5F1"/>
          </w:tcPr>
          <w:p w:rsidR="003F26F1" w:rsidRDefault="00BE6F9C">
            <w:pPr>
              <w:spacing w:after="0" w:line="259" w:lineRule="auto"/>
              <w:ind w:left="4" w:firstLine="0"/>
            </w:pPr>
            <w:r>
              <w:rPr>
                <w:rFonts w:ascii="Cambria" w:eastAsia="Cambria" w:hAnsi="Cambria" w:cs="Cambria"/>
                <w:b/>
                <w:color w:val="1F497D"/>
                <w:sz w:val="24"/>
              </w:rPr>
              <w:t xml:space="preserve">What Needs to Happen? </w:t>
            </w:r>
          </w:p>
        </w:tc>
      </w:tr>
      <w:tr w:rsidR="003F26F1">
        <w:trPr>
          <w:trHeight w:val="7341"/>
        </w:trPr>
        <w:tc>
          <w:tcPr>
            <w:tcW w:w="4961" w:type="dxa"/>
            <w:tcBorders>
              <w:top w:val="single" w:sz="8" w:space="0" w:color="1F497D"/>
              <w:left w:val="single" w:sz="8" w:space="0" w:color="1F497D"/>
              <w:bottom w:val="single" w:sz="8" w:space="0" w:color="1F497D"/>
              <w:right w:val="single" w:sz="8" w:space="0" w:color="1F497D"/>
            </w:tcBorders>
          </w:tcPr>
          <w:p w:rsidR="003F26F1" w:rsidRDefault="00BE6F9C">
            <w:pPr>
              <w:tabs>
                <w:tab w:val="center" w:pos="2506"/>
              </w:tabs>
              <w:spacing w:after="7" w:line="259" w:lineRule="auto"/>
              <w:ind w:left="0" w:firstLine="0"/>
            </w:pPr>
            <w:r>
              <w:rPr>
                <w:rFonts w:ascii="Cambria" w:eastAsia="Cambria" w:hAnsi="Cambria" w:cs="Cambria"/>
                <w:b/>
                <w:sz w:val="24"/>
              </w:rPr>
              <w:t>Past Harm to Children:</w:t>
            </w:r>
            <w:r>
              <w:rPr>
                <w:rFonts w:ascii="Calibri" w:eastAsia="Calibri" w:hAnsi="Calibri" w:cs="Calibri"/>
              </w:rPr>
              <w:t xml:space="preserve"> </w:t>
            </w:r>
            <w:r>
              <w:rPr>
                <w:rFonts w:ascii="Calibri" w:eastAsia="Calibri" w:hAnsi="Calibri" w:cs="Calibri"/>
              </w:rPr>
              <w:tab/>
            </w:r>
            <w:r>
              <w:rPr>
                <w:rFonts w:ascii="Cambria" w:eastAsia="Cambria" w:hAnsi="Cambria" w:cs="Cambria"/>
                <w:b/>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b/>
                <w:sz w:val="24"/>
              </w:rPr>
              <w:t xml:space="preserve">Danger Statements: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b/>
                <w:sz w:val="24"/>
              </w:rPr>
              <w:t xml:space="preserve">Complicating Factors: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p w:rsidR="003F26F1" w:rsidRDefault="00BE6F9C">
            <w:pPr>
              <w:spacing w:after="0" w:line="259" w:lineRule="auto"/>
              <w:ind w:left="0" w:firstLine="0"/>
            </w:pPr>
            <w:r>
              <w:rPr>
                <w:rFonts w:ascii="Cambria" w:eastAsia="Cambria" w:hAnsi="Cambria" w:cs="Cambria"/>
                <w:sz w:val="24"/>
              </w:rPr>
              <w:t xml:space="preserve"> </w:t>
            </w:r>
          </w:p>
        </w:tc>
        <w:tc>
          <w:tcPr>
            <w:tcW w:w="5352" w:type="dxa"/>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4" w:firstLine="0"/>
            </w:pPr>
            <w:r>
              <w:rPr>
                <w:rFonts w:ascii="Cambria" w:eastAsia="Cambria" w:hAnsi="Cambria" w:cs="Cambria"/>
                <w:b/>
                <w:sz w:val="24"/>
              </w:rPr>
              <w:t xml:space="preserve">Existing Strengths: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b/>
                <w:sz w:val="24"/>
              </w:rPr>
              <w:t xml:space="preserve">Existing Safety/Protection: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r>
              <w:rPr>
                <w:rFonts w:ascii="Cambria" w:eastAsia="Cambria" w:hAnsi="Cambria" w:cs="Cambria"/>
                <w:sz w:val="24"/>
              </w:rPr>
              <w:tab/>
              <w:t xml:space="preserve"> </w:t>
            </w:r>
          </w:p>
        </w:tc>
        <w:tc>
          <w:tcPr>
            <w:tcW w:w="5100" w:type="dxa"/>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4" w:firstLine="0"/>
            </w:pPr>
            <w:r>
              <w:rPr>
                <w:rFonts w:ascii="Cambria" w:eastAsia="Cambria" w:hAnsi="Cambria" w:cs="Cambria"/>
                <w:b/>
                <w:sz w:val="24"/>
              </w:rPr>
              <w:t xml:space="preserve">Safety Goals: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b/>
                <w:sz w:val="24"/>
              </w:rPr>
              <w:t>Family Goals:</w:t>
            </w: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sz w:val="24"/>
              </w:rPr>
              <w:t xml:space="preserve"> </w:t>
            </w:r>
          </w:p>
          <w:p w:rsidR="003F26F1" w:rsidRDefault="00BE6F9C">
            <w:pPr>
              <w:spacing w:after="0" w:line="259" w:lineRule="auto"/>
              <w:ind w:left="4" w:firstLine="0"/>
            </w:pPr>
            <w:r>
              <w:rPr>
                <w:rFonts w:ascii="Cambria" w:eastAsia="Cambria" w:hAnsi="Cambria" w:cs="Cambria"/>
                <w:b/>
                <w:sz w:val="24"/>
              </w:rPr>
              <w:t xml:space="preserve">Next Steps: </w:t>
            </w:r>
          </w:p>
          <w:p w:rsidR="003F26F1" w:rsidRDefault="00BE6F9C">
            <w:pPr>
              <w:spacing w:after="0" w:line="259" w:lineRule="auto"/>
              <w:ind w:left="4" w:firstLine="0"/>
            </w:pPr>
            <w:r>
              <w:rPr>
                <w:rFonts w:ascii="Cambria" w:eastAsia="Cambria" w:hAnsi="Cambria" w:cs="Cambria"/>
                <w:sz w:val="24"/>
              </w:rPr>
              <w:t xml:space="preserve"> </w:t>
            </w:r>
          </w:p>
        </w:tc>
      </w:tr>
      <w:tr w:rsidR="003F26F1">
        <w:trPr>
          <w:trHeight w:val="583"/>
        </w:trPr>
        <w:tc>
          <w:tcPr>
            <w:tcW w:w="15413" w:type="dxa"/>
            <w:gridSpan w:val="3"/>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0" w:firstLine="0"/>
              <w:jc w:val="center"/>
            </w:pPr>
            <w:r>
              <w:rPr>
                <w:rFonts w:ascii="Cambria" w:eastAsia="Cambria" w:hAnsi="Cambria" w:cs="Cambria"/>
                <w:b/>
                <w:sz w:val="24"/>
              </w:rPr>
              <w:t xml:space="preserve">Safety Scale: On a scale of 0 to 10 where 10 means the children are safe enough and Children’s Social Care no longer need to be involved and 0 means it is too unsafe for the children to stay at home, where do we rate this situation?  </w:t>
            </w:r>
          </w:p>
        </w:tc>
      </w:tr>
    </w:tbl>
    <w:p w:rsidR="003F26F1" w:rsidRDefault="00BE6F9C">
      <w:pPr>
        <w:spacing w:after="62" w:line="259" w:lineRule="auto"/>
        <w:ind w:left="-29" w:right="-200" w:firstLine="0"/>
      </w:pPr>
      <w:r>
        <w:rPr>
          <w:rFonts w:ascii="Calibri" w:eastAsia="Calibri" w:hAnsi="Calibri" w:cs="Calibri"/>
          <w:noProof/>
        </w:rPr>
        <mc:AlternateContent>
          <mc:Choice Requires="wpg">
            <w:drawing>
              <wp:inline distT="0" distB="0" distL="0" distR="0">
                <wp:extent cx="8901430" cy="6097"/>
                <wp:effectExtent l="0" t="0" r="0" b="0"/>
                <wp:docPr id="81560" name="Group 81560"/>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35" name="Shape 98435"/>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1560" style="width:700.9pt;height:0.480042pt;mso-position-horizontal-relative:char;mso-position-vertical-relative:line" coordsize="89014,60">
                <v:shape id="Shape 98436" style="position:absolute;width:89014;height:91;left:0;top:0;" coordsize="8901430,9144" path="m0,0l8901430,0l8901430,9144l0,9144l0,0">
                  <v:stroke weight="0pt" endcap="flat" joinstyle="miter" miterlimit="10" on="false" color="#000000" opacity="0"/>
                  <v:fill on="true" color="#d9d9d9"/>
                </v:shape>
              </v:group>
            </w:pict>
          </mc:Fallback>
        </mc:AlternateContent>
      </w:r>
    </w:p>
    <w:p w:rsidR="003F26F1" w:rsidRDefault="00BE6F9C">
      <w:pPr>
        <w:spacing w:after="0" w:line="259" w:lineRule="auto"/>
        <w:ind w:left="0" w:firstLine="0"/>
        <w:jc w:val="both"/>
      </w:pPr>
      <w:r>
        <w:rPr>
          <w:rFonts w:ascii="Calibri" w:eastAsia="Calibri" w:hAnsi="Calibri" w:cs="Calibri"/>
          <w:b/>
        </w:rPr>
        <w:t xml:space="preserve"> </w:t>
      </w:r>
    </w:p>
    <w:p w:rsidR="003F26F1" w:rsidRDefault="00BE6F9C">
      <w:pPr>
        <w:spacing w:after="0" w:line="259" w:lineRule="auto"/>
        <w:ind w:left="0" w:firstLine="0"/>
        <w:jc w:val="both"/>
      </w:pPr>
      <w:r>
        <w:rPr>
          <w:rFonts w:ascii="Calibri" w:eastAsia="Calibri" w:hAnsi="Calibri" w:cs="Calibri"/>
        </w:rPr>
        <w:lastRenderedPageBreak/>
        <w:t xml:space="preserve"> </w:t>
      </w:r>
    </w:p>
    <w:tbl>
      <w:tblPr>
        <w:tblStyle w:val="TableGrid"/>
        <w:tblW w:w="15420" w:type="dxa"/>
        <w:tblInd w:w="-528" w:type="dxa"/>
        <w:tblCellMar>
          <w:top w:w="54" w:type="dxa"/>
          <w:left w:w="108" w:type="dxa"/>
          <w:right w:w="115" w:type="dxa"/>
        </w:tblCellMar>
        <w:tblLook w:val="04A0" w:firstRow="1" w:lastRow="0" w:firstColumn="1" w:lastColumn="0" w:noHBand="0" w:noVBand="1"/>
      </w:tblPr>
      <w:tblGrid>
        <w:gridCol w:w="15420"/>
      </w:tblGrid>
      <w:tr w:rsidR="003F26F1">
        <w:trPr>
          <w:trHeight w:val="1409"/>
        </w:trPr>
        <w:tc>
          <w:tcPr>
            <w:tcW w:w="15420" w:type="dxa"/>
            <w:tcBorders>
              <w:top w:val="single" w:sz="8" w:space="0" w:color="1F497D"/>
              <w:left w:val="single" w:sz="8" w:space="0" w:color="1F497D"/>
              <w:bottom w:val="single" w:sz="8" w:space="0" w:color="1F497D"/>
              <w:right w:val="single" w:sz="8" w:space="0" w:color="1F497D"/>
            </w:tcBorders>
          </w:tcPr>
          <w:p w:rsidR="003F26F1" w:rsidRDefault="00BE6F9C">
            <w:pPr>
              <w:spacing w:after="0" w:line="259" w:lineRule="auto"/>
              <w:ind w:left="1" w:firstLine="0"/>
              <w:jc w:val="center"/>
            </w:pPr>
            <w:r>
              <w:rPr>
                <w:rFonts w:ascii="Cambria" w:eastAsia="Cambria" w:hAnsi="Cambria" w:cs="Cambria"/>
                <w:i/>
                <w:sz w:val="24"/>
              </w:rPr>
              <w:t xml:space="preserve">(If different judgements place different people’s number on the continuum). </w:t>
            </w:r>
            <w:r>
              <w:rPr>
                <w:rFonts w:ascii="Cambria" w:eastAsia="Cambria" w:hAnsi="Cambria" w:cs="Cambria"/>
                <w:b/>
                <w:i/>
                <w:sz w:val="24"/>
              </w:rPr>
              <w:t xml:space="preserve"> </w:t>
            </w:r>
          </w:p>
          <w:p w:rsidR="003F26F1" w:rsidRDefault="00BE6F9C">
            <w:pPr>
              <w:spacing w:after="134" w:line="259" w:lineRule="auto"/>
              <w:ind w:left="0" w:firstLine="0"/>
            </w:pPr>
            <w:r>
              <w:rPr>
                <w:rFonts w:ascii="Cambria" w:eastAsia="Cambria" w:hAnsi="Cambria" w:cs="Cambria"/>
                <w:sz w:val="24"/>
              </w:rPr>
              <w:t xml:space="preserve">                                                                                                              </w:t>
            </w:r>
          </w:p>
          <w:p w:rsidR="003F26F1" w:rsidRDefault="00BE6F9C">
            <w:pPr>
              <w:tabs>
                <w:tab w:val="center" w:pos="1390"/>
                <w:tab w:val="center" w:pos="6632"/>
                <w:tab w:val="center" w:pos="11735"/>
              </w:tabs>
              <w:spacing w:after="0" w:line="259" w:lineRule="auto"/>
              <w:ind w:left="0" w:firstLine="0"/>
            </w:pPr>
            <w:r>
              <w:rPr>
                <w:rFonts w:ascii="Calibri" w:eastAsia="Calibri" w:hAnsi="Calibri" w:cs="Calibri"/>
              </w:rPr>
              <w:tab/>
            </w:r>
            <w:r>
              <w:rPr>
                <w:rFonts w:ascii="Calibri" w:eastAsia="Calibri" w:hAnsi="Calibri" w:cs="Calibri"/>
                <w:b/>
                <w:sz w:val="56"/>
              </w:rPr>
              <w:t xml:space="preserve">0 </w:t>
            </w:r>
            <w:r>
              <w:rPr>
                <w:rFonts w:ascii="Calibri" w:eastAsia="Calibri" w:hAnsi="Calibri" w:cs="Calibri"/>
                <w:b/>
                <w:sz w:val="56"/>
              </w:rPr>
              <w:tab/>
            </w:r>
            <w:r>
              <w:rPr>
                <w:rFonts w:ascii="Calibri" w:eastAsia="Calibri" w:hAnsi="Calibri" w:cs="Calibri"/>
                <w:noProof/>
              </w:rPr>
              <mc:AlternateContent>
                <mc:Choice Requires="wpg">
                  <w:drawing>
                    <wp:inline distT="0" distB="0" distL="0" distR="0">
                      <wp:extent cx="5509895" cy="55880"/>
                      <wp:effectExtent l="0" t="0" r="0" b="0"/>
                      <wp:docPr id="80641" name="Group 80641"/>
                      <wp:cNvGraphicFramePr/>
                      <a:graphic xmlns:a="http://schemas.openxmlformats.org/drawingml/2006/main">
                        <a:graphicData uri="http://schemas.microsoft.com/office/word/2010/wordprocessingGroup">
                          <wpg:wgp>
                            <wpg:cNvGrpSpPr/>
                            <wpg:grpSpPr>
                              <a:xfrm>
                                <a:off x="0" y="0"/>
                                <a:ext cx="5509895" cy="55880"/>
                                <a:chOff x="0" y="0"/>
                                <a:chExt cx="5509895" cy="55880"/>
                              </a:xfrm>
                            </wpg:grpSpPr>
                            <wps:wsp>
                              <wps:cNvPr id="4613" name="Shape 4613"/>
                              <wps:cNvSpPr/>
                              <wps:spPr>
                                <a:xfrm>
                                  <a:off x="0" y="0"/>
                                  <a:ext cx="5509895" cy="55880"/>
                                </a:xfrm>
                                <a:custGeom>
                                  <a:avLst/>
                                  <a:gdLst/>
                                  <a:ahLst/>
                                  <a:cxnLst/>
                                  <a:rect l="0" t="0" r="0" b="0"/>
                                  <a:pathLst>
                                    <a:path w="5509895" h="55880">
                                      <a:moveTo>
                                        <a:pt x="27940" y="0"/>
                                      </a:moveTo>
                                      <a:lnTo>
                                        <a:pt x="27940" y="13970"/>
                                      </a:lnTo>
                                      <a:lnTo>
                                        <a:pt x="5481955" y="13970"/>
                                      </a:lnTo>
                                      <a:lnTo>
                                        <a:pt x="5481955" y="0"/>
                                      </a:lnTo>
                                      <a:lnTo>
                                        <a:pt x="5509895" y="27940"/>
                                      </a:lnTo>
                                      <a:lnTo>
                                        <a:pt x="5481955" y="55880"/>
                                      </a:lnTo>
                                      <a:lnTo>
                                        <a:pt x="5481955" y="41910"/>
                                      </a:lnTo>
                                      <a:lnTo>
                                        <a:pt x="27940" y="41910"/>
                                      </a:lnTo>
                                      <a:lnTo>
                                        <a:pt x="27940" y="55880"/>
                                      </a:lnTo>
                                      <a:lnTo>
                                        <a:pt x="0" y="27940"/>
                                      </a:lnTo>
                                      <a:lnTo>
                                        <a:pt x="27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0" y="0"/>
                                  <a:ext cx="5509895" cy="55880"/>
                                </a:xfrm>
                                <a:custGeom>
                                  <a:avLst/>
                                  <a:gdLst/>
                                  <a:ahLst/>
                                  <a:cxnLst/>
                                  <a:rect l="0" t="0" r="0" b="0"/>
                                  <a:pathLst>
                                    <a:path w="5509895" h="55880">
                                      <a:moveTo>
                                        <a:pt x="0" y="27940"/>
                                      </a:moveTo>
                                      <a:lnTo>
                                        <a:pt x="27940" y="0"/>
                                      </a:lnTo>
                                      <a:lnTo>
                                        <a:pt x="27940" y="13970"/>
                                      </a:lnTo>
                                      <a:lnTo>
                                        <a:pt x="5481955" y="13970"/>
                                      </a:lnTo>
                                      <a:lnTo>
                                        <a:pt x="5481955" y="0"/>
                                      </a:lnTo>
                                      <a:lnTo>
                                        <a:pt x="5509895" y="27940"/>
                                      </a:lnTo>
                                      <a:lnTo>
                                        <a:pt x="5481955" y="55880"/>
                                      </a:lnTo>
                                      <a:lnTo>
                                        <a:pt x="5481955" y="41910"/>
                                      </a:lnTo>
                                      <a:lnTo>
                                        <a:pt x="27940" y="41910"/>
                                      </a:lnTo>
                                      <a:lnTo>
                                        <a:pt x="27940" y="5588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0641" style="width:433.85pt;height:4.40002pt;mso-position-horizontal-relative:char;mso-position-vertical-relative:line" coordsize="55098,558">
                      <v:shape id="Shape 4613" style="position:absolute;width:55098;height:558;left:0;top:0;" coordsize="5509895,55880" path="m27940,0l27940,13970l5481955,13970l5481955,0l5509895,27940l5481955,55880l5481955,41910l27940,41910l27940,55880l0,27940l27940,0x">
                        <v:stroke weight="0pt" endcap="flat" joinstyle="miter" miterlimit="10" on="false" color="#000000" opacity="0"/>
                        <v:fill on="true" color="#000000"/>
                      </v:shape>
                      <v:shape id="Shape 4614" style="position:absolute;width:55098;height:558;left:0;top:0;" coordsize="5509895,55880" path="m0,27940l27940,0l27940,13970l5481955,13970l5481955,0l5509895,27940l5481955,55880l5481955,41910l27940,41910l27940,55880x">
                        <v:stroke weight="2pt" endcap="flat" joinstyle="round" on="true" color="#000000"/>
                        <v:fill on="false" color="#000000" opacity="0"/>
                      </v:shape>
                    </v:group>
                  </w:pict>
                </mc:Fallback>
              </mc:AlternateContent>
            </w:r>
            <w:r>
              <w:rPr>
                <w:rFonts w:ascii="Calibri" w:eastAsia="Calibri" w:hAnsi="Calibri" w:cs="Calibri"/>
                <w:b/>
                <w:sz w:val="56"/>
              </w:rPr>
              <w:tab/>
              <w:t xml:space="preserve">10 </w:t>
            </w:r>
          </w:p>
        </w:tc>
      </w:tr>
    </w:tbl>
    <w:p w:rsidR="003F26F1" w:rsidRDefault="00BE6F9C">
      <w:pPr>
        <w:spacing w:after="0" w:line="259" w:lineRule="auto"/>
        <w:ind w:left="0" w:firstLine="0"/>
        <w:jc w:val="both"/>
      </w:pPr>
      <w:r>
        <w:rPr>
          <w:b/>
          <w:sz w:val="24"/>
        </w:rPr>
        <w:t xml:space="preserve"> </w:t>
      </w:r>
    </w:p>
    <w:p w:rsidR="003F26F1" w:rsidRDefault="00BE6F9C">
      <w:pPr>
        <w:spacing w:after="7112" w:line="259" w:lineRule="auto"/>
        <w:ind w:left="0" w:firstLine="0"/>
        <w:jc w:val="both"/>
      </w:pPr>
      <w:r>
        <w:rPr>
          <w:b/>
          <w:sz w:val="24"/>
        </w:rPr>
        <w:t xml:space="preserve"> </w:t>
      </w:r>
    </w:p>
    <w:p w:rsidR="003F26F1" w:rsidRDefault="00BE6F9C">
      <w:pPr>
        <w:spacing w:after="0" w:line="259" w:lineRule="auto"/>
        <w:ind w:left="-29" w:right="-200" w:firstLine="0"/>
      </w:pPr>
      <w:r>
        <w:rPr>
          <w:rFonts w:ascii="Calibri" w:eastAsia="Calibri" w:hAnsi="Calibri" w:cs="Calibri"/>
          <w:noProof/>
        </w:rPr>
        <w:lastRenderedPageBreak/>
        <mc:AlternateContent>
          <mc:Choice Requires="wpg">
            <w:drawing>
              <wp:inline distT="0" distB="0" distL="0" distR="0">
                <wp:extent cx="8901430" cy="6097"/>
                <wp:effectExtent l="0" t="0" r="0" b="0"/>
                <wp:docPr id="80662" name="Group 80662"/>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37" name="Shape 98437"/>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0662" style="width:700.9pt;height:0.480042pt;mso-position-horizontal-relative:char;mso-position-vertical-relative:line" coordsize="89014,60">
                <v:shape id="Shape 98438" style="position:absolute;width:89014;height:91;left:0;top:0;" coordsize="8901430,9144" path="m0,0l8901430,0l8901430,9144l0,9144l0,0">
                  <v:stroke weight="0pt" endcap="flat" joinstyle="miter" miterlimit="10" on="false" color="#000000" opacity="0"/>
                  <v:fill on="true" color="#d9d9d9"/>
                </v:shape>
              </v:group>
            </w:pict>
          </mc:Fallback>
        </mc:AlternateContent>
      </w:r>
    </w:p>
    <w:p w:rsidR="003F26F1" w:rsidRDefault="00BE6F9C">
      <w:pPr>
        <w:pStyle w:val="Heading2"/>
        <w:spacing w:after="110" w:line="259" w:lineRule="auto"/>
        <w:ind w:left="-5" w:right="0"/>
      </w:pPr>
      <w:r>
        <w:rPr>
          <w:rFonts w:ascii="Segoe UI" w:eastAsia="Segoe UI" w:hAnsi="Segoe UI" w:cs="Segoe UI"/>
          <w:color w:val="002060"/>
          <w:sz w:val="32"/>
          <w:u w:val="none"/>
        </w:rPr>
        <w:t xml:space="preserve">Appendix 3                                        Needs of Children &amp; Young People </w:t>
      </w:r>
    </w:p>
    <w:p w:rsidR="003F26F1" w:rsidRDefault="00BE6F9C">
      <w:pPr>
        <w:spacing w:after="70" w:line="283" w:lineRule="auto"/>
        <w:ind w:left="0" w:firstLine="0"/>
        <w:jc w:val="center"/>
      </w:pPr>
      <w:r>
        <w:rPr>
          <w:rFonts w:ascii="Segoe UI" w:eastAsia="Segoe UI" w:hAnsi="Segoe UI" w:cs="Segoe UI"/>
          <w:color w:val="002060"/>
          <w:sz w:val="20"/>
        </w:rPr>
        <w:t xml:space="preserve">This table sets out the possible indicators/features for to be aware of to identify Child’s level of need and the potential services they may need to help meet their needs.  </w:t>
      </w:r>
    </w:p>
    <w:p w:rsidR="003F26F1" w:rsidRDefault="00BE6F9C">
      <w:pPr>
        <w:spacing w:after="361" w:line="259" w:lineRule="auto"/>
        <w:ind w:left="193" w:firstLine="0"/>
        <w:jc w:val="center"/>
      </w:pPr>
      <w:r>
        <w:rPr>
          <w:rFonts w:ascii="Segoe UI" w:eastAsia="Segoe UI" w:hAnsi="Segoe UI" w:cs="Segoe UI"/>
          <w:color w:val="002060"/>
          <w:sz w:val="8"/>
        </w:rPr>
        <w:t xml:space="preserve"> </w:t>
      </w:r>
    </w:p>
    <w:p w:rsidR="003F26F1" w:rsidRDefault="00BE6F9C">
      <w:pPr>
        <w:spacing w:after="132" w:line="259" w:lineRule="auto"/>
        <w:ind w:left="170" w:firstLine="0"/>
        <w:jc w:val="center"/>
      </w:pPr>
      <w:r>
        <w:rPr>
          <w:rFonts w:ascii="Segoe UI" w:eastAsia="Segoe UI" w:hAnsi="Segoe UI" w:cs="Segoe UI"/>
          <w:b/>
          <w:i/>
          <w:color w:val="002060"/>
        </w:rPr>
        <w:t xml:space="preserve">This is not a definitive list but does show core areas that will help identify when to make a referral or undertake an assessment. </w:t>
      </w:r>
    </w:p>
    <w:p w:rsidR="003F26F1" w:rsidRDefault="00BE6F9C">
      <w:pPr>
        <w:spacing w:after="35" w:line="259" w:lineRule="auto"/>
        <w:ind w:left="209" w:firstLine="0"/>
        <w:jc w:val="center"/>
      </w:pPr>
      <w:r>
        <w:rPr>
          <w:rFonts w:ascii="Segoe UI" w:eastAsia="Segoe UI" w:hAnsi="Segoe UI" w:cs="Segoe UI"/>
          <w:b/>
          <w:i/>
          <w:sz w:val="14"/>
        </w:rPr>
        <w:t xml:space="preserve"> </w:t>
      </w:r>
    </w:p>
    <w:tbl>
      <w:tblPr>
        <w:tblStyle w:val="TableGrid"/>
        <w:tblW w:w="15877" w:type="dxa"/>
        <w:tblInd w:w="-737" w:type="dxa"/>
        <w:tblCellMar>
          <w:top w:w="20" w:type="dxa"/>
          <w:right w:w="66" w:type="dxa"/>
        </w:tblCellMar>
        <w:tblLook w:val="04A0" w:firstRow="1" w:lastRow="0" w:firstColumn="1" w:lastColumn="0" w:noHBand="0" w:noVBand="1"/>
      </w:tblPr>
      <w:tblGrid>
        <w:gridCol w:w="1560"/>
        <w:gridCol w:w="380"/>
        <w:gridCol w:w="2880"/>
        <w:gridCol w:w="3544"/>
        <w:gridCol w:w="3686"/>
        <w:gridCol w:w="3827"/>
      </w:tblGrid>
      <w:tr w:rsidR="003F26F1">
        <w:trPr>
          <w:trHeight w:val="799"/>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380"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80"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46" w:right="265"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4"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5"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7"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80"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937"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525" w:firstLine="0"/>
            </w:pPr>
            <w:r>
              <w:rPr>
                <w:rFonts w:ascii="Segoe UI" w:eastAsia="Segoe UI" w:hAnsi="Segoe UI" w:cs="Segoe UI"/>
                <w:b/>
                <w:i/>
                <w:color w:val="002060"/>
              </w:rPr>
              <w:t xml:space="preserve">This list is only a quick reference guide. Remember there maybe multiple concerns. </w:t>
            </w:r>
          </w:p>
        </w:tc>
      </w:tr>
      <w:tr w:rsidR="003F26F1">
        <w:trPr>
          <w:trHeight w:val="3202"/>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Behaviour </w:t>
            </w:r>
          </w:p>
        </w:tc>
        <w:tc>
          <w:tcPr>
            <w:tcW w:w="380" w:type="dxa"/>
            <w:tcBorders>
              <w:top w:val="single" w:sz="4" w:space="0" w:color="000000"/>
              <w:left w:val="single" w:sz="4" w:space="0" w:color="000000"/>
              <w:bottom w:val="single" w:sz="4" w:space="0" w:color="000000"/>
              <w:right w:val="nil"/>
            </w:tcBorders>
          </w:tcPr>
          <w:p w:rsidR="003F26F1" w:rsidRDefault="00BE6F9C">
            <w:pPr>
              <w:spacing w:after="284"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513"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tc>
        <w:tc>
          <w:tcPr>
            <w:tcW w:w="2880" w:type="dxa"/>
            <w:tcBorders>
              <w:top w:val="single" w:sz="4" w:space="0" w:color="000000"/>
              <w:left w:val="nil"/>
              <w:bottom w:val="single" w:sz="4" w:space="0" w:color="000000"/>
              <w:right w:val="single" w:sz="4" w:space="0" w:color="000000"/>
            </w:tcBorders>
          </w:tcPr>
          <w:p w:rsidR="003F26F1" w:rsidRDefault="00BE6F9C">
            <w:pPr>
              <w:spacing w:after="0" w:line="245" w:lineRule="auto"/>
              <w:ind w:left="89" w:right="71" w:firstLine="0"/>
            </w:pPr>
            <w:r>
              <w:rPr>
                <w:rFonts w:ascii="Segoe UI" w:eastAsia="Segoe UI" w:hAnsi="Segoe UI" w:cs="Segoe UI"/>
                <w:color w:val="002060"/>
                <w:sz w:val="18"/>
              </w:rPr>
              <w:t xml:space="preserve">Child engages in age appropriate behaviours and self-control. Child demonstrates appropriate response in feelings and actions </w:t>
            </w:r>
          </w:p>
          <w:p w:rsidR="003F26F1" w:rsidRDefault="00BE6F9C">
            <w:pPr>
              <w:spacing w:after="0" w:line="259" w:lineRule="auto"/>
              <w:ind w:left="0" w:firstLine="0"/>
            </w:pP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rsidR="003F26F1" w:rsidRDefault="00BE6F9C" w:rsidP="00466EB5">
            <w:pPr>
              <w:numPr>
                <w:ilvl w:val="0"/>
                <w:numId w:val="21"/>
              </w:numPr>
              <w:spacing w:after="28" w:line="247" w:lineRule="auto"/>
              <w:ind w:hanging="361"/>
            </w:pPr>
            <w:r>
              <w:rPr>
                <w:rFonts w:ascii="Segoe UI" w:eastAsia="Segoe UI" w:hAnsi="Segoe UI" w:cs="Segoe UI"/>
                <w:color w:val="002060"/>
                <w:sz w:val="18"/>
              </w:rPr>
              <w:t xml:space="preserve">Child displays a lack of self-control unusual in children of their age. </w:t>
            </w:r>
          </w:p>
          <w:p w:rsidR="003F26F1" w:rsidRDefault="00BE6F9C" w:rsidP="00466EB5">
            <w:pPr>
              <w:numPr>
                <w:ilvl w:val="0"/>
                <w:numId w:val="21"/>
              </w:numPr>
              <w:spacing w:after="31" w:line="245" w:lineRule="auto"/>
              <w:ind w:hanging="361"/>
            </w:pPr>
            <w:r>
              <w:rPr>
                <w:rFonts w:ascii="Segoe UI" w:eastAsia="Segoe UI" w:hAnsi="Segoe UI" w:cs="Segoe UI"/>
                <w:color w:val="002060"/>
                <w:sz w:val="18"/>
              </w:rPr>
              <w:t xml:space="preserve">Child has some difficulties with family /adult and peer relationships. </w:t>
            </w:r>
          </w:p>
          <w:p w:rsidR="003F26F1" w:rsidRDefault="00BE6F9C" w:rsidP="00466EB5">
            <w:pPr>
              <w:numPr>
                <w:ilvl w:val="0"/>
                <w:numId w:val="21"/>
              </w:numPr>
              <w:spacing w:after="0" w:line="247" w:lineRule="auto"/>
              <w:ind w:hanging="361"/>
            </w:pPr>
            <w:r>
              <w:rPr>
                <w:rFonts w:ascii="Segoe UI" w:eastAsia="Segoe UI" w:hAnsi="Segoe UI" w:cs="Segoe UI"/>
                <w:color w:val="002060"/>
                <w:sz w:val="18"/>
              </w:rPr>
              <w:t xml:space="preserve">Child displays some inappropriate responses / behaviour.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2"/>
              </w:numPr>
              <w:spacing w:after="30" w:line="246" w:lineRule="auto"/>
              <w:ind w:hanging="360"/>
            </w:pPr>
            <w:r>
              <w:rPr>
                <w:rFonts w:ascii="Segoe UI" w:eastAsia="Segoe UI" w:hAnsi="Segoe UI" w:cs="Segoe UI"/>
                <w:color w:val="002060"/>
                <w:sz w:val="18"/>
              </w:rPr>
              <w:t xml:space="preserve">Child becoming involved in negative disruptive / challenging behaviours/ activities. </w:t>
            </w:r>
          </w:p>
          <w:p w:rsidR="003F26F1" w:rsidRDefault="00BE6F9C" w:rsidP="00466EB5">
            <w:pPr>
              <w:numPr>
                <w:ilvl w:val="0"/>
                <w:numId w:val="22"/>
              </w:numPr>
              <w:spacing w:after="33" w:line="245" w:lineRule="auto"/>
              <w:ind w:hanging="360"/>
            </w:pPr>
            <w:r>
              <w:rPr>
                <w:rFonts w:ascii="Segoe UI" w:eastAsia="Segoe UI" w:hAnsi="Segoe UI" w:cs="Segoe UI"/>
                <w:color w:val="002060"/>
                <w:sz w:val="18"/>
              </w:rPr>
              <w:t xml:space="preserve">Child regularly displays lack of selfcontrol unusual for child of their age. </w:t>
            </w:r>
          </w:p>
          <w:p w:rsidR="003F26F1" w:rsidRDefault="00BE6F9C" w:rsidP="00466EB5">
            <w:pPr>
              <w:numPr>
                <w:ilvl w:val="0"/>
                <w:numId w:val="22"/>
              </w:numPr>
              <w:spacing w:after="30" w:line="245" w:lineRule="auto"/>
              <w:ind w:hanging="360"/>
            </w:pPr>
            <w:r>
              <w:rPr>
                <w:rFonts w:ascii="Segoe UI" w:eastAsia="Segoe UI" w:hAnsi="Segoe UI" w:cs="Segoe UI"/>
                <w:color w:val="002060"/>
                <w:sz w:val="18"/>
              </w:rPr>
              <w:t xml:space="preserve">Child displays abuse / neglect towards vulnerable adults or animals </w:t>
            </w:r>
          </w:p>
          <w:p w:rsidR="003F26F1" w:rsidRDefault="00BE6F9C" w:rsidP="00466EB5">
            <w:pPr>
              <w:numPr>
                <w:ilvl w:val="0"/>
                <w:numId w:val="22"/>
              </w:numPr>
              <w:spacing w:after="33" w:line="245" w:lineRule="auto"/>
              <w:ind w:hanging="360"/>
            </w:pPr>
            <w:r>
              <w:rPr>
                <w:rFonts w:ascii="Segoe UI" w:eastAsia="Segoe UI" w:hAnsi="Segoe UI" w:cs="Segoe UI"/>
                <w:color w:val="002060"/>
                <w:sz w:val="18"/>
              </w:rPr>
              <w:t xml:space="preserve">Child has poor family / adult and peer relationships. </w:t>
            </w:r>
          </w:p>
          <w:p w:rsidR="003F26F1" w:rsidRDefault="00BE6F9C" w:rsidP="00466EB5">
            <w:pPr>
              <w:numPr>
                <w:ilvl w:val="0"/>
                <w:numId w:val="22"/>
              </w:numPr>
              <w:spacing w:after="0" w:line="245" w:lineRule="auto"/>
              <w:ind w:hanging="360"/>
            </w:pPr>
            <w:r>
              <w:rPr>
                <w:rFonts w:ascii="Segoe UI" w:eastAsia="Segoe UI" w:hAnsi="Segoe UI" w:cs="Segoe UI"/>
                <w:color w:val="002060"/>
                <w:sz w:val="18"/>
              </w:rPr>
              <w:t xml:space="preserve">Child finds it difficult to cope with anger and frustration. </w:t>
            </w:r>
          </w:p>
          <w:p w:rsidR="003F26F1" w:rsidRDefault="00BE6F9C">
            <w:pPr>
              <w:spacing w:after="0" w:line="259" w:lineRule="auto"/>
              <w:ind w:left="107" w:firstLine="0"/>
            </w:pPr>
            <w:r>
              <w:rPr>
                <w:rFonts w:ascii="Segoe UI" w:eastAsia="Segoe UI" w:hAnsi="Segoe UI" w:cs="Segoe UI"/>
                <w:color w:val="002060"/>
                <w:sz w:val="18"/>
              </w:rPr>
              <w:t xml:space="preserve"> </w:t>
            </w:r>
          </w:p>
          <w:p w:rsidR="003F26F1" w:rsidRDefault="00BE6F9C">
            <w:pPr>
              <w:spacing w:after="0" w:line="259" w:lineRule="auto"/>
              <w:ind w:left="107" w:firstLine="0"/>
            </w:pPr>
            <w:r>
              <w:rPr>
                <w:rFonts w:ascii="Segoe UI" w:eastAsia="Segoe UI" w:hAnsi="Segoe UI" w:cs="Segoe U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3"/>
              </w:numPr>
              <w:spacing w:after="30" w:line="245" w:lineRule="auto"/>
              <w:ind w:hanging="361"/>
            </w:pPr>
            <w:r>
              <w:rPr>
                <w:rFonts w:ascii="Segoe UI" w:eastAsia="Segoe UI" w:hAnsi="Segoe UI" w:cs="Segoe UI"/>
                <w:color w:val="002060"/>
                <w:sz w:val="18"/>
              </w:rPr>
              <w:t xml:space="preserve">Child displays little or no self-control which seriously impacts on relationships with those around them putting child / others at risk </w:t>
            </w:r>
          </w:p>
          <w:p w:rsidR="003F26F1" w:rsidRDefault="00BE6F9C" w:rsidP="00466EB5">
            <w:pPr>
              <w:numPr>
                <w:ilvl w:val="0"/>
                <w:numId w:val="23"/>
              </w:numPr>
              <w:spacing w:after="29" w:line="247" w:lineRule="auto"/>
              <w:ind w:hanging="361"/>
            </w:pPr>
            <w:r>
              <w:rPr>
                <w:rFonts w:ascii="Segoe UI" w:eastAsia="Segoe UI" w:hAnsi="Segoe UI" w:cs="Segoe UI"/>
                <w:color w:val="002060"/>
                <w:sz w:val="18"/>
              </w:rPr>
              <w:t xml:space="preserve">Child’s challenging behaviour results in serious risk to child and / or others. </w:t>
            </w:r>
          </w:p>
          <w:p w:rsidR="003F26F1" w:rsidRDefault="00BE6F9C" w:rsidP="00466EB5">
            <w:pPr>
              <w:numPr>
                <w:ilvl w:val="0"/>
                <w:numId w:val="23"/>
              </w:numPr>
              <w:spacing w:after="31" w:line="245" w:lineRule="auto"/>
              <w:ind w:hanging="361"/>
            </w:pPr>
            <w:r>
              <w:rPr>
                <w:rFonts w:ascii="Segoe UI" w:eastAsia="Segoe UI" w:hAnsi="Segoe UI" w:cs="Segoe UI"/>
                <w:color w:val="002060"/>
                <w:sz w:val="18"/>
              </w:rPr>
              <w:t xml:space="preserve">Parents / carers not good role model &amp; condones child’s challenging behaviour. </w:t>
            </w:r>
          </w:p>
          <w:p w:rsidR="003F26F1" w:rsidRDefault="00BE6F9C" w:rsidP="00466EB5">
            <w:pPr>
              <w:numPr>
                <w:ilvl w:val="0"/>
                <w:numId w:val="23"/>
              </w:numPr>
              <w:spacing w:after="0" w:line="259" w:lineRule="auto"/>
              <w:ind w:hanging="361"/>
            </w:pPr>
            <w:r>
              <w:rPr>
                <w:rFonts w:ascii="Segoe UI" w:eastAsia="Segoe UI" w:hAnsi="Segoe UI" w:cs="Segoe UI"/>
                <w:color w:val="002060"/>
                <w:sz w:val="18"/>
              </w:rPr>
              <w:t xml:space="preserve">Child cannot maintain relationships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tc>
      </w:tr>
      <w:tr w:rsidR="003F26F1">
        <w:trPr>
          <w:trHeight w:val="225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Child Sexual </w:t>
            </w:r>
          </w:p>
          <w:p w:rsidR="003F26F1" w:rsidRDefault="00BE6F9C">
            <w:pPr>
              <w:spacing w:after="0" w:line="259" w:lineRule="auto"/>
              <w:ind w:left="108" w:firstLine="0"/>
            </w:pPr>
            <w:r>
              <w:rPr>
                <w:rFonts w:ascii="Segoe UI" w:eastAsia="Segoe UI" w:hAnsi="Segoe UI" w:cs="Segoe UI"/>
                <w:b/>
                <w:color w:val="FFFFFF"/>
              </w:rPr>
              <w:t xml:space="preserve">Exploitation </w:t>
            </w:r>
          </w:p>
          <w:p w:rsidR="003F26F1" w:rsidRDefault="00BE6F9C">
            <w:pPr>
              <w:spacing w:after="0" w:line="259" w:lineRule="auto"/>
              <w:ind w:left="108" w:firstLine="0"/>
            </w:pPr>
            <w:r>
              <w:rPr>
                <w:rFonts w:ascii="Segoe UI" w:eastAsia="Segoe UI" w:hAnsi="Segoe UI" w:cs="Segoe UI"/>
                <w:b/>
                <w:color w:val="FFFFFF"/>
              </w:rPr>
              <w:t xml:space="preserve">(CSE) </w:t>
            </w:r>
          </w:p>
          <w:p w:rsidR="003F26F1" w:rsidRDefault="00BE6F9C">
            <w:pPr>
              <w:spacing w:after="0" w:line="259" w:lineRule="auto"/>
              <w:ind w:left="108" w:firstLine="0"/>
            </w:pPr>
            <w:r>
              <w:rPr>
                <w:rFonts w:ascii="Segoe UI" w:eastAsia="Segoe UI" w:hAnsi="Segoe UI" w:cs="Segoe UI"/>
                <w:b/>
                <w:color w:val="FFFFFF"/>
              </w:rPr>
              <w:t xml:space="preserve"> </w:t>
            </w:r>
          </w:p>
        </w:tc>
        <w:tc>
          <w:tcPr>
            <w:tcW w:w="380" w:type="dxa"/>
            <w:tcBorders>
              <w:top w:val="single" w:sz="4" w:space="0" w:color="000000"/>
              <w:left w:val="single" w:sz="4" w:space="0" w:color="000000"/>
              <w:bottom w:val="single" w:sz="4" w:space="0" w:color="000000"/>
              <w:right w:val="nil"/>
            </w:tcBorders>
          </w:tcPr>
          <w:p w:rsidR="003F26F1" w:rsidRDefault="00BE6F9C">
            <w:pPr>
              <w:spacing w:after="13"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rPr>
              <w:t></w:t>
            </w:r>
            <w:r>
              <w:rPr>
                <w:color w:val="002060"/>
              </w:rPr>
              <w:t xml:space="preserve"> </w:t>
            </w:r>
          </w:p>
        </w:tc>
        <w:tc>
          <w:tcPr>
            <w:tcW w:w="2880" w:type="dxa"/>
            <w:tcBorders>
              <w:top w:val="single" w:sz="4" w:space="0" w:color="000000"/>
              <w:left w:val="nil"/>
              <w:bottom w:val="single" w:sz="4" w:space="0" w:color="000000"/>
              <w:right w:val="single" w:sz="4" w:space="0" w:color="000000"/>
            </w:tcBorders>
          </w:tcPr>
          <w:p w:rsidR="003F26F1" w:rsidRDefault="00BE6F9C">
            <w:pPr>
              <w:spacing w:after="0" w:line="259" w:lineRule="auto"/>
              <w:ind w:left="89" w:firstLine="0"/>
            </w:pPr>
            <w:r>
              <w:rPr>
                <w:rFonts w:ascii="Segoe UI" w:eastAsia="Segoe UI" w:hAnsi="Segoe UI" w:cs="Segoe UI"/>
                <w:color w:val="002060"/>
                <w:sz w:val="18"/>
              </w:rPr>
              <w:t xml:space="preserve">No concerns of CSE </w:t>
            </w:r>
            <w:r>
              <w:rPr>
                <w:rFonts w:ascii="Calibri" w:eastAsia="Calibri" w:hAnsi="Calibri" w:cs="Calibri"/>
                <w:color w:val="002060"/>
              </w:rPr>
              <w:t xml:space="preserve"> </w:t>
            </w:r>
          </w:p>
          <w:p w:rsidR="003F26F1" w:rsidRDefault="00BE6F9C">
            <w:pPr>
              <w:spacing w:after="0" w:line="259" w:lineRule="auto"/>
              <w:ind w:left="89" w:right="32" w:firstLine="0"/>
            </w:pPr>
            <w:r>
              <w:rPr>
                <w:rFonts w:ascii="Segoe UI" w:eastAsia="Segoe UI" w:hAnsi="Segoe UI" w:cs="Segoe UI"/>
                <w:color w:val="002060"/>
                <w:sz w:val="18"/>
              </w:rPr>
              <w:t xml:space="preserve">Child’s positive sense of self and abilities reduces the risk that they will be targeted by peers or adults who wish to exploit them.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9" w:right="42"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Child has a negative sense of self and abilities and suffers with low selfesteem making them vulnerable to peers and adults who pay them attention and/or show them affection but do so in order to exploit them.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4"/>
              </w:numPr>
              <w:spacing w:after="38" w:line="245" w:lineRule="auto"/>
              <w:ind w:right="68" w:hanging="360"/>
            </w:pPr>
            <w:r>
              <w:rPr>
                <w:rFonts w:ascii="Segoe UI" w:eastAsia="Segoe UI" w:hAnsi="Segoe UI" w:cs="Segoe UI"/>
                <w:color w:val="002060"/>
                <w:sz w:val="18"/>
              </w:rPr>
              <w:t xml:space="preserve">Child’s negative sense of self/low selfesteem contributes to their involvement with peers and/or adults thought to be treating them badly and/or encouraging their involvement in self-harm and/or criminal behaviour.  </w:t>
            </w:r>
            <w:r>
              <w:rPr>
                <w:rFonts w:ascii="Calibri" w:eastAsia="Calibri" w:hAnsi="Calibri" w:cs="Calibri"/>
                <w:color w:val="002060"/>
              </w:rPr>
              <w:t xml:space="preserve"> </w:t>
            </w:r>
          </w:p>
          <w:p w:rsidR="003F26F1" w:rsidRDefault="00BE6F9C" w:rsidP="00466EB5">
            <w:pPr>
              <w:numPr>
                <w:ilvl w:val="0"/>
                <w:numId w:val="24"/>
              </w:numPr>
              <w:spacing w:after="0" w:line="259" w:lineRule="auto"/>
              <w:ind w:right="68" w:hanging="360"/>
            </w:pPr>
            <w:r>
              <w:rPr>
                <w:rFonts w:ascii="Segoe UI" w:eastAsia="Segoe UI" w:hAnsi="Segoe UI" w:cs="Segoe UI"/>
                <w:color w:val="002060"/>
                <w:sz w:val="18"/>
              </w:rPr>
              <w:t xml:space="preserve">Child regularly goes missing and family do not know where Child is.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5"/>
              </w:numPr>
              <w:spacing w:after="60" w:line="264" w:lineRule="auto"/>
              <w:ind w:right="21" w:firstLine="0"/>
            </w:pPr>
            <w:r>
              <w:rPr>
                <w:rFonts w:ascii="Segoe UI" w:eastAsia="Segoe UI" w:hAnsi="Segoe UI" w:cs="Segoe UI"/>
                <w:color w:val="002060"/>
                <w:sz w:val="18"/>
              </w:rPr>
              <w:t xml:space="preserve">Child’s vulnerability results from their negative sense of self/low esteem, that is exploited by others causing them harm.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frequently goes missing and fails to account for their locations or discloses situations indicating risk of CSE </w:t>
            </w:r>
            <w:r>
              <w:rPr>
                <w:rFonts w:ascii="Calibri" w:eastAsia="Calibri" w:hAnsi="Calibri" w:cs="Calibri"/>
                <w:color w:val="002060"/>
              </w:rPr>
              <w:t xml:space="preserve"> </w:t>
            </w:r>
          </w:p>
          <w:p w:rsidR="003F26F1" w:rsidRDefault="00BE6F9C" w:rsidP="00466EB5">
            <w:pPr>
              <w:numPr>
                <w:ilvl w:val="0"/>
                <w:numId w:val="25"/>
              </w:numPr>
              <w:spacing w:after="0" w:line="259" w:lineRule="auto"/>
              <w:ind w:right="21" w:firstLine="0"/>
            </w:pPr>
            <w:r>
              <w:rPr>
                <w:rFonts w:ascii="Segoe UI" w:eastAsia="Segoe UI" w:hAnsi="Segoe UI" w:cs="Segoe UI"/>
                <w:color w:val="002060"/>
                <w:sz w:val="18"/>
              </w:rPr>
              <w:t xml:space="preserve">MASE assesses high risk of CSE. </w:t>
            </w:r>
            <w:r>
              <w:rPr>
                <w:rFonts w:ascii="Calibri" w:eastAsia="Calibri" w:hAnsi="Calibri" w:cs="Calibri"/>
                <w:color w:val="002060"/>
              </w:rPr>
              <w:t xml:space="preserve"> </w:t>
            </w:r>
          </w:p>
        </w:tc>
      </w:tr>
    </w:tbl>
    <w:p w:rsidR="003F26F1" w:rsidRDefault="003F26F1">
      <w:pPr>
        <w:spacing w:after="0" w:line="259" w:lineRule="auto"/>
        <w:ind w:left="-1440" w:right="15229" w:firstLine="0"/>
      </w:pPr>
    </w:p>
    <w:tbl>
      <w:tblPr>
        <w:tblStyle w:val="TableGrid"/>
        <w:tblW w:w="15877" w:type="dxa"/>
        <w:tblInd w:w="-737" w:type="dxa"/>
        <w:tblCellMar>
          <w:top w:w="62" w:type="dxa"/>
          <w:left w:w="107" w:type="dxa"/>
          <w:bottom w:w="3" w:type="dxa"/>
          <w:right w:w="112" w:type="dxa"/>
        </w:tblCellMar>
        <w:tblLook w:val="04A0" w:firstRow="1" w:lastRow="0" w:firstColumn="1" w:lastColumn="0" w:noHBand="0" w:noVBand="1"/>
      </w:tblPr>
      <w:tblGrid>
        <w:gridCol w:w="1560"/>
        <w:gridCol w:w="3260"/>
        <w:gridCol w:w="3544"/>
        <w:gridCol w:w="3686"/>
        <w:gridCol w:w="3827"/>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19" w:right="219"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0"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5"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14317" w:type="dxa"/>
            <w:gridSpan w:val="4"/>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6" w:firstLine="0"/>
              <w:jc w:val="center"/>
            </w:pPr>
            <w:r>
              <w:rPr>
                <w:rFonts w:ascii="Segoe UI" w:eastAsia="Segoe UI" w:hAnsi="Segoe UI" w:cs="Segoe UI"/>
                <w:b/>
                <w:i/>
                <w:color w:val="002060"/>
              </w:rPr>
              <w:t xml:space="preserve">This list is only a quick reference guide. Remember there maybe multiple concerns. </w:t>
            </w:r>
          </w:p>
        </w:tc>
      </w:tr>
      <w:tr w:rsidR="003F26F1">
        <w:trPr>
          <w:trHeight w:val="725"/>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3260"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686"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hanging="361"/>
            </w:pP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trafficked to UK for sexual exploitation. </w:t>
            </w:r>
            <w:r>
              <w:rPr>
                <w:rFonts w:ascii="Calibri" w:eastAsia="Calibri" w:hAnsi="Calibri" w:cs="Calibri"/>
                <w:color w:val="002060"/>
              </w:rPr>
              <w:t xml:space="preserve"> </w:t>
            </w:r>
          </w:p>
        </w:tc>
      </w:tr>
      <w:tr w:rsidR="003F26F1">
        <w:trPr>
          <w:trHeight w:val="4033"/>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sz w:val="20"/>
              </w:rPr>
              <w:t>Development</w:t>
            </w:r>
            <w:r>
              <w:rPr>
                <w:rFonts w:ascii="Segoe UI" w:eastAsia="Segoe UI" w:hAnsi="Segoe UI" w:cs="Segoe UI"/>
                <w:b/>
                <w:color w:val="FFFFFF"/>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6"/>
              </w:numPr>
              <w:spacing w:after="6" w:line="259" w:lineRule="auto"/>
              <w:ind w:hanging="360"/>
            </w:pPr>
            <w:r>
              <w:rPr>
                <w:rFonts w:ascii="Segoe UI" w:eastAsia="Segoe UI" w:hAnsi="Segoe UI" w:cs="Segoe UI"/>
                <w:color w:val="002060"/>
                <w:sz w:val="18"/>
              </w:rPr>
              <w:t xml:space="preserve">Child is developing and growing </w:t>
            </w:r>
          </w:p>
          <w:p w:rsidR="003F26F1" w:rsidRDefault="00BE6F9C">
            <w:pPr>
              <w:spacing w:after="55" w:line="259" w:lineRule="auto"/>
              <w:ind w:left="362" w:firstLine="0"/>
            </w:pPr>
            <w:r>
              <w:rPr>
                <w:rFonts w:ascii="Segoe UI" w:eastAsia="Segoe UI" w:hAnsi="Segoe UI" w:cs="Segoe UI"/>
                <w:color w:val="002060"/>
                <w:sz w:val="18"/>
              </w:rPr>
              <w:t xml:space="preserve">well </w:t>
            </w:r>
            <w:r>
              <w:rPr>
                <w:rFonts w:ascii="Calibri" w:eastAsia="Calibri" w:hAnsi="Calibri" w:cs="Calibri"/>
                <w:color w:val="002060"/>
              </w:rPr>
              <w:t xml:space="preserve"> </w:t>
            </w:r>
          </w:p>
          <w:p w:rsidR="003F26F1" w:rsidRDefault="00BE6F9C" w:rsidP="00466EB5">
            <w:pPr>
              <w:numPr>
                <w:ilvl w:val="0"/>
                <w:numId w:val="26"/>
              </w:numPr>
              <w:spacing w:after="76" w:line="248" w:lineRule="auto"/>
              <w:ind w:hanging="360"/>
            </w:pPr>
            <w:r>
              <w:rPr>
                <w:rFonts w:ascii="Segoe UI" w:eastAsia="Segoe UI" w:hAnsi="Segoe UI" w:cs="Segoe UI"/>
                <w:color w:val="002060"/>
                <w:sz w:val="18"/>
              </w:rPr>
              <w:t xml:space="preserve">Child is healthy and does not have a physical or mental health condition or disability </w:t>
            </w:r>
            <w:r>
              <w:rPr>
                <w:rFonts w:ascii="Calibri" w:eastAsia="Calibri" w:hAnsi="Calibri" w:cs="Calibri"/>
                <w:color w:val="002060"/>
              </w:rPr>
              <w:t xml:space="preserve"> </w:t>
            </w:r>
          </w:p>
          <w:p w:rsidR="003F26F1" w:rsidRDefault="00BE6F9C" w:rsidP="00466EB5">
            <w:pPr>
              <w:numPr>
                <w:ilvl w:val="0"/>
                <w:numId w:val="26"/>
              </w:numPr>
              <w:spacing w:after="77" w:line="245" w:lineRule="auto"/>
              <w:ind w:hanging="360"/>
            </w:pPr>
            <w:r>
              <w:rPr>
                <w:rFonts w:ascii="Segoe UI" w:eastAsia="Segoe UI" w:hAnsi="Segoe UI" w:cs="Segoe UI"/>
                <w:color w:val="002060"/>
                <w:sz w:val="18"/>
              </w:rPr>
              <w:t xml:space="preserve">Child possesses age appropriate ability to understand and organise information and solve problems </w:t>
            </w:r>
            <w:r>
              <w:rPr>
                <w:rFonts w:ascii="Calibri" w:eastAsia="Calibri" w:hAnsi="Calibri" w:cs="Calibri"/>
                <w:color w:val="002060"/>
              </w:rPr>
              <w:t xml:space="preserve"> </w:t>
            </w:r>
          </w:p>
          <w:p w:rsidR="003F26F1" w:rsidRDefault="00BE6F9C" w:rsidP="00466EB5">
            <w:pPr>
              <w:numPr>
                <w:ilvl w:val="0"/>
                <w:numId w:val="26"/>
              </w:numPr>
              <w:spacing w:after="35"/>
              <w:ind w:hanging="360"/>
            </w:pPr>
            <w:r>
              <w:rPr>
                <w:rFonts w:ascii="Segoe UI" w:eastAsia="Segoe UI" w:hAnsi="Segoe UI" w:cs="Segoe UI"/>
                <w:color w:val="002060"/>
                <w:sz w:val="18"/>
              </w:rPr>
              <w:t xml:space="preserve">Child makes adequate academic progress.  </w:t>
            </w:r>
            <w:r>
              <w:rPr>
                <w:rFonts w:ascii="Calibri" w:eastAsia="Calibri" w:hAnsi="Calibri" w:cs="Calibri"/>
                <w:color w:val="002060"/>
              </w:rPr>
              <w:t xml:space="preserve"> </w:t>
            </w:r>
          </w:p>
          <w:p w:rsidR="003F26F1" w:rsidRDefault="00BE6F9C" w:rsidP="00466EB5">
            <w:pPr>
              <w:numPr>
                <w:ilvl w:val="0"/>
                <w:numId w:val="26"/>
              </w:numPr>
              <w:spacing w:after="0" w:line="259" w:lineRule="auto"/>
              <w:ind w:hanging="360"/>
            </w:pPr>
            <w:r>
              <w:rPr>
                <w:rFonts w:ascii="Segoe UI" w:eastAsia="Segoe UI" w:hAnsi="Segoe UI" w:cs="Segoe UI"/>
                <w:color w:val="002060"/>
                <w:sz w:val="18"/>
              </w:rPr>
              <w:t xml:space="preserve">Young person is in education, employment or training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7"/>
              </w:numPr>
              <w:spacing w:after="64" w:line="252" w:lineRule="auto"/>
              <w:ind w:hanging="361"/>
            </w:pPr>
            <w:r>
              <w:rPr>
                <w:rFonts w:ascii="Segoe UI" w:eastAsia="Segoe UI" w:hAnsi="Segoe UI" w:cs="Segoe UI"/>
                <w:color w:val="002060"/>
                <w:sz w:val="18"/>
              </w:rPr>
              <w:t xml:space="preserve">Some concerns on the growth and development of Child.  </w:t>
            </w:r>
            <w:r>
              <w:rPr>
                <w:rFonts w:ascii="Calibri" w:eastAsia="Calibri" w:hAnsi="Calibri" w:cs="Calibri"/>
                <w:color w:val="002060"/>
              </w:rPr>
              <w:t xml:space="preserve"> </w:t>
            </w:r>
          </w:p>
          <w:p w:rsidR="003F26F1" w:rsidRDefault="00BE6F9C" w:rsidP="00466EB5">
            <w:pPr>
              <w:numPr>
                <w:ilvl w:val="0"/>
                <w:numId w:val="27"/>
              </w:numPr>
              <w:spacing w:after="43" w:line="244" w:lineRule="auto"/>
              <w:ind w:hanging="361"/>
            </w:pPr>
            <w:r>
              <w:rPr>
                <w:rFonts w:ascii="Segoe UI" w:eastAsia="Segoe UI" w:hAnsi="Segoe UI" w:cs="Segoe UI"/>
                <w:color w:val="002060"/>
                <w:sz w:val="18"/>
              </w:rPr>
              <w:t xml:space="preserve">Child has a mild physical or mental health condition  or  disability which  affects  their everyday functioning but can be managed in mainstream schools </w:t>
            </w:r>
            <w:r>
              <w:rPr>
                <w:rFonts w:ascii="Calibri" w:eastAsia="Calibri" w:hAnsi="Calibri" w:cs="Calibri"/>
                <w:color w:val="002060"/>
              </w:rPr>
              <w:t xml:space="preserve"> </w:t>
            </w:r>
          </w:p>
          <w:p w:rsidR="003F26F1" w:rsidRDefault="00BE6F9C" w:rsidP="00466EB5">
            <w:pPr>
              <w:numPr>
                <w:ilvl w:val="0"/>
                <w:numId w:val="27"/>
              </w:numPr>
              <w:spacing w:after="0" w:line="259" w:lineRule="auto"/>
              <w:ind w:hanging="361"/>
            </w:pPr>
            <w:r>
              <w:rPr>
                <w:rFonts w:ascii="Segoe UI" w:eastAsia="Segoe UI" w:hAnsi="Segoe UI" w:cs="Segoe UI"/>
                <w:color w:val="002060"/>
                <w:sz w:val="18"/>
              </w:rPr>
              <w:t xml:space="preserve">Child under-achieving or is making limited academic progress.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8"/>
              </w:numPr>
              <w:spacing w:after="37" w:line="253" w:lineRule="auto"/>
              <w:ind w:hanging="360"/>
            </w:pPr>
            <w:r>
              <w:rPr>
                <w:rFonts w:ascii="Segoe UI" w:eastAsia="Segoe UI" w:hAnsi="Segoe UI" w:cs="Segoe UI"/>
                <w:color w:val="002060"/>
                <w:sz w:val="18"/>
              </w:rPr>
              <w:t>Significant concerns that child’s developmental milestones not met.</w:t>
            </w:r>
            <w:r>
              <w:rPr>
                <w:rFonts w:ascii="Calibri" w:eastAsia="Calibri" w:hAnsi="Calibri" w:cs="Calibri"/>
                <w:color w:val="002060"/>
              </w:rPr>
              <w:t xml:space="preserve"> </w:t>
            </w:r>
          </w:p>
          <w:p w:rsidR="003F26F1" w:rsidRDefault="00BE6F9C" w:rsidP="00466EB5">
            <w:pPr>
              <w:numPr>
                <w:ilvl w:val="0"/>
                <w:numId w:val="28"/>
              </w:numPr>
              <w:spacing w:after="62" w:line="258" w:lineRule="auto"/>
              <w:ind w:hanging="360"/>
            </w:pPr>
            <w:r>
              <w:rPr>
                <w:rFonts w:ascii="Segoe UI" w:eastAsia="Segoe UI" w:hAnsi="Segoe UI" w:cs="Segoe UI"/>
                <w:color w:val="002060"/>
                <w:sz w:val="18"/>
              </w:rPr>
              <w:t xml:space="preserve">Child has physical/mental health condition, chronic and recurrent health problem or disability significantly affecting their everyday functioning and access to education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not making academic progress despite learning support strategies in place over a period of time.  </w:t>
            </w:r>
            <w:r>
              <w:rPr>
                <w:rFonts w:ascii="Calibri" w:eastAsia="Calibri" w:hAnsi="Calibri" w:cs="Calibri"/>
                <w:color w:val="002060"/>
              </w:rPr>
              <w:t xml:space="preserve"> </w:t>
            </w:r>
          </w:p>
          <w:p w:rsidR="003F26F1" w:rsidRDefault="00BE6F9C" w:rsidP="00466EB5">
            <w:pPr>
              <w:numPr>
                <w:ilvl w:val="0"/>
                <w:numId w:val="28"/>
              </w:numPr>
              <w:spacing w:after="41" w:line="246" w:lineRule="auto"/>
              <w:ind w:hanging="360"/>
            </w:pPr>
            <w:r>
              <w:rPr>
                <w:rFonts w:ascii="Segoe UI" w:eastAsia="Segoe UI" w:hAnsi="Segoe UI" w:cs="Segoe UI"/>
                <w:color w:val="002060"/>
                <w:sz w:val="18"/>
              </w:rPr>
              <w:t xml:space="preserve">Young person refuses to engage in educational or employment and are increasingly socially isolated. </w:t>
            </w:r>
            <w:r>
              <w:rPr>
                <w:rFonts w:ascii="Calibri" w:eastAsia="Calibri" w:hAnsi="Calibri" w:cs="Calibri"/>
                <w:color w:val="002060"/>
              </w:rPr>
              <w:t xml:space="preserve"> </w:t>
            </w:r>
          </w:p>
          <w:p w:rsidR="003F26F1" w:rsidRDefault="00BE6F9C" w:rsidP="00466EB5">
            <w:pPr>
              <w:numPr>
                <w:ilvl w:val="0"/>
                <w:numId w:val="28"/>
              </w:numPr>
              <w:spacing w:after="0" w:line="259" w:lineRule="auto"/>
              <w:ind w:hanging="360"/>
            </w:pPr>
            <w:r>
              <w:rPr>
                <w:rFonts w:ascii="Segoe UI" w:eastAsia="Segoe UI" w:hAnsi="Segoe UI" w:cs="Segoe UI"/>
                <w:color w:val="002060"/>
                <w:sz w:val="18"/>
              </w:rPr>
              <w:t xml:space="preserve">Young person not in education, employment or training (NEET) and is not likely to reach their potential.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29"/>
              </w:numPr>
              <w:spacing w:after="71" w:line="250" w:lineRule="auto"/>
              <w:ind w:hanging="361"/>
            </w:pPr>
            <w:r>
              <w:rPr>
                <w:rFonts w:ascii="Segoe UI" w:eastAsia="Segoe UI" w:hAnsi="Segoe UI" w:cs="Segoe UI"/>
                <w:color w:val="002060"/>
                <w:sz w:val="18"/>
              </w:rPr>
              <w:t xml:space="preserve">Developmental milestones significantly delayed or impaired.  </w:t>
            </w:r>
            <w:r>
              <w:rPr>
                <w:rFonts w:ascii="Calibri" w:eastAsia="Calibri" w:hAnsi="Calibri" w:cs="Calibri"/>
                <w:color w:val="002060"/>
              </w:rPr>
              <w:t xml:space="preserve"> </w:t>
            </w:r>
          </w:p>
          <w:p w:rsidR="003F26F1" w:rsidRDefault="00BE6F9C" w:rsidP="00466EB5">
            <w:pPr>
              <w:numPr>
                <w:ilvl w:val="0"/>
                <w:numId w:val="29"/>
              </w:numPr>
              <w:spacing w:after="42" w:line="245" w:lineRule="auto"/>
              <w:ind w:hanging="361"/>
            </w:pPr>
            <w:r>
              <w:rPr>
                <w:rFonts w:ascii="Segoe UI" w:eastAsia="Segoe UI" w:hAnsi="Segoe UI" w:cs="Segoe UI"/>
                <w:color w:val="002060"/>
                <w:sz w:val="18"/>
              </w:rPr>
              <w:t xml:space="preserve">Child has complex physical/mental health condition or disability, which has adverse impact on their physical, emotional or mental health and access to education. </w:t>
            </w:r>
            <w:r>
              <w:rPr>
                <w:rFonts w:ascii="Calibri" w:eastAsia="Calibri" w:hAnsi="Calibri" w:cs="Calibri"/>
                <w:color w:val="002060"/>
              </w:rPr>
              <w:t xml:space="preserve"> </w:t>
            </w:r>
          </w:p>
          <w:p w:rsidR="003F26F1" w:rsidRDefault="00BE6F9C" w:rsidP="00466EB5">
            <w:pPr>
              <w:numPr>
                <w:ilvl w:val="0"/>
                <w:numId w:val="29"/>
              </w:numPr>
              <w:spacing w:after="0" w:line="259" w:lineRule="auto"/>
              <w:ind w:hanging="361"/>
            </w:pPr>
            <w:r>
              <w:rPr>
                <w:rFonts w:ascii="Segoe UI" w:eastAsia="Segoe UI" w:hAnsi="Segoe UI" w:cs="Segoe UI"/>
                <w:color w:val="002060"/>
                <w:sz w:val="18"/>
              </w:rPr>
              <w:t xml:space="preserve">One or more children’s needs (e.g. </w:t>
            </w:r>
          </w:p>
          <w:p w:rsidR="003F26F1" w:rsidRDefault="00BE6F9C">
            <w:pPr>
              <w:spacing w:after="0" w:line="259" w:lineRule="auto"/>
              <w:ind w:left="362" w:firstLine="0"/>
            </w:pPr>
            <w:r>
              <w:rPr>
                <w:rFonts w:ascii="Segoe UI" w:eastAsia="Segoe UI" w:hAnsi="Segoe UI" w:cs="Segoe UI"/>
                <w:color w:val="002060"/>
                <w:sz w:val="18"/>
              </w:rPr>
              <w:t xml:space="preserve">disability, behaviour, long-term conditions) have a significant impact on the day-to-day lives of Child/children and their siblings and/or parents.  </w:t>
            </w:r>
          </w:p>
        </w:tc>
      </w:tr>
      <w:tr w:rsidR="003F26F1">
        <w:trPr>
          <w:trHeight w:val="175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lastRenderedPageBreak/>
              <w:t xml:space="preserve">Disability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2" w:line="259" w:lineRule="auto"/>
              <w:ind w:left="2" w:firstLine="0"/>
            </w:pPr>
            <w:r>
              <w:rPr>
                <w:rFonts w:ascii="Segoe UI" w:eastAsia="Segoe UI" w:hAnsi="Segoe UI" w:cs="Segoe UI"/>
                <w:b/>
                <w:color w:val="002060"/>
                <w:sz w:val="18"/>
              </w:rPr>
              <w:t>Child</w:t>
            </w:r>
            <w:r>
              <w:rPr>
                <w:rFonts w:ascii="Segoe UI" w:eastAsia="Segoe UI" w:hAnsi="Segoe UI" w:cs="Segoe UI"/>
                <w:b/>
                <w:color w:val="002060"/>
              </w:rPr>
              <w:t xml:space="preserve"> </w:t>
            </w:r>
            <w:r>
              <w:rPr>
                <w:rFonts w:ascii="Calibri" w:eastAsia="Calibri" w:hAnsi="Calibri" w:cs="Calibri"/>
                <w:color w:val="002060"/>
              </w:rPr>
              <w:t xml:space="preserve"> </w:t>
            </w:r>
          </w:p>
          <w:p w:rsidR="003F26F1" w:rsidRDefault="00BE6F9C" w:rsidP="00466EB5">
            <w:pPr>
              <w:numPr>
                <w:ilvl w:val="0"/>
                <w:numId w:val="30"/>
              </w:numPr>
              <w:spacing w:after="43" w:line="259" w:lineRule="auto"/>
              <w:ind w:hanging="360"/>
            </w:pPr>
            <w:r>
              <w:rPr>
                <w:rFonts w:ascii="Segoe UI" w:eastAsia="Segoe UI" w:hAnsi="Segoe UI" w:cs="Segoe UI"/>
                <w:color w:val="002060"/>
                <w:sz w:val="18"/>
              </w:rPr>
              <w:t xml:space="preserve">Child has no disability. </w:t>
            </w:r>
            <w:r>
              <w:rPr>
                <w:rFonts w:ascii="Calibri" w:eastAsia="Calibri" w:hAnsi="Calibri" w:cs="Calibri"/>
                <w:color w:val="002060"/>
              </w:rPr>
              <w:t xml:space="preserve"> </w:t>
            </w:r>
          </w:p>
          <w:p w:rsidR="003F26F1" w:rsidRDefault="00BE6F9C" w:rsidP="00466EB5">
            <w:pPr>
              <w:numPr>
                <w:ilvl w:val="0"/>
                <w:numId w:val="30"/>
              </w:numPr>
              <w:spacing w:after="0" w:line="259" w:lineRule="auto"/>
              <w:ind w:hanging="360"/>
            </w:pPr>
            <w:r>
              <w:rPr>
                <w:rFonts w:ascii="Segoe UI" w:eastAsia="Segoe UI" w:hAnsi="Segoe UI" w:cs="Segoe UI"/>
                <w:color w:val="002060"/>
                <w:sz w:val="18"/>
              </w:rPr>
              <w:t xml:space="preserve">Child with disabilities is accessing universal services without support. </w:t>
            </w:r>
            <w:r>
              <w:rPr>
                <w:rFonts w:ascii="Segoe UI" w:eastAsia="Segoe UI" w:hAnsi="Segoe UI" w:cs="Segoe UI"/>
                <w:color w:val="002060"/>
                <w:sz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16" w:line="259" w:lineRule="auto"/>
              <w:ind w:left="362" w:firstLine="0"/>
            </w:pPr>
            <w:r>
              <w:rPr>
                <w:rFonts w:ascii="Segoe UI" w:eastAsia="Segoe UI" w:hAnsi="Segoe UI" w:cs="Segoe UI"/>
                <w:color w:val="002060"/>
                <w:sz w:val="18"/>
              </w:rPr>
              <w:t xml:space="preserve"> </w:t>
            </w:r>
          </w:p>
          <w:p w:rsidR="003F26F1" w:rsidRDefault="00BE6F9C">
            <w:pPr>
              <w:spacing w:after="0" w:line="259" w:lineRule="auto"/>
              <w:ind w:left="362"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Child with disabilities who is accessing services may need additional support and/or advice.  </w:t>
            </w:r>
          </w:p>
        </w:tc>
        <w:tc>
          <w:tcPr>
            <w:tcW w:w="3686" w:type="dxa"/>
            <w:tcBorders>
              <w:top w:val="single" w:sz="4" w:space="0" w:color="000000"/>
              <w:left w:val="single" w:sz="4" w:space="0" w:color="000000"/>
              <w:bottom w:val="single" w:sz="4" w:space="0" w:color="000000"/>
              <w:right w:val="single" w:sz="4" w:space="0" w:color="000000"/>
            </w:tcBorders>
            <w:vAlign w:val="center"/>
          </w:tcPr>
          <w:p w:rsidR="003F26F1" w:rsidRDefault="00BE6F9C">
            <w:pPr>
              <w:spacing w:after="0" w:line="259" w:lineRule="auto"/>
              <w:ind w:left="360" w:hanging="360"/>
            </w:pP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has permanent &amp; substantial disabilities who require targeted services and whose needs not be met by services without someone to support them.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vAlign w:val="bottom"/>
          </w:tcPr>
          <w:p w:rsidR="003F26F1" w:rsidRDefault="00BE6F9C">
            <w:pPr>
              <w:spacing w:after="65" w:line="259" w:lineRule="auto"/>
              <w:ind w:left="362" w:firstLine="0"/>
            </w:pPr>
            <w:r>
              <w:rPr>
                <w:rFonts w:ascii="Calibri" w:eastAsia="Calibri" w:hAnsi="Calibri" w:cs="Calibri"/>
                <w:color w:val="002060"/>
              </w:rPr>
              <w:t xml:space="preserve"> </w:t>
            </w:r>
          </w:p>
          <w:p w:rsidR="003F26F1" w:rsidRDefault="00BE6F9C" w:rsidP="00466EB5">
            <w:pPr>
              <w:numPr>
                <w:ilvl w:val="0"/>
                <w:numId w:val="31"/>
              </w:numPr>
              <w:spacing w:after="64" w:line="259" w:lineRule="auto"/>
              <w:ind w:hanging="361"/>
            </w:pPr>
            <w:r>
              <w:rPr>
                <w:rFonts w:ascii="Segoe UI" w:eastAsia="Segoe UI" w:hAnsi="Segoe UI" w:cs="Segoe UI"/>
                <w:color w:val="002060"/>
                <w:sz w:val="18"/>
              </w:rPr>
              <w:t>Severe disability is identified ante-nataly</w:t>
            </w:r>
            <w:r>
              <w:rPr>
                <w:rFonts w:ascii="Calibri" w:eastAsia="Calibri" w:hAnsi="Calibri" w:cs="Calibri"/>
                <w:color w:val="002060"/>
              </w:rPr>
              <w:t xml:space="preserve"> </w:t>
            </w:r>
          </w:p>
          <w:p w:rsidR="003F26F1" w:rsidRDefault="00BE6F9C" w:rsidP="00466EB5">
            <w:pPr>
              <w:numPr>
                <w:ilvl w:val="0"/>
                <w:numId w:val="31"/>
              </w:numPr>
              <w:spacing w:after="0" w:line="259" w:lineRule="auto"/>
              <w:ind w:hanging="361"/>
            </w:pPr>
            <w:r>
              <w:rPr>
                <w:rFonts w:ascii="Segoe UI" w:eastAsia="Segoe UI" w:hAnsi="Segoe UI" w:cs="Segoe UI"/>
                <w:color w:val="002060"/>
                <w:sz w:val="18"/>
              </w:rPr>
              <w:t>Child’s complex physical/mental health condition, or disability, has adverse impact on their physical, emotional or mental health and access to education.</w:t>
            </w:r>
            <w:r>
              <w:rPr>
                <w:rFonts w:ascii="Calibri" w:eastAsia="Calibri" w:hAnsi="Calibri" w:cs="Calibri"/>
                <w:color w:val="002060"/>
              </w:rPr>
              <w:t xml:space="preserve"> </w:t>
            </w:r>
          </w:p>
        </w:tc>
      </w:tr>
    </w:tbl>
    <w:p w:rsidR="003F26F1" w:rsidRDefault="00BE6F9C">
      <w:pPr>
        <w:spacing w:after="0" w:line="259" w:lineRule="auto"/>
        <w:ind w:left="-29" w:right="-200" w:firstLine="0"/>
      </w:pPr>
      <w:r>
        <w:rPr>
          <w:rFonts w:ascii="Calibri" w:eastAsia="Calibri" w:hAnsi="Calibri" w:cs="Calibri"/>
          <w:noProof/>
        </w:rPr>
        <mc:AlternateContent>
          <mc:Choice Requires="wpg">
            <w:drawing>
              <wp:inline distT="0" distB="0" distL="0" distR="0">
                <wp:extent cx="8901430" cy="6097"/>
                <wp:effectExtent l="0" t="0" r="0" b="0"/>
                <wp:docPr id="89421" name="Group 89421"/>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39" name="Shape 98439"/>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9421" style="width:700.9pt;height:0.480042pt;mso-position-horizontal-relative:char;mso-position-vertical-relative:line" coordsize="89014,60">
                <v:shape id="Shape 98440" style="position:absolute;width:89014;height:91;left:0;top:0;" coordsize="8901430,9144" path="m0,0l8901430,0l8901430,9144l0,9144l0,0">
                  <v:stroke weight="0pt" endcap="flat" joinstyle="miter" miterlimit="10" on="false" color="#000000" opacity="0"/>
                  <v:fill on="true" color="#d9d9d9"/>
                </v:shape>
              </v:group>
            </w:pict>
          </mc:Fallback>
        </mc:AlternateContent>
      </w:r>
    </w:p>
    <w:p w:rsidR="003F26F1" w:rsidRDefault="003F26F1">
      <w:pPr>
        <w:sectPr w:rsidR="003F26F1">
          <w:headerReference w:type="even" r:id="rId41"/>
          <w:headerReference w:type="default" r:id="rId42"/>
          <w:footerReference w:type="even" r:id="rId43"/>
          <w:footerReference w:type="default" r:id="rId44"/>
          <w:headerReference w:type="first" r:id="rId45"/>
          <w:footerReference w:type="first" r:id="rId46"/>
          <w:pgSz w:w="16838" w:h="11906" w:orient="landscape"/>
          <w:pgMar w:top="461" w:right="1609" w:bottom="709" w:left="1440" w:header="720" w:footer="720" w:gutter="0"/>
          <w:pgNumType w:start="1"/>
          <w:cols w:space="720"/>
          <w:titlePg/>
        </w:sectPr>
      </w:pPr>
    </w:p>
    <w:p w:rsidR="003F26F1" w:rsidRDefault="003F26F1">
      <w:pPr>
        <w:spacing w:after="0" w:line="259" w:lineRule="auto"/>
        <w:ind w:left="-1440" w:right="15398" w:firstLine="0"/>
      </w:pPr>
    </w:p>
    <w:tbl>
      <w:tblPr>
        <w:tblStyle w:val="TableGrid"/>
        <w:tblW w:w="15877" w:type="dxa"/>
        <w:tblInd w:w="-737" w:type="dxa"/>
        <w:tblCellMar>
          <w:top w:w="46" w:type="dxa"/>
          <w:left w:w="107" w:type="dxa"/>
          <w:bottom w:w="3" w:type="dxa"/>
          <w:right w:w="75" w:type="dxa"/>
        </w:tblCellMar>
        <w:tblLook w:val="04A0" w:firstRow="1" w:lastRow="0" w:firstColumn="1" w:lastColumn="0" w:noHBand="0" w:noVBand="1"/>
      </w:tblPr>
      <w:tblGrid>
        <w:gridCol w:w="1560"/>
        <w:gridCol w:w="3260"/>
        <w:gridCol w:w="3544"/>
        <w:gridCol w:w="3686"/>
        <w:gridCol w:w="3827"/>
      </w:tblGrid>
      <w:tr w:rsidR="003F26F1">
        <w:trPr>
          <w:trHeight w:val="800"/>
        </w:trPr>
        <w:tc>
          <w:tcPr>
            <w:tcW w:w="1559" w:type="dxa"/>
            <w:vMerge w:val="restart"/>
            <w:tcBorders>
              <w:top w:val="single" w:sz="4" w:space="0" w:color="000000"/>
              <w:left w:val="single" w:sz="4" w:space="0" w:color="000000"/>
              <w:bottom w:val="nil"/>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19" w:right="256"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35"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34"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0"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32"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nil"/>
              <w:right w:val="single" w:sz="4" w:space="0" w:color="000000"/>
            </w:tcBorders>
          </w:tcPr>
          <w:p w:rsidR="003F26F1" w:rsidRDefault="003F26F1">
            <w:pPr>
              <w:spacing w:after="160" w:line="259" w:lineRule="auto"/>
              <w:ind w:left="0" w:firstLine="0"/>
            </w:pPr>
          </w:p>
        </w:tc>
        <w:tc>
          <w:tcPr>
            <w:tcW w:w="14317" w:type="dxa"/>
            <w:gridSpan w:val="4"/>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31" w:firstLine="0"/>
              <w:jc w:val="center"/>
            </w:pPr>
            <w:r>
              <w:rPr>
                <w:rFonts w:ascii="Segoe UI" w:eastAsia="Segoe UI" w:hAnsi="Segoe UI" w:cs="Segoe UI"/>
                <w:b/>
                <w:i/>
                <w:color w:val="002060"/>
              </w:rPr>
              <w:t xml:space="preserve">This list is only a quick reference guide. Remember there maybe multiple concerns. </w:t>
            </w:r>
          </w:p>
        </w:tc>
      </w:tr>
      <w:tr w:rsidR="003F26F1">
        <w:trPr>
          <w:trHeight w:val="3461"/>
        </w:trPr>
        <w:tc>
          <w:tcPr>
            <w:tcW w:w="1559" w:type="dxa"/>
            <w:tcBorders>
              <w:top w:val="nil"/>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3" w:line="259" w:lineRule="auto"/>
              <w:ind w:left="2" w:firstLine="0"/>
            </w:pPr>
            <w:r>
              <w:rPr>
                <w:rFonts w:ascii="Segoe UI" w:eastAsia="Segoe UI" w:hAnsi="Segoe UI" w:cs="Segoe UI"/>
                <w:b/>
                <w:color w:val="002060"/>
                <w:sz w:val="18"/>
              </w:rPr>
              <w:t>Parent/Carer/Extended Family</w:t>
            </w:r>
            <w:r>
              <w:rPr>
                <w:rFonts w:ascii="Segoe UI" w:eastAsia="Segoe UI" w:hAnsi="Segoe UI" w:cs="Segoe UI"/>
                <w:b/>
                <w:color w:val="002060"/>
              </w:rPr>
              <w:t xml:space="preserve"> </w:t>
            </w:r>
            <w:r>
              <w:rPr>
                <w:rFonts w:ascii="Calibri" w:eastAsia="Calibri" w:hAnsi="Calibri" w:cs="Calibri"/>
                <w:color w:val="002060"/>
              </w:rPr>
              <w:t xml:space="preserve"> </w:t>
            </w:r>
          </w:p>
          <w:p w:rsidR="003F26F1" w:rsidRDefault="00BE6F9C" w:rsidP="00466EB5">
            <w:pPr>
              <w:numPr>
                <w:ilvl w:val="0"/>
                <w:numId w:val="32"/>
              </w:numPr>
              <w:spacing w:after="0" w:line="259" w:lineRule="auto"/>
              <w:ind w:hanging="360"/>
            </w:pPr>
            <w:r>
              <w:rPr>
                <w:rFonts w:ascii="Segoe UI" w:eastAsia="Segoe UI" w:hAnsi="Segoe UI" w:cs="Segoe UI"/>
                <w:color w:val="002060"/>
                <w:sz w:val="18"/>
              </w:rPr>
              <w:t xml:space="preserve">Family members do not have </w:t>
            </w:r>
          </w:p>
          <w:p w:rsidR="003F26F1" w:rsidRDefault="00BE6F9C">
            <w:pPr>
              <w:spacing w:after="39" w:line="247" w:lineRule="auto"/>
              <w:ind w:left="362" w:firstLine="0"/>
            </w:pPr>
            <w:r>
              <w:rPr>
                <w:rFonts w:ascii="Segoe UI" w:eastAsia="Segoe UI" w:hAnsi="Segoe UI" w:cs="Segoe UI"/>
                <w:color w:val="002060"/>
                <w:sz w:val="18"/>
              </w:rPr>
              <w:t>disabilities/serious health conditions.</w:t>
            </w:r>
            <w:r>
              <w:rPr>
                <w:rFonts w:ascii="Segoe UI" w:eastAsia="Segoe UI" w:hAnsi="Segoe UI" w:cs="Segoe UI"/>
                <w:b/>
                <w:color w:val="002060"/>
                <w:sz w:val="18"/>
              </w:rPr>
              <w:t xml:space="preserve"> </w:t>
            </w:r>
            <w:r>
              <w:rPr>
                <w:rFonts w:ascii="Calibri" w:eastAsia="Calibri" w:hAnsi="Calibri" w:cs="Calibri"/>
                <w:color w:val="002060"/>
              </w:rPr>
              <w:t xml:space="preserve"> </w:t>
            </w:r>
          </w:p>
          <w:p w:rsidR="003F26F1" w:rsidRDefault="00BE6F9C" w:rsidP="00466EB5">
            <w:pPr>
              <w:numPr>
                <w:ilvl w:val="0"/>
                <w:numId w:val="32"/>
              </w:numPr>
              <w:spacing w:after="0" w:line="259" w:lineRule="auto"/>
              <w:ind w:hanging="360"/>
            </w:pPr>
            <w:r>
              <w:rPr>
                <w:rFonts w:ascii="Segoe UI" w:eastAsia="Segoe UI" w:hAnsi="Segoe UI" w:cs="Segoe UI"/>
                <w:color w:val="002060"/>
                <w:sz w:val="18"/>
              </w:rPr>
              <w:t>Physical health/learning disabilities of the parent/carer does not affect the care of Child.</w:t>
            </w:r>
            <w:r>
              <w:rPr>
                <w:rFonts w:ascii="Segoe UI" w:eastAsia="Segoe UI" w:hAnsi="Segoe UI" w:cs="Segoe UI"/>
                <w:b/>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63" w:line="259" w:lineRule="auto"/>
              <w:ind w:left="362" w:firstLine="0"/>
            </w:pPr>
            <w:r>
              <w:rPr>
                <w:rFonts w:ascii="Calibri" w:eastAsia="Calibri" w:hAnsi="Calibri" w:cs="Calibri"/>
                <w:color w:val="002060"/>
              </w:rPr>
              <w:t xml:space="preserve"> </w:t>
            </w:r>
          </w:p>
          <w:p w:rsidR="003F26F1" w:rsidRDefault="00BE6F9C" w:rsidP="00466EB5">
            <w:pPr>
              <w:numPr>
                <w:ilvl w:val="0"/>
                <w:numId w:val="33"/>
              </w:numPr>
              <w:spacing w:after="76" w:line="248" w:lineRule="auto"/>
              <w:ind w:right="90" w:hanging="361"/>
            </w:pPr>
            <w:r>
              <w:rPr>
                <w:rFonts w:ascii="Segoe UI" w:eastAsia="Segoe UI" w:hAnsi="Segoe UI" w:cs="Segoe UI"/>
                <w:color w:val="002060"/>
                <w:sz w:val="18"/>
              </w:rPr>
              <w:t xml:space="preserve">Physical needs of the parent/carer impacts upon the care of Child. </w:t>
            </w:r>
            <w:r>
              <w:rPr>
                <w:rFonts w:ascii="Calibri" w:eastAsia="Calibri" w:hAnsi="Calibri" w:cs="Calibri"/>
                <w:color w:val="002060"/>
              </w:rPr>
              <w:t xml:space="preserve"> </w:t>
            </w:r>
          </w:p>
          <w:p w:rsidR="003F26F1" w:rsidRDefault="00BE6F9C" w:rsidP="00466EB5">
            <w:pPr>
              <w:numPr>
                <w:ilvl w:val="0"/>
                <w:numId w:val="33"/>
              </w:numPr>
              <w:spacing w:after="0" w:line="268" w:lineRule="auto"/>
              <w:ind w:right="90" w:hanging="361"/>
            </w:pPr>
            <w:r>
              <w:rPr>
                <w:rFonts w:ascii="Segoe UI" w:eastAsia="Segoe UI" w:hAnsi="Segoe UI" w:cs="Segoe UI"/>
                <w:color w:val="002060"/>
                <w:sz w:val="18"/>
              </w:rPr>
              <w:t xml:space="preserve">Parents/carers learning difficulties occasionally impedes their ability to provide consistent patterns of care but without putting Child at risk.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Family members have disabilities /serious health conditions that require additional support. </w:t>
            </w:r>
            <w:r>
              <w:rPr>
                <w:rFonts w:ascii="Calibri" w:eastAsia="Calibri" w:hAnsi="Calibri" w:cs="Calibri"/>
                <w:color w:val="002060"/>
              </w:rPr>
              <w:t xml:space="preserve"> </w:t>
            </w:r>
          </w:p>
          <w:p w:rsidR="003F26F1" w:rsidRDefault="00BE6F9C">
            <w:pPr>
              <w:spacing w:after="4" w:line="259" w:lineRule="auto"/>
              <w:ind w:left="1" w:firstLine="0"/>
            </w:pPr>
            <w:r>
              <w:rPr>
                <w:rFonts w:ascii="Segoe UI" w:eastAsia="Segoe UI" w:hAnsi="Segoe UI" w:cs="Segoe UI"/>
                <w:color w:val="002060"/>
                <w:sz w:val="18"/>
              </w:rPr>
              <w:t xml:space="preserve"> </w:t>
            </w:r>
          </w:p>
          <w:p w:rsidR="003F26F1" w:rsidRDefault="00BE6F9C">
            <w:pPr>
              <w:spacing w:after="0" w:line="259" w:lineRule="auto"/>
              <w:ind w:left="1" w:right="3312" w:firstLine="0"/>
            </w:pPr>
            <w:r>
              <w:rPr>
                <w:rFonts w:ascii="Segoe UI" w:eastAsia="Segoe UI" w:hAnsi="Segoe UI" w:cs="Segoe UI"/>
                <w:color w:val="002060"/>
                <w:sz w:val="18"/>
              </w:rPr>
              <w:t xml:space="preserve">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63" w:line="259" w:lineRule="auto"/>
              <w:ind w:left="360" w:firstLine="0"/>
            </w:pPr>
            <w:r>
              <w:rPr>
                <w:rFonts w:ascii="Calibri" w:eastAsia="Calibri" w:hAnsi="Calibri" w:cs="Calibri"/>
                <w:color w:val="002060"/>
              </w:rPr>
              <w:t xml:space="preserve"> </w:t>
            </w:r>
          </w:p>
          <w:p w:rsidR="003F26F1" w:rsidRDefault="00BE6F9C" w:rsidP="00466EB5">
            <w:pPr>
              <w:numPr>
                <w:ilvl w:val="0"/>
                <w:numId w:val="34"/>
              </w:numPr>
              <w:spacing w:after="69" w:line="251" w:lineRule="auto"/>
              <w:ind w:right="83" w:hanging="360"/>
            </w:pPr>
            <w:r>
              <w:rPr>
                <w:rFonts w:ascii="Segoe UI" w:eastAsia="Segoe UI" w:hAnsi="Segoe UI" w:cs="Segoe UI"/>
                <w:color w:val="002060"/>
                <w:sz w:val="18"/>
              </w:rPr>
              <w:t xml:space="preserve">Physical needs of the parent/ carer significantly affect their care of child. </w:t>
            </w:r>
            <w:r>
              <w:rPr>
                <w:rFonts w:ascii="Calibri" w:eastAsia="Calibri" w:hAnsi="Calibri" w:cs="Calibri"/>
                <w:color w:val="002060"/>
              </w:rPr>
              <w:t xml:space="preserve"> </w:t>
            </w:r>
          </w:p>
          <w:p w:rsidR="003F26F1" w:rsidRDefault="00BE6F9C" w:rsidP="00466EB5">
            <w:pPr>
              <w:numPr>
                <w:ilvl w:val="0"/>
                <w:numId w:val="34"/>
              </w:numPr>
              <w:spacing w:after="0" w:line="259" w:lineRule="auto"/>
              <w:ind w:right="83" w:hanging="360"/>
            </w:pPr>
            <w:r>
              <w:rPr>
                <w:rFonts w:ascii="Segoe UI" w:eastAsia="Segoe UI" w:hAnsi="Segoe UI" w:cs="Segoe UI"/>
                <w:color w:val="002060"/>
                <w:sz w:val="18"/>
              </w:rPr>
              <w:t xml:space="preserve">Parents/carers learning disabilities are affecting the care of their child.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Siblings or other members of Family have a disability/serious health condition impact on Child.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vAlign w:val="bottom"/>
          </w:tcPr>
          <w:p w:rsidR="003F26F1" w:rsidRDefault="00BE6F9C" w:rsidP="00466EB5">
            <w:pPr>
              <w:numPr>
                <w:ilvl w:val="0"/>
                <w:numId w:val="35"/>
              </w:numPr>
              <w:spacing w:after="21" w:line="264" w:lineRule="auto"/>
              <w:ind w:hanging="361"/>
            </w:pPr>
            <w:r>
              <w:rPr>
                <w:rFonts w:ascii="Segoe UI" w:eastAsia="Segoe UI" w:hAnsi="Segoe UI" w:cs="Segoe UI"/>
                <w:color w:val="002060"/>
                <w:sz w:val="18"/>
              </w:rPr>
              <w:t xml:space="preserve">Parent/carers physical/mental health needs significantly affect care of child placing them at risk of significant harm.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Parents/carers learning disabilities severely affecting care of child placing them at risk of significant harm. </w:t>
            </w:r>
            <w:r>
              <w:rPr>
                <w:rFonts w:ascii="Calibri" w:eastAsia="Calibri" w:hAnsi="Calibri" w:cs="Calibri"/>
                <w:color w:val="002060"/>
              </w:rPr>
              <w:t xml:space="preserve"> </w:t>
            </w:r>
          </w:p>
          <w:p w:rsidR="003F26F1" w:rsidRDefault="00BE6F9C" w:rsidP="00466EB5">
            <w:pPr>
              <w:numPr>
                <w:ilvl w:val="0"/>
                <w:numId w:val="35"/>
              </w:numPr>
              <w:spacing w:after="11" w:line="264" w:lineRule="auto"/>
              <w:ind w:hanging="361"/>
            </w:pPr>
            <w:r>
              <w:rPr>
                <w:rFonts w:ascii="Segoe UI" w:eastAsia="Segoe UI" w:hAnsi="Segoe UI" w:cs="Segoe UI"/>
                <w:color w:val="002060"/>
                <w:sz w:val="18"/>
              </w:rPr>
              <w:t xml:space="preserve">Siblings/other members of Family have disabilities/health concerns that are seriously affecting child and putting them at risk of significant harm.  </w:t>
            </w:r>
          </w:p>
          <w:p w:rsidR="003F26F1" w:rsidRDefault="00BE6F9C">
            <w:pPr>
              <w:spacing w:after="18" w:line="259" w:lineRule="auto"/>
              <w:ind w:left="1" w:firstLine="0"/>
            </w:pPr>
            <w:r>
              <w:rPr>
                <w:rFonts w:ascii="Segoe UI" w:eastAsia="Segoe UI" w:hAnsi="Segoe UI" w:cs="Segoe UI"/>
                <w:color w:val="002060"/>
                <w:sz w:val="18"/>
              </w:rPr>
              <w:t xml:space="preserve"> </w:t>
            </w:r>
          </w:p>
          <w:p w:rsidR="003F26F1" w:rsidRDefault="00BE6F9C">
            <w:pPr>
              <w:spacing w:after="0" w:line="259" w:lineRule="auto"/>
              <w:ind w:left="1" w:firstLine="0"/>
            </w:pPr>
            <w:r>
              <w:rPr>
                <w:rFonts w:ascii="Segoe UI" w:eastAsia="Segoe UI" w:hAnsi="Segoe UI" w:cs="Segoe UI"/>
                <w:color w:val="002060"/>
                <w:sz w:val="18"/>
              </w:rPr>
              <w:t xml:space="preserve"> </w:t>
            </w:r>
          </w:p>
        </w:tc>
      </w:tr>
      <w:tr w:rsidR="003F26F1">
        <w:trPr>
          <w:trHeight w:val="910"/>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 xml:space="preserve">Honour </w:t>
            </w:r>
          </w:p>
          <w:p w:rsidR="003F26F1" w:rsidRDefault="00BE6F9C">
            <w:pPr>
              <w:spacing w:after="0" w:line="259" w:lineRule="auto"/>
              <w:ind w:left="1" w:firstLine="0"/>
            </w:pPr>
            <w:r>
              <w:rPr>
                <w:rFonts w:ascii="Segoe UI" w:eastAsia="Segoe UI" w:hAnsi="Segoe UI" w:cs="Segoe UI"/>
                <w:b/>
                <w:color w:val="FFFFFF"/>
              </w:rPr>
              <w:t xml:space="preserve">Based </w:t>
            </w:r>
          </w:p>
          <w:p w:rsidR="003F26F1" w:rsidRDefault="00BE6F9C">
            <w:pPr>
              <w:spacing w:after="0" w:line="259" w:lineRule="auto"/>
              <w:ind w:left="1" w:firstLine="0"/>
            </w:pPr>
            <w:r>
              <w:rPr>
                <w:rFonts w:ascii="Segoe UI" w:eastAsia="Segoe UI" w:hAnsi="Segoe UI" w:cs="Segoe UI"/>
                <w:b/>
                <w:color w:val="FFFFFF"/>
              </w:rPr>
              <w:t xml:space="preserve">Violence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right="34" w:hanging="360"/>
            </w:pPr>
            <w:r>
              <w:rPr>
                <w:rFonts w:ascii="Wingdings" w:eastAsia="Wingdings" w:hAnsi="Wingdings" w:cs="Wingdings"/>
                <w:color w:val="002060"/>
                <w:sz w:val="20"/>
              </w:rPr>
              <w:t></w:t>
            </w:r>
            <w:r>
              <w:rPr>
                <w:color w:val="002060"/>
                <w:sz w:val="20"/>
              </w:rPr>
              <w:t xml:space="preserve"> </w:t>
            </w:r>
            <w:r>
              <w:rPr>
                <w:color w:val="002060"/>
                <w:sz w:val="20"/>
              </w:rPr>
              <w:tab/>
            </w:r>
            <w:r>
              <w:rPr>
                <w:rFonts w:ascii="Segoe UI" w:eastAsia="Segoe UI" w:hAnsi="Segoe UI" w:cs="Segoe UI"/>
                <w:color w:val="002060"/>
                <w:sz w:val="18"/>
              </w:rPr>
              <w:t xml:space="preserve">No concerns Child may be subject to honour-based violence. </w:t>
            </w:r>
            <w:r>
              <w:rPr>
                <w:rFonts w:ascii="Segoe UI" w:eastAsia="Segoe UI" w:hAnsi="Segoe UI" w:cs="Segoe UI"/>
                <w:color w:val="002060"/>
                <w:sz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hanging="361"/>
            </w:pPr>
            <w:r>
              <w:rPr>
                <w:rFonts w:ascii="Wingdings" w:eastAsia="Wingdings" w:hAnsi="Wingdings" w:cs="Wingdings"/>
                <w:color w:val="002060"/>
                <w:sz w:val="20"/>
              </w:rPr>
              <w:t></w:t>
            </w:r>
            <w:r>
              <w:rPr>
                <w:color w:val="002060"/>
                <w:sz w:val="20"/>
              </w:rPr>
              <w:t xml:space="preserve"> </w:t>
            </w:r>
            <w:r>
              <w:rPr>
                <w:color w:val="002060"/>
                <w:sz w:val="20"/>
              </w:rPr>
              <w:tab/>
            </w:r>
            <w:r>
              <w:rPr>
                <w:rFonts w:ascii="Segoe UI" w:eastAsia="Segoe UI" w:hAnsi="Segoe UI" w:cs="Segoe UI"/>
                <w:color w:val="002060"/>
                <w:sz w:val="18"/>
              </w:rPr>
              <w:t xml:space="preserve">There is concern that Child may be subject to honour-based violence. </w:t>
            </w:r>
            <w:r>
              <w:rPr>
                <w:rFonts w:ascii="Segoe UI" w:eastAsia="Segoe UI" w:hAnsi="Segoe UI" w:cs="Segoe UI"/>
                <w:color w:val="002060"/>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0" w:hanging="360"/>
            </w:pPr>
            <w:r>
              <w:rPr>
                <w:rFonts w:ascii="Wingdings" w:eastAsia="Wingdings" w:hAnsi="Wingdings" w:cs="Wingdings"/>
                <w:color w:val="002060"/>
                <w:sz w:val="20"/>
              </w:rPr>
              <w:t></w:t>
            </w:r>
            <w:r>
              <w:rPr>
                <w:color w:val="002060"/>
                <w:sz w:val="20"/>
              </w:rPr>
              <w:t xml:space="preserve"> </w:t>
            </w:r>
            <w:r>
              <w:rPr>
                <w:color w:val="002060"/>
                <w:sz w:val="20"/>
              </w:rPr>
              <w:tab/>
            </w:r>
            <w:r>
              <w:rPr>
                <w:rFonts w:ascii="Segoe UI" w:eastAsia="Segoe UI" w:hAnsi="Segoe UI" w:cs="Segoe UI"/>
                <w:color w:val="002060"/>
                <w:sz w:val="18"/>
              </w:rPr>
              <w:t xml:space="preserve">Allegation of honour based violence or intended honour based violence is raised </w:t>
            </w:r>
            <w:r>
              <w:rPr>
                <w:rFonts w:ascii="Segoe UI" w:eastAsia="Segoe UI" w:hAnsi="Segoe UI" w:cs="Segoe UI"/>
                <w:color w:val="002060"/>
                <w:sz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hanging="361"/>
            </w:pPr>
            <w:r>
              <w:rPr>
                <w:rFonts w:ascii="Wingdings" w:eastAsia="Wingdings" w:hAnsi="Wingdings" w:cs="Wingdings"/>
                <w:color w:val="002060"/>
                <w:sz w:val="20"/>
              </w:rPr>
              <w:t></w:t>
            </w:r>
            <w:r>
              <w:rPr>
                <w:color w:val="002060"/>
                <w:sz w:val="20"/>
              </w:rPr>
              <w:t xml:space="preserve"> </w:t>
            </w:r>
            <w:r>
              <w:rPr>
                <w:color w:val="002060"/>
                <w:sz w:val="20"/>
              </w:rPr>
              <w:tab/>
            </w:r>
            <w:r>
              <w:rPr>
                <w:rFonts w:ascii="Segoe UI" w:eastAsia="Segoe UI" w:hAnsi="Segoe UI" w:cs="Segoe UI"/>
                <w:color w:val="002060"/>
                <w:sz w:val="18"/>
              </w:rPr>
              <w:t xml:space="preserve">Evidence that Child may be subject to honour based violence. </w:t>
            </w:r>
            <w:r>
              <w:rPr>
                <w:rFonts w:ascii="Segoe UI" w:eastAsia="Segoe UI" w:hAnsi="Segoe UI" w:cs="Segoe UI"/>
                <w:color w:val="002060"/>
                <w:sz w:val="20"/>
              </w:rPr>
              <w:t xml:space="preserve"> </w:t>
            </w:r>
          </w:p>
        </w:tc>
      </w:tr>
      <w:tr w:rsidR="003F26F1">
        <w:trPr>
          <w:trHeight w:val="381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lastRenderedPageBreak/>
              <w:t xml:space="preserve">Domestic </w:t>
            </w:r>
          </w:p>
          <w:p w:rsidR="003F26F1" w:rsidRDefault="00BE6F9C">
            <w:pPr>
              <w:spacing w:after="0" w:line="259" w:lineRule="auto"/>
              <w:ind w:left="1" w:firstLine="0"/>
            </w:pPr>
            <w:r>
              <w:rPr>
                <w:rFonts w:ascii="Segoe UI" w:eastAsia="Segoe UI" w:hAnsi="Segoe UI" w:cs="Segoe UI"/>
                <w:b/>
                <w:color w:val="FFFFFF"/>
              </w:rPr>
              <w:t xml:space="preserve">Abuse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36"/>
              </w:numPr>
              <w:spacing w:after="53" w:line="250" w:lineRule="auto"/>
              <w:ind w:right="25" w:hanging="360"/>
            </w:pPr>
            <w:r>
              <w:rPr>
                <w:rFonts w:ascii="Segoe UI" w:eastAsia="Segoe UI" w:hAnsi="Segoe UI" w:cs="Segoe UI"/>
                <w:color w:val="002060"/>
                <w:sz w:val="18"/>
              </w:rPr>
              <w:t xml:space="preserve">Expectant mother/ parent/carer is in a healthy relationship.  </w:t>
            </w:r>
            <w:r>
              <w:rPr>
                <w:rFonts w:ascii="Calibri" w:eastAsia="Calibri" w:hAnsi="Calibri" w:cs="Calibri"/>
                <w:color w:val="002060"/>
              </w:rPr>
              <w:t xml:space="preserve"> </w:t>
            </w:r>
          </w:p>
          <w:p w:rsidR="003F26F1" w:rsidRDefault="00BE6F9C" w:rsidP="00466EB5">
            <w:pPr>
              <w:numPr>
                <w:ilvl w:val="0"/>
                <w:numId w:val="36"/>
              </w:numPr>
              <w:spacing w:after="0" w:line="259" w:lineRule="auto"/>
              <w:ind w:right="25" w:hanging="360"/>
            </w:pPr>
            <w:r>
              <w:rPr>
                <w:rFonts w:ascii="Segoe UI" w:eastAsia="Segoe UI" w:hAnsi="Segoe UI" w:cs="Segoe UI"/>
                <w:color w:val="002060"/>
                <w:sz w:val="18"/>
              </w:rPr>
              <w:t xml:space="preserve">There are no incidents of violence in Family or history of violence between by family members or new partners. </w:t>
            </w:r>
            <w:r>
              <w:rPr>
                <w:rFonts w:ascii="Segoe UI" w:eastAsia="Segoe UI" w:hAnsi="Segoe UI" w:cs="Segoe UI"/>
                <w:color w:val="002060"/>
                <w:sz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37"/>
              </w:numPr>
              <w:spacing w:after="61" w:line="259" w:lineRule="auto"/>
              <w:ind w:firstLine="0"/>
            </w:pPr>
            <w:r>
              <w:rPr>
                <w:rFonts w:ascii="Segoe UI" w:eastAsia="Segoe UI" w:hAnsi="Segoe UI" w:cs="Segoe UI"/>
                <w:color w:val="002060"/>
                <w:sz w:val="18"/>
              </w:rPr>
              <w:t xml:space="preserve">Historic incidents of physical and/or emotional violence in Family.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Harmful impact of incidents is moderated by other protective factors within Family who are able to look after Child when there are arguments /disputes in Family home.  </w:t>
            </w:r>
            <w:r>
              <w:rPr>
                <w:rFonts w:ascii="Calibri" w:eastAsia="Calibri" w:hAnsi="Calibri" w:cs="Calibri"/>
                <w:color w:val="002060"/>
              </w:rPr>
              <w:t xml:space="preserve"> </w:t>
            </w:r>
          </w:p>
          <w:p w:rsidR="003F26F1" w:rsidRDefault="00BE6F9C" w:rsidP="00466EB5">
            <w:pPr>
              <w:numPr>
                <w:ilvl w:val="0"/>
                <w:numId w:val="37"/>
              </w:numPr>
              <w:spacing w:after="0" w:line="259" w:lineRule="auto"/>
              <w:ind w:firstLine="0"/>
            </w:pPr>
            <w:r>
              <w:rPr>
                <w:rFonts w:ascii="Segoe UI" w:eastAsia="Segoe UI" w:hAnsi="Segoe UI" w:cs="Segoe UI"/>
                <w:color w:val="002060"/>
                <w:sz w:val="18"/>
              </w:rPr>
              <w:t xml:space="preserve">Information has become known </w:t>
            </w:r>
          </w:p>
          <w:p w:rsidR="003F26F1" w:rsidRDefault="00BE6F9C">
            <w:pPr>
              <w:spacing w:after="79" w:line="245" w:lineRule="auto"/>
              <w:ind w:left="362" w:right="127" w:firstLine="0"/>
            </w:pPr>
            <w:r>
              <w:rPr>
                <w:rFonts w:ascii="Segoe UI" w:eastAsia="Segoe UI" w:hAnsi="Segoe UI" w:cs="Segoe UI"/>
                <w:color w:val="002060"/>
                <w:sz w:val="18"/>
              </w:rPr>
              <w:t xml:space="preserve">that a person living in the house may be a previous perpetrator of domestic abuse, although no sign of abuse are apparent.  </w:t>
            </w:r>
            <w:r>
              <w:rPr>
                <w:rFonts w:ascii="Calibri" w:eastAsia="Calibri" w:hAnsi="Calibri" w:cs="Calibri"/>
                <w:color w:val="002060"/>
              </w:rPr>
              <w:t xml:space="preserve"> </w:t>
            </w:r>
          </w:p>
          <w:p w:rsidR="003F26F1" w:rsidRDefault="00BE6F9C" w:rsidP="00466EB5">
            <w:pPr>
              <w:numPr>
                <w:ilvl w:val="0"/>
                <w:numId w:val="37"/>
              </w:numPr>
              <w:spacing w:after="4" w:line="259" w:lineRule="auto"/>
              <w:ind w:firstLine="0"/>
            </w:pPr>
            <w:r>
              <w:rPr>
                <w:rFonts w:ascii="Segoe UI" w:eastAsia="Segoe UI" w:hAnsi="Segoe UI" w:cs="Segoe UI"/>
                <w:color w:val="002060"/>
                <w:sz w:val="18"/>
              </w:rPr>
              <w:t xml:space="preserve">Perpetrator shows insight and </w:t>
            </w:r>
          </w:p>
          <w:p w:rsidR="003F26F1" w:rsidRDefault="00BE6F9C">
            <w:pPr>
              <w:spacing w:after="0" w:line="259" w:lineRule="auto"/>
              <w:ind w:left="362" w:firstLine="0"/>
            </w:pPr>
            <w:r>
              <w:rPr>
                <w:rFonts w:ascii="Segoe UI" w:eastAsia="Segoe UI" w:hAnsi="Segoe UI" w:cs="Segoe UI"/>
                <w:color w:val="002060"/>
                <w:sz w:val="18"/>
              </w:rPr>
              <w:t xml:space="preserve">accepts support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38"/>
              </w:numPr>
              <w:spacing w:after="20" w:line="261" w:lineRule="auto"/>
              <w:ind w:right="82" w:firstLine="0"/>
            </w:pPr>
            <w:r>
              <w:rPr>
                <w:rFonts w:ascii="Segoe UI" w:eastAsia="Segoe UI" w:hAnsi="Segoe UI" w:cs="Segoe UI"/>
                <w:color w:val="002060"/>
                <w:sz w:val="18"/>
              </w:rPr>
              <w:t xml:space="preserve">Expectant mother/parent/carer is victim of previous domestic abuse and is a victim of increasing or more serious incidents of domestic abuse.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One or more adult family members is physically and emotionally abusive to another adult family member/s  </w:t>
            </w:r>
            <w:r>
              <w:rPr>
                <w:rFonts w:ascii="Calibri" w:eastAsia="Calibri" w:hAnsi="Calibri" w:cs="Calibri"/>
                <w:color w:val="002060"/>
              </w:rPr>
              <w:t xml:space="preserve"> </w:t>
            </w:r>
          </w:p>
          <w:p w:rsidR="003F26F1" w:rsidRDefault="00BE6F9C" w:rsidP="00466EB5">
            <w:pPr>
              <w:numPr>
                <w:ilvl w:val="0"/>
                <w:numId w:val="38"/>
              </w:numPr>
              <w:spacing w:after="0" w:line="259" w:lineRule="auto"/>
              <w:ind w:right="82" w:firstLine="0"/>
            </w:pPr>
            <w:r>
              <w:rPr>
                <w:rFonts w:ascii="Segoe UI" w:eastAsia="Segoe UI" w:hAnsi="Segoe UI" w:cs="Segoe UI"/>
                <w:color w:val="002060"/>
                <w:sz w:val="18"/>
              </w:rPr>
              <w:t xml:space="preserve">Perpetrator/s show limited or no commitment to changing their behaviour and little understanding of </w:t>
            </w:r>
            <w:r>
              <w:rPr>
                <w:rFonts w:ascii="Calibri" w:eastAsia="Calibri" w:hAnsi="Calibri" w:cs="Calibri"/>
                <w:color w:val="002060"/>
                <w:sz w:val="18"/>
              </w:rPr>
              <w:t xml:space="preserve">the impact their violence has on Child.   </w:t>
            </w:r>
            <w:r>
              <w:rPr>
                <w:rFonts w:ascii="Wingdings" w:eastAsia="Wingdings" w:hAnsi="Wingdings" w:cs="Wingdings"/>
                <w:color w:val="002060"/>
              </w:rPr>
              <w:t></w:t>
            </w:r>
            <w:r>
              <w:rPr>
                <w:color w:val="002060"/>
              </w:rPr>
              <w:t xml:space="preserve"> </w:t>
            </w:r>
            <w:r>
              <w:rPr>
                <w:rFonts w:ascii="Calibri" w:eastAsia="Calibri" w:hAnsi="Calibri" w:cs="Calibri"/>
                <w:color w:val="002060"/>
                <w:sz w:val="18"/>
              </w:rPr>
              <w:t>Perpetrator is emotionally harming Child</w:t>
            </w:r>
            <w:r>
              <w:rPr>
                <w:rFonts w:ascii="Segoe UI" w:eastAsia="Segoe UI" w:hAnsi="Segoe UI" w:cs="Segoe UI"/>
                <w:color w:val="002060"/>
                <w:sz w:val="18"/>
              </w:rPr>
              <w:t xml:space="preserve">/ren who witness or are otherwise aware of the violence.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39"/>
              </w:numPr>
              <w:spacing w:after="76" w:line="246" w:lineRule="auto"/>
              <w:ind w:hanging="361"/>
            </w:pPr>
            <w:r>
              <w:rPr>
                <w:rFonts w:ascii="Segoe UI" w:eastAsia="Segoe UI" w:hAnsi="Segoe UI" w:cs="Segoe UI"/>
                <w:color w:val="002060"/>
                <w:sz w:val="18"/>
              </w:rPr>
              <w:t xml:space="preserve">Expectant mother/parent/carer is current victim of domestic abuse, which is increasing in severity, frequency or duration. </w:t>
            </w:r>
            <w:r>
              <w:rPr>
                <w:rFonts w:ascii="Calibri" w:eastAsia="Calibri" w:hAnsi="Calibri" w:cs="Calibri"/>
                <w:color w:val="002060"/>
              </w:rPr>
              <w:t xml:space="preserve"> </w:t>
            </w:r>
          </w:p>
          <w:p w:rsidR="003F26F1" w:rsidRDefault="00BE6F9C" w:rsidP="00466EB5">
            <w:pPr>
              <w:numPr>
                <w:ilvl w:val="0"/>
                <w:numId w:val="39"/>
              </w:numPr>
              <w:spacing w:after="80" w:line="245" w:lineRule="auto"/>
              <w:ind w:hanging="361"/>
            </w:pPr>
            <w:r>
              <w:rPr>
                <w:rFonts w:ascii="Segoe UI" w:eastAsia="Segoe UI" w:hAnsi="Segoe UI" w:cs="Segoe UI"/>
                <w:color w:val="002060"/>
                <w:sz w:val="18"/>
              </w:rPr>
              <w:t xml:space="preserve">One or more adult members of family is perpetrator of persistent and/or serious physical and emotional violence, which may also be increasing in severity, frequency or duration.  </w:t>
            </w:r>
            <w:r>
              <w:rPr>
                <w:rFonts w:ascii="Calibri" w:eastAsia="Calibri" w:hAnsi="Calibri" w:cs="Calibri"/>
                <w:color w:val="002060"/>
              </w:rPr>
              <w:t xml:space="preserve"> </w:t>
            </w:r>
          </w:p>
          <w:p w:rsidR="003F26F1" w:rsidRDefault="00BE6F9C" w:rsidP="00466EB5">
            <w:pPr>
              <w:numPr>
                <w:ilvl w:val="0"/>
                <w:numId w:val="39"/>
              </w:numPr>
              <w:spacing w:after="0" w:line="259" w:lineRule="auto"/>
              <w:ind w:hanging="361"/>
            </w:pPr>
            <w:r>
              <w:rPr>
                <w:rFonts w:ascii="Segoe UI" w:eastAsia="Segoe UI" w:hAnsi="Segoe UI" w:cs="Segoe UI"/>
                <w:color w:val="002060"/>
                <w:sz w:val="18"/>
              </w:rPr>
              <w:t xml:space="preserve">Perpetrator/s show no commitment to changing their behaviour and no understanding of the impact their violence has on Child.  </w:t>
            </w:r>
            <w:r>
              <w:rPr>
                <w:rFonts w:ascii="Calibri" w:eastAsia="Calibri" w:hAnsi="Calibri" w:cs="Calibri"/>
                <w:color w:val="002060"/>
              </w:rPr>
              <w:t xml:space="preserve"> </w:t>
            </w:r>
          </w:p>
        </w:tc>
      </w:tr>
    </w:tbl>
    <w:p w:rsidR="003F26F1" w:rsidRDefault="003F26F1">
      <w:pPr>
        <w:spacing w:after="0" w:line="259" w:lineRule="auto"/>
        <w:ind w:left="-1440" w:right="15398" w:firstLine="0"/>
      </w:pPr>
    </w:p>
    <w:tbl>
      <w:tblPr>
        <w:tblStyle w:val="TableGrid"/>
        <w:tblW w:w="15877" w:type="dxa"/>
        <w:tblInd w:w="-737" w:type="dxa"/>
        <w:tblCellMar>
          <w:top w:w="18" w:type="dxa"/>
          <w:right w:w="66"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65"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4"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5"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7"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2311"/>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0"/>
              </w:numPr>
              <w:spacing w:after="68" w:line="253" w:lineRule="auto"/>
              <w:ind w:hanging="360"/>
            </w:pPr>
            <w:r>
              <w:rPr>
                <w:rFonts w:ascii="Segoe UI" w:eastAsia="Segoe UI" w:hAnsi="Segoe UI" w:cs="Segoe UI"/>
                <w:color w:val="002060"/>
                <w:sz w:val="18"/>
              </w:rPr>
              <w:t>Child has/or continues to witness adult in household physical or emotional abuse to another household member.</w:t>
            </w:r>
            <w:r>
              <w:rPr>
                <w:rFonts w:ascii="Calibri" w:eastAsia="Calibri" w:hAnsi="Calibri" w:cs="Calibri"/>
                <w:color w:val="002060"/>
              </w:rPr>
              <w:t xml:space="preserve"> </w:t>
            </w:r>
          </w:p>
          <w:p w:rsidR="003F26F1" w:rsidRDefault="00BE6F9C" w:rsidP="00466EB5">
            <w:pPr>
              <w:numPr>
                <w:ilvl w:val="0"/>
                <w:numId w:val="40"/>
              </w:numPr>
              <w:spacing w:after="70" w:line="252" w:lineRule="auto"/>
              <w:ind w:hanging="360"/>
            </w:pPr>
            <w:r>
              <w:rPr>
                <w:rFonts w:ascii="Segoe UI" w:eastAsia="Segoe UI" w:hAnsi="Segoe UI" w:cs="Segoe UI"/>
                <w:color w:val="002060"/>
                <w:sz w:val="18"/>
              </w:rPr>
              <w:t xml:space="preserve">Child shows signs of the impact of Domestic Abuse, i.e.  aggression or passive behaviour. </w:t>
            </w:r>
            <w:r>
              <w:rPr>
                <w:rFonts w:ascii="Calibri" w:eastAsia="Calibri" w:hAnsi="Calibri" w:cs="Calibri"/>
                <w:color w:val="002060"/>
              </w:rPr>
              <w:t xml:space="preserve"> </w:t>
            </w:r>
          </w:p>
          <w:p w:rsidR="003F26F1" w:rsidRDefault="00BE6F9C" w:rsidP="00466EB5">
            <w:pPr>
              <w:numPr>
                <w:ilvl w:val="0"/>
                <w:numId w:val="40"/>
              </w:numPr>
              <w:spacing w:after="0" w:line="259" w:lineRule="auto"/>
              <w:ind w:hanging="360"/>
            </w:pPr>
            <w:r>
              <w:rPr>
                <w:rFonts w:ascii="Segoe UI" w:eastAsia="Segoe UI" w:hAnsi="Segoe UI" w:cs="Segoe UI"/>
                <w:color w:val="002060"/>
                <w:sz w:val="18"/>
              </w:rPr>
              <w:t xml:space="preserve">Confirmation previous domestic abuse perpetrator residing at property.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1"/>
              </w:numPr>
              <w:spacing w:after="76" w:line="246" w:lineRule="auto"/>
              <w:ind w:hanging="361"/>
            </w:pPr>
            <w:r>
              <w:rPr>
                <w:rFonts w:ascii="Segoe UI" w:eastAsia="Segoe UI" w:hAnsi="Segoe UI" w:cs="Segoe UI"/>
                <w:color w:val="002060"/>
                <w:sz w:val="18"/>
              </w:rPr>
              <w:t xml:space="preserve">Perpetrator is emotionally harming Child/ren who witness or are otherwise aware of the violence.  </w:t>
            </w:r>
            <w:r>
              <w:rPr>
                <w:rFonts w:ascii="Calibri" w:eastAsia="Calibri" w:hAnsi="Calibri" w:cs="Calibri"/>
                <w:color w:val="002060"/>
              </w:rPr>
              <w:t xml:space="preserve"> </w:t>
            </w:r>
          </w:p>
          <w:p w:rsidR="003F26F1" w:rsidRDefault="00BE6F9C" w:rsidP="00466EB5">
            <w:pPr>
              <w:numPr>
                <w:ilvl w:val="0"/>
                <w:numId w:val="41"/>
              </w:numPr>
              <w:spacing w:after="73" w:line="247" w:lineRule="auto"/>
              <w:ind w:hanging="361"/>
            </w:pPr>
            <w:r>
              <w:rPr>
                <w:rFonts w:ascii="Segoe UI" w:eastAsia="Segoe UI" w:hAnsi="Segoe UI" w:cs="Segoe UI"/>
                <w:color w:val="002060"/>
                <w:sz w:val="18"/>
              </w:rPr>
              <w:t xml:space="preserve">Children may also be at risk of physical violence if, for example, they seek to protect the adult victim.  </w:t>
            </w:r>
            <w:r>
              <w:rPr>
                <w:rFonts w:ascii="Calibri" w:eastAsia="Calibri" w:hAnsi="Calibri" w:cs="Calibri"/>
                <w:color w:val="002060"/>
              </w:rPr>
              <w:t xml:space="preserve"> </w:t>
            </w:r>
          </w:p>
          <w:p w:rsidR="003F26F1" w:rsidRDefault="00BE6F9C" w:rsidP="00466EB5">
            <w:pPr>
              <w:numPr>
                <w:ilvl w:val="0"/>
                <w:numId w:val="41"/>
              </w:numPr>
              <w:spacing w:after="0" w:line="259" w:lineRule="auto"/>
              <w:ind w:hanging="361"/>
            </w:pPr>
            <w:r>
              <w:rPr>
                <w:rFonts w:ascii="Segoe UI" w:eastAsia="Segoe UI" w:hAnsi="Segoe UI" w:cs="Segoe UI"/>
                <w:color w:val="002060"/>
                <w:sz w:val="18"/>
              </w:rPr>
              <w:t xml:space="preserve">Child is at high risk of, or is already either a perpetrator or a victim of serious abusive behaviour </w:t>
            </w:r>
            <w:r>
              <w:rPr>
                <w:rFonts w:ascii="Calibri" w:eastAsia="Calibri" w:hAnsi="Calibri" w:cs="Calibri"/>
                <w:color w:val="002060"/>
              </w:rPr>
              <w:t xml:space="preserve"> </w:t>
            </w:r>
          </w:p>
        </w:tc>
      </w:tr>
      <w:tr w:rsidR="003F26F1">
        <w:trPr>
          <w:trHeight w:val="3854"/>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Emotional </w:t>
            </w:r>
          </w:p>
          <w:p w:rsidR="003F26F1" w:rsidRDefault="00BE6F9C">
            <w:pPr>
              <w:spacing w:after="0" w:line="259" w:lineRule="auto"/>
              <w:ind w:left="108" w:firstLine="0"/>
            </w:pPr>
            <w:r>
              <w:rPr>
                <w:rFonts w:ascii="Segoe UI" w:eastAsia="Segoe UI" w:hAnsi="Segoe UI" w:cs="Segoe UI"/>
                <w:b/>
                <w:color w:val="FFFFFF"/>
              </w:rPr>
              <w:t xml:space="preserve">Well Being / </w:t>
            </w:r>
          </w:p>
          <w:p w:rsidR="003F26F1" w:rsidRDefault="00BE6F9C">
            <w:pPr>
              <w:spacing w:after="0" w:line="259" w:lineRule="auto"/>
              <w:ind w:left="108" w:firstLine="0"/>
            </w:pPr>
            <w:r>
              <w:rPr>
                <w:rFonts w:ascii="Segoe UI" w:eastAsia="Segoe UI" w:hAnsi="Segoe UI" w:cs="Segoe UI"/>
                <w:b/>
                <w:color w:val="FFFFFF"/>
              </w:rPr>
              <w:t xml:space="preserve">Abuse </w:t>
            </w:r>
          </w:p>
          <w:p w:rsidR="003F26F1" w:rsidRDefault="00BE6F9C">
            <w:pPr>
              <w:spacing w:after="0" w:line="259" w:lineRule="auto"/>
              <w:ind w:left="108" w:firstLine="0"/>
            </w:pPr>
            <w:r>
              <w:rPr>
                <w:rFonts w:ascii="Segoe UI" w:eastAsia="Segoe UI" w:hAnsi="Segoe UI" w:cs="Segoe UI"/>
                <w:b/>
                <w:color w:val="FFFFFF"/>
              </w:rPr>
              <w:t xml:space="preserve"> </w:t>
            </w:r>
          </w:p>
        </w:tc>
        <w:tc>
          <w:tcPr>
            <w:tcW w:w="426" w:type="dxa"/>
            <w:tcBorders>
              <w:top w:val="single" w:sz="4" w:space="0" w:color="000000"/>
              <w:left w:val="single" w:sz="4" w:space="0" w:color="000000"/>
              <w:bottom w:val="single" w:sz="4" w:space="0" w:color="000000"/>
              <w:right w:val="nil"/>
            </w:tcBorders>
          </w:tcPr>
          <w:p w:rsidR="003F26F1" w:rsidRDefault="00BE6F9C">
            <w:pPr>
              <w:spacing w:after="512"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510"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266"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sz w:val="20"/>
              </w:rPr>
              <w:t></w:t>
            </w:r>
            <w:r>
              <w:rPr>
                <w:color w:val="002060"/>
                <w:sz w:val="2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10" w:line="246" w:lineRule="auto"/>
              <w:ind w:left="43" w:firstLine="0"/>
            </w:pPr>
            <w:r>
              <w:rPr>
                <w:rFonts w:ascii="Segoe UI" w:eastAsia="Segoe UI" w:hAnsi="Segoe UI" w:cs="Segoe UI"/>
                <w:color w:val="002060"/>
                <w:sz w:val="18"/>
              </w:rPr>
              <w:t xml:space="preserve">Child is provided with an emotionally warm and stable family environment.  </w:t>
            </w:r>
            <w:r>
              <w:rPr>
                <w:rFonts w:ascii="Calibri" w:eastAsia="Calibri" w:hAnsi="Calibri" w:cs="Calibri"/>
                <w:color w:val="002060"/>
              </w:rPr>
              <w:t xml:space="preserve"> </w:t>
            </w:r>
          </w:p>
          <w:p w:rsidR="003F26F1" w:rsidRDefault="00BE6F9C">
            <w:pPr>
              <w:spacing w:after="8" w:line="246" w:lineRule="auto"/>
              <w:ind w:left="43" w:firstLine="0"/>
            </w:pPr>
            <w:r>
              <w:rPr>
                <w:rFonts w:ascii="Segoe UI" w:eastAsia="Segoe UI" w:hAnsi="Segoe UI" w:cs="Segoe UI"/>
                <w:color w:val="002060"/>
                <w:sz w:val="18"/>
              </w:rPr>
              <w:t xml:space="preserve">Child engages in age appropriate activities and displays age appropriate behaviours.  </w:t>
            </w:r>
            <w:r>
              <w:rPr>
                <w:rFonts w:ascii="Calibri" w:eastAsia="Calibri" w:hAnsi="Calibri" w:cs="Calibri"/>
                <w:color w:val="002060"/>
              </w:rPr>
              <w:t xml:space="preserve"> </w:t>
            </w:r>
          </w:p>
          <w:p w:rsidR="003F26F1" w:rsidRDefault="00BE6F9C">
            <w:pPr>
              <w:spacing w:after="22" w:line="247" w:lineRule="auto"/>
              <w:ind w:left="43" w:firstLine="0"/>
            </w:pPr>
            <w:r>
              <w:rPr>
                <w:rFonts w:ascii="Segoe UI" w:eastAsia="Segoe UI" w:hAnsi="Segoe UI" w:cs="Segoe UI"/>
                <w:color w:val="002060"/>
                <w:sz w:val="18"/>
              </w:rPr>
              <w:t xml:space="preserve">Child has a positive sense of self and abilities. </w:t>
            </w: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Able to demonstrate empathy  </w:t>
            </w:r>
            <w:r>
              <w:rPr>
                <w:rFonts w:ascii="Segoe UI" w:eastAsia="Segoe UI" w:hAnsi="Segoe UI" w:cs="Segoe UI"/>
                <w:color w:val="002060"/>
                <w:sz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2"/>
              </w:numPr>
              <w:spacing w:after="70" w:line="248" w:lineRule="auto"/>
              <w:ind w:hanging="361"/>
            </w:pPr>
            <w:r>
              <w:rPr>
                <w:rFonts w:ascii="Segoe UI" w:eastAsia="Segoe UI" w:hAnsi="Segoe UI" w:cs="Segoe UI"/>
                <w:color w:val="002060"/>
                <w:sz w:val="18"/>
              </w:rPr>
              <w:t xml:space="preserve">Child’s experiences parenting that shows a lack of emotional warmth or it is inconsistent.  </w:t>
            </w:r>
            <w:r>
              <w:rPr>
                <w:rFonts w:ascii="Calibri" w:eastAsia="Calibri" w:hAnsi="Calibri" w:cs="Calibri"/>
                <w:color w:val="002060"/>
              </w:rPr>
              <w:t xml:space="preserve"> </w:t>
            </w:r>
          </w:p>
          <w:p w:rsidR="003F26F1" w:rsidRDefault="00BE6F9C" w:rsidP="00466EB5">
            <w:pPr>
              <w:numPr>
                <w:ilvl w:val="0"/>
                <w:numId w:val="42"/>
              </w:numPr>
              <w:spacing w:after="2" w:line="259" w:lineRule="auto"/>
              <w:ind w:hanging="361"/>
            </w:pPr>
            <w:r>
              <w:rPr>
                <w:rFonts w:ascii="Segoe UI" w:eastAsia="Segoe UI" w:hAnsi="Segoe UI" w:cs="Segoe UI"/>
                <w:color w:val="002060"/>
                <w:sz w:val="18"/>
              </w:rPr>
              <w:t xml:space="preserve">Child beginning to develop a </w:t>
            </w:r>
          </w:p>
          <w:p w:rsidR="003F26F1" w:rsidRDefault="00BE6F9C">
            <w:pPr>
              <w:spacing w:after="53" w:line="268" w:lineRule="auto"/>
              <w:ind w:left="108" w:right="86" w:firstLine="361"/>
            </w:pPr>
            <w:r>
              <w:rPr>
                <w:rFonts w:ascii="Segoe UI" w:eastAsia="Segoe UI" w:hAnsi="Segoe UI" w:cs="Segoe UI"/>
                <w:color w:val="002060"/>
                <w:sz w:val="18"/>
              </w:rPr>
              <w:t xml:space="preserve">negative sense of self and abilities.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at risk of becoming involved in negative behaviour/ activities – i.e. challenging behaviour, substance misuse.   </w:t>
            </w:r>
            <w:r>
              <w:rPr>
                <w:rFonts w:ascii="Calibri" w:eastAsia="Calibri" w:hAnsi="Calibri" w:cs="Calibri"/>
                <w:color w:val="002060"/>
              </w:rPr>
              <w:t xml:space="preserve"> </w:t>
            </w:r>
          </w:p>
          <w:p w:rsidR="003F26F1" w:rsidRDefault="00BE6F9C" w:rsidP="00466EB5">
            <w:pPr>
              <w:numPr>
                <w:ilvl w:val="0"/>
                <w:numId w:val="42"/>
              </w:numPr>
              <w:spacing w:after="70" w:line="250" w:lineRule="auto"/>
              <w:ind w:hanging="361"/>
            </w:pPr>
            <w:r>
              <w:rPr>
                <w:rFonts w:ascii="Segoe UI" w:eastAsia="Segoe UI" w:hAnsi="Segoe UI" w:cs="Segoe UI"/>
                <w:color w:val="002060"/>
                <w:sz w:val="18"/>
              </w:rPr>
              <w:t xml:space="preserve">Child has some difficulties with family/peer relationships   </w:t>
            </w:r>
            <w:r>
              <w:rPr>
                <w:rFonts w:ascii="Calibri" w:eastAsia="Calibri" w:hAnsi="Calibri" w:cs="Calibri"/>
                <w:color w:val="002060"/>
              </w:rPr>
              <w:t xml:space="preserve"> </w:t>
            </w:r>
          </w:p>
          <w:p w:rsidR="003F26F1" w:rsidRDefault="00BE6F9C" w:rsidP="00466EB5">
            <w:pPr>
              <w:numPr>
                <w:ilvl w:val="0"/>
                <w:numId w:val="42"/>
              </w:numPr>
              <w:spacing w:after="55" w:line="248" w:lineRule="auto"/>
              <w:ind w:hanging="361"/>
            </w:pPr>
            <w:r>
              <w:rPr>
                <w:rFonts w:ascii="Segoe UI" w:eastAsia="Segoe UI" w:hAnsi="Segoe UI" w:cs="Segoe UI"/>
                <w:color w:val="002060"/>
                <w:sz w:val="18"/>
              </w:rPr>
              <w:t xml:space="preserve">Child displays inappropriate responses and actions  </w:t>
            </w:r>
            <w:r>
              <w:rPr>
                <w:rFonts w:ascii="Calibri" w:eastAsia="Calibri" w:hAnsi="Calibri" w:cs="Calibri"/>
                <w:color w:val="002060"/>
              </w:rPr>
              <w:t xml:space="preserve"> </w:t>
            </w:r>
          </w:p>
          <w:p w:rsidR="003F26F1" w:rsidRDefault="00BE6F9C" w:rsidP="00466EB5">
            <w:pPr>
              <w:numPr>
                <w:ilvl w:val="0"/>
                <w:numId w:val="42"/>
              </w:numPr>
              <w:spacing w:after="0" w:line="259" w:lineRule="auto"/>
              <w:ind w:hanging="361"/>
            </w:pPr>
            <w:r>
              <w:rPr>
                <w:rFonts w:ascii="Segoe UI" w:eastAsia="Segoe UI" w:hAnsi="Segoe UI" w:cs="Segoe UI"/>
                <w:color w:val="002060"/>
                <w:sz w:val="18"/>
              </w:rPr>
              <w:t xml:space="preserve">Child does not always understand impact of own actions on others  </w:t>
            </w:r>
            <w:r>
              <w:rPr>
                <w:rFonts w:ascii="Segoe UI" w:eastAsia="Segoe UI" w:hAnsi="Segoe UI" w:cs="Segoe UI"/>
                <w:color w:val="002060"/>
                <w:sz w:val="2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3"/>
              </w:numPr>
              <w:spacing w:after="73" w:line="246" w:lineRule="auto"/>
              <w:ind w:right="20" w:hanging="360"/>
            </w:pPr>
            <w:r>
              <w:rPr>
                <w:rFonts w:ascii="Segoe UI" w:eastAsia="Segoe UI" w:hAnsi="Segoe UI" w:cs="Segoe UI"/>
                <w:color w:val="002060"/>
                <w:sz w:val="18"/>
              </w:rPr>
              <w:t xml:space="preserve">Child experiences a volatile and unstable family environment and this is having a negative effect on Child. </w:t>
            </w:r>
            <w:r>
              <w:rPr>
                <w:rFonts w:ascii="Calibri" w:eastAsia="Calibri" w:hAnsi="Calibri" w:cs="Calibri"/>
                <w:color w:val="002060"/>
              </w:rPr>
              <w:t xml:space="preserve"> </w:t>
            </w:r>
          </w:p>
          <w:p w:rsidR="003F26F1" w:rsidRDefault="00BE6F9C" w:rsidP="00466EB5">
            <w:pPr>
              <w:numPr>
                <w:ilvl w:val="0"/>
                <w:numId w:val="43"/>
              </w:numPr>
              <w:spacing w:after="56" w:line="247" w:lineRule="auto"/>
              <w:ind w:right="20" w:hanging="360"/>
            </w:pPr>
            <w:r>
              <w:rPr>
                <w:rFonts w:ascii="Segoe UI" w:eastAsia="Segoe UI" w:hAnsi="Segoe UI" w:cs="Segoe UI"/>
                <w:color w:val="002060"/>
                <w:sz w:val="18"/>
              </w:rPr>
              <w:t xml:space="preserve">Child has negative sense of self and abilities to the extent it is affecting their daily outcomes. </w:t>
            </w:r>
            <w:r>
              <w:rPr>
                <w:rFonts w:ascii="Calibri" w:eastAsia="Calibri" w:hAnsi="Calibri" w:cs="Calibri"/>
                <w:color w:val="002060"/>
              </w:rPr>
              <w:t xml:space="preserve"> </w:t>
            </w:r>
          </w:p>
          <w:p w:rsidR="003F26F1" w:rsidRDefault="00BE6F9C" w:rsidP="00466EB5">
            <w:pPr>
              <w:numPr>
                <w:ilvl w:val="0"/>
                <w:numId w:val="43"/>
              </w:numPr>
              <w:spacing w:after="0" w:line="259" w:lineRule="auto"/>
              <w:ind w:right="20" w:hanging="360"/>
            </w:pPr>
            <w:r>
              <w:rPr>
                <w:rFonts w:ascii="Segoe UI" w:eastAsia="Segoe UI" w:hAnsi="Segoe UI" w:cs="Segoe UI"/>
                <w:color w:val="002060"/>
                <w:sz w:val="18"/>
              </w:rPr>
              <w:t xml:space="preserve">Child is becoming involved in negative behaviour/ activities, for example, nonschool attendance and as a result may be excluded short term from school. This increases their risk of being involved in ASB, crime, substance misuse and puts them at risk of grooming and exploitative relationships with peers or adults.  </w:t>
            </w:r>
            <w:r>
              <w:rPr>
                <w:rFonts w:ascii="Segoe UI" w:eastAsia="Segoe UI" w:hAnsi="Segoe UI" w:cs="Segoe UI"/>
                <w:color w:val="002060"/>
                <w:sz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4"/>
              </w:numPr>
              <w:spacing w:after="72" w:line="250" w:lineRule="auto"/>
              <w:ind w:hanging="361"/>
            </w:pPr>
            <w:r>
              <w:rPr>
                <w:rFonts w:ascii="Segoe UI" w:eastAsia="Segoe UI" w:hAnsi="Segoe UI" w:cs="Segoe UI"/>
                <w:color w:val="002060"/>
                <w:sz w:val="18"/>
              </w:rPr>
              <w:t xml:space="preserve">Child suffered long- term neglect of the emotional needs. </w:t>
            </w:r>
            <w:r>
              <w:rPr>
                <w:rFonts w:ascii="Calibri" w:eastAsia="Calibri" w:hAnsi="Calibri" w:cs="Calibri"/>
                <w:color w:val="002060"/>
              </w:rPr>
              <w:t xml:space="preserve"> </w:t>
            </w:r>
          </w:p>
          <w:p w:rsidR="003F26F1" w:rsidRDefault="00BE6F9C" w:rsidP="00466EB5">
            <w:pPr>
              <w:numPr>
                <w:ilvl w:val="0"/>
                <w:numId w:val="44"/>
              </w:numPr>
              <w:spacing w:after="54"/>
              <w:ind w:hanging="361"/>
            </w:pPr>
            <w:r>
              <w:rPr>
                <w:rFonts w:ascii="Segoe UI" w:eastAsia="Segoe UI" w:hAnsi="Segoe UI" w:cs="Segoe UI"/>
                <w:color w:val="002060"/>
                <w:sz w:val="18"/>
              </w:rPr>
              <w:t xml:space="preserve">Child at high risk of, or already involved in sexual or other exploitation either as a perpetrator or victim  </w:t>
            </w:r>
            <w:r>
              <w:rPr>
                <w:rFonts w:ascii="Calibri" w:eastAsia="Calibri" w:hAnsi="Calibri" w:cs="Calibri"/>
                <w:color w:val="002060"/>
              </w:rPr>
              <w:t xml:space="preserve"> </w:t>
            </w:r>
          </w:p>
          <w:p w:rsidR="003F26F1" w:rsidRDefault="00BE6F9C" w:rsidP="00466EB5">
            <w:pPr>
              <w:numPr>
                <w:ilvl w:val="0"/>
                <w:numId w:val="44"/>
              </w:numPr>
              <w:spacing w:after="75" w:line="247" w:lineRule="auto"/>
              <w:ind w:hanging="361"/>
            </w:pPr>
            <w:r>
              <w:rPr>
                <w:rFonts w:ascii="Segoe UI" w:eastAsia="Segoe UI" w:hAnsi="Segoe UI" w:cs="Segoe UI"/>
                <w:color w:val="002060"/>
                <w:sz w:val="18"/>
              </w:rPr>
              <w:t xml:space="preserve">Child has such a negative sense of self and abilities that there is evidence or likelihood that this is causing harm. </w:t>
            </w:r>
            <w:r>
              <w:rPr>
                <w:rFonts w:ascii="Calibri" w:eastAsia="Calibri" w:hAnsi="Calibri" w:cs="Calibri"/>
                <w:color w:val="002060"/>
              </w:rPr>
              <w:t xml:space="preserve"> </w:t>
            </w:r>
          </w:p>
          <w:p w:rsidR="003F26F1" w:rsidRDefault="00BE6F9C" w:rsidP="00466EB5">
            <w:pPr>
              <w:numPr>
                <w:ilvl w:val="0"/>
                <w:numId w:val="44"/>
              </w:numPr>
              <w:spacing w:after="53" w:line="245" w:lineRule="auto"/>
              <w:ind w:hanging="361"/>
            </w:pPr>
            <w:r>
              <w:rPr>
                <w:rFonts w:ascii="Segoe UI" w:eastAsia="Segoe UI" w:hAnsi="Segoe UI" w:cs="Segoe UI"/>
                <w:color w:val="002060"/>
                <w:sz w:val="18"/>
              </w:rPr>
              <w:t xml:space="preserve">Child frequently exhibits negative behaviour or activities that place self or others at imminent risk including chronic non-school attendance.  </w:t>
            </w:r>
            <w:r>
              <w:rPr>
                <w:rFonts w:ascii="Calibri" w:eastAsia="Calibri" w:hAnsi="Calibri" w:cs="Calibri"/>
                <w:color w:val="002060"/>
              </w:rPr>
              <w:t xml:space="preserve"> </w:t>
            </w:r>
          </w:p>
          <w:p w:rsidR="003F26F1" w:rsidRDefault="00BE6F9C" w:rsidP="00466EB5">
            <w:pPr>
              <w:numPr>
                <w:ilvl w:val="0"/>
                <w:numId w:val="44"/>
              </w:numPr>
              <w:spacing w:after="0" w:line="259" w:lineRule="auto"/>
              <w:ind w:hanging="361"/>
            </w:pPr>
            <w:r>
              <w:rPr>
                <w:rFonts w:ascii="Segoe UI" w:eastAsia="Segoe UI" w:hAnsi="Segoe UI" w:cs="Segoe UI"/>
                <w:color w:val="002060"/>
                <w:sz w:val="18"/>
              </w:rPr>
              <w:t xml:space="preserve">Child is withdrawn /unwilling to engage. </w:t>
            </w:r>
            <w:r>
              <w:rPr>
                <w:rFonts w:ascii="Segoe UI" w:eastAsia="Segoe UI" w:hAnsi="Segoe UI" w:cs="Segoe UI"/>
                <w:color w:val="002060"/>
                <w:sz w:val="20"/>
              </w:rPr>
              <w:t xml:space="preserve"> </w:t>
            </w:r>
          </w:p>
        </w:tc>
      </w:tr>
      <w:tr w:rsidR="003F26F1">
        <w:trPr>
          <w:trHeight w:val="2109"/>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Female </w:t>
            </w:r>
          </w:p>
          <w:p w:rsidR="003F26F1" w:rsidRDefault="00BE6F9C">
            <w:pPr>
              <w:spacing w:after="0" w:line="259" w:lineRule="auto"/>
              <w:ind w:left="108" w:firstLine="0"/>
            </w:pPr>
            <w:r>
              <w:rPr>
                <w:rFonts w:ascii="Segoe UI" w:eastAsia="Segoe UI" w:hAnsi="Segoe UI" w:cs="Segoe UI"/>
                <w:b/>
                <w:color w:val="FFFFFF"/>
              </w:rPr>
              <w:t xml:space="preserve">Genital </w:t>
            </w:r>
          </w:p>
          <w:p w:rsidR="003F26F1" w:rsidRDefault="00BE6F9C">
            <w:pPr>
              <w:spacing w:after="0" w:line="259" w:lineRule="auto"/>
              <w:ind w:left="108" w:firstLine="0"/>
            </w:pPr>
            <w:r>
              <w:rPr>
                <w:rFonts w:ascii="Segoe UI" w:eastAsia="Segoe UI" w:hAnsi="Segoe UI" w:cs="Segoe UI"/>
                <w:b/>
                <w:color w:val="FFFFFF"/>
              </w:rPr>
              <w:t xml:space="preserve">Mutilation </w:t>
            </w:r>
          </w:p>
          <w:p w:rsidR="003F26F1" w:rsidRDefault="00BE6F9C">
            <w:pPr>
              <w:spacing w:after="0" w:line="259" w:lineRule="auto"/>
              <w:ind w:left="108" w:firstLine="0"/>
            </w:pPr>
            <w:r>
              <w:rPr>
                <w:rFonts w:ascii="Segoe UI" w:eastAsia="Segoe UI" w:hAnsi="Segoe UI" w:cs="Segoe UI"/>
                <w:b/>
                <w:color w:val="FFFFFF"/>
                <w:sz w:val="16"/>
              </w:rPr>
              <w:t>(FGM)</w:t>
            </w:r>
            <w:r>
              <w:rPr>
                <w:rFonts w:ascii="Segoe UI" w:eastAsia="Segoe UI" w:hAnsi="Segoe UI" w:cs="Segoe UI"/>
                <w:b/>
                <w:color w:val="FFFFFF"/>
              </w:rPr>
              <w:t xml:space="preserve"> </w:t>
            </w: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Wingdings" w:eastAsia="Wingdings" w:hAnsi="Wingdings" w:cs="Wingdings"/>
                <w:color w:val="002060"/>
              </w:rPr>
              <w:t></w:t>
            </w:r>
            <w:r>
              <w:rPr>
                <w:color w:val="00206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No concerns that Child may be subject to FGM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5"/>
              </w:numPr>
              <w:spacing w:after="71" w:line="250" w:lineRule="auto"/>
              <w:ind w:hanging="361"/>
            </w:pPr>
            <w:r>
              <w:rPr>
                <w:rFonts w:ascii="Segoe UI" w:eastAsia="Segoe UI" w:hAnsi="Segoe UI" w:cs="Segoe UI"/>
                <w:color w:val="002060"/>
                <w:sz w:val="18"/>
              </w:rPr>
              <w:t xml:space="preserve">Concern that Family may have a history of practising FGM  </w:t>
            </w:r>
            <w:r>
              <w:rPr>
                <w:rFonts w:ascii="Calibri" w:eastAsia="Calibri" w:hAnsi="Calibri" w:cs="Calibri"/>
                <w:color w:val="002060"/>
              </w:rPr>
              <w:t xml:space="preserve"> </w:t>
            </w:r>
          </w:p>
          <w:p w:rsidR="003F26F1" w:rsidRDefault="00BE6F9C" w:rsidP="00466EB5">
            <w:pPr>
              <w:numPr>
                <w:ilvl w:val="0"/>
                <w:numId w:val="45"/>
              </w:numPr>
              <w:spacing w:after="71" w:line="251" w:lineRule="auto"/>
              <w:ind w:hanging="361"/>
            </w:pPr>
            <w:r>
              <w:rPr>
                <w:rFonts w:ascii="Segoe UI" w:eastAsia="Segoe UI" w:hAnsi="Segoe UI" w:cs="Segoe UI"/>
                <w:color w:val="002060"/>
                <w:sz w:val="18"/>
              </w:rPr>
              <w:t xml:space="preserve">Female child is born to a woman who has undergone FGM  </w:t>
            </w:r>
            <w:r>
              <w:rPr>
                <w:rFonts w:ascii="Calibri" w:eastAsia="Calibri" w:hAnsi="Calibri" w:cs="Calibri"/>
                <w:color w:val="002060"/>
              </w:rPr>
              <w:t xml:space="preserve"> </w:t>
            </w:r>
          </w:p>
          <w:p w:rsidR="003F26F1" w:rsidRDefault="00BE6F9C" w:rsidP="00466EB5">
            <w:pPr>
              <w:numPr>
                <w:ilvl w:val="0"/>
                <w:numId w:val="45"/>
              </w:numPr>
              <w:spacing w:after="81" w:line="246" w:lineRule="auto"/>
              <w:ind w:hanging="361"/>
            </w:pPr>
            <w:r>
              <w:rPr>
                <w:rFonts w:ascii="Segoe UI" w:eastAsia="Segoe UI" w:hAnsi="Segoe UI" w:cs="Segoe UI"/>
                <w:color w:val="002060"/>
                <w:sz w:val="18"/>
              </w:rPr>
              <w:t xml:space="preserve">Female child has an older sibling or cousin who has undergone FGM </w:t>
            </w:r>
            <w:r>
              <w:rPr>
                <w:rFonts w:ascii="Calibri" w:eastAsia="Calibri" w:hAnsi="Calibri" w:cs="Calibri"/>
                <w:color w:val="002060"/>
              </w:rPr>
              <w:t xml:space="preserve"> </w:t>
            </w:r>
          </w:p>
          <w:p w:rsidR="003F26F1" w:rsidRDefault="00BE6F9C" w:rsidP="00466EB5">
            <w:pPr>
              <w:numPr>
                <w:ilvl w:val="0"/>
                <w:numId w:val="45"/>
              </w:numPr>
              <w:spacing w:after="0" w:line="259" w:lineRule="auto"/>
              <w:ind w:hanging="361"/>
            </w:pPr>
            <w:r>
              <w:rPr>
                <w:rFonts w:ascii="Segoe UI" w:eastAsia="Segoe UI" w:hAnsi="Segoe UI" w:cs="Segoe UI"/>
                <w:color w:val="002060"/>
                <w:sz w:val="18"/>
              </w:rPr>
              <w:t xml:space="preserve">Female child’s father comes from a community known to practise FGM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6"/>
              </w:numPr>
              <w:spacing w:after="74" w:line="250" w:lineRule="auto"/>
              <w:ind w:right="23" w:hanging="360"/>
            </w:pPr>
            <w:r>
              <w:rPr>
                <w:rFonts w:ascii="Segoe UI" w:eastAsia="Segoe UI" w:hAnsi="Segoe UI" w:cs="Segoe UI"/>
                <w:color w:val="002060"/>
                <w:sz w:val="18"/>
              </w:rPr>
              <w:t xml:space="preserve">Family believe FGM is integral to cultural or religious identity. </w:t>
            </w:r>
            <w:r>
              <w:rPr>
                <w:rFonts w:ascii="Calibri" w:eastAsia="Calibri" w:hAnsi="Calibri" w:cs="Calibri"/>
                <w:color w:val="002060"/>
              </w:rPr>
              <w:t xml:space="preserve"> </w:t>
            </w:r>
          </w:p>
          <w:p w:rsidR="003F26F1" w:rsidRDefault="00BE6F9C" w:rsidP="00466EB5">
            <w:pPr>
              <w:numPr>
                <w:ilvl w:val="0"/>
                <w:numId w:val="46"/>
              </w:numPr>
              <w:spacing w:after="0" w:line="259" w:lineRule="auto"/>
              <w:ind w:right="23" w:hanging="360"/>
            </w:pPr>
            <w:r>
              <w:rPr>
                <w:rFonts w:ascii="Segoe UI" w:eastAsia="Segoe UI" w:hAnsi="Segoe UI" w:cs="Segoe UI"/>
                <w:color w:val="002060"/>
                <w:sz w:val="18"/>
              </w:rPr>
              <w:t xml:space="preserve">Female child talks about a long holiday to her country of origin or another country where the practice is prevalent.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7"/>
              </w:numPr>
              <w:spacing w:after="73" w:line="246" w:lineRule="auto"/>
              <w:ind w:hanging="361"/>
            </w:pPr>
            <w:r>
              <w:rPr>
                <w:rFonts w:ascii="Segoe UI" w:eastAsia="Segoe UI" w:hAnsi="Segoe UI" w:cs="Segoe UI"/>
                <w:color w:val="002060"/>
                <w:sz w:val="18"/>
              </w:rPr>
              <w:t xml:space="preserve">Female child or sibling confides that they will be having a ‘special procedure’ or attending a special occasion to ‘become a woman’. </w:t>
            </w:r>
            <w:r>
              <w:rPr>
                <w:rFonts w:ascii="Calibri" w:eastAsia="Calibri" w:hAnsi="Calibri" w:cs="Calibri"/>
                <w:color w:val="002060"/>
              </w:rPr>
              <w:t xml:space="preserve"> </w:t>
            </w:r>
          </w:p>
          <w:p w:rsidR="003F26F1" w:rsidRDefault="00BE6F9C" w:rsidP="00466EB5">
            <w:pPr>
              <w:numPr>
                <w:ilvl w:val="0"/>
                <w:numId w:val="47"/>
              </w:numPr>
              <w:spacing w:after="0" w:line="259" w:lineRule="auto"/>
              <w:ind w:hanging="361"/>
            </w:pPr>
            <w:r>
              <w:rPr>
                <w:rFonts w:ascii="Segoe UI" w:eastAsia="Segoe UI" w:hAnsi="Segoe UI" w:cs="Segoe UI"/>
                <w:color w:val="002060"/>
                <w:sz w:val="18"/>
              </w:rPr>
              <w:t xml:space="preserve">A parent or family member expresses concern that FGM may be carried out on Female child. </w:t>
            </w:r>
            <w:r>
              <w:rPr>
                <w:rFonts w:ascii="Calibri" w:eastAsia="Calibri" w:hAnsi="Calibri" w:cs="Calibri"/>
                <w:color w:val="002060"/>
              </w:rPr>
              <w:t xml:space="preserve"> </w:t>
            </w:r>
          </w:p>
        </w:tc>
      </w:tr>
    </w:tbl>
    <w:p w:rsidR="003F26F1" w:rsidRDefault="003F26F1">
      <w:pPr>
        <w:spacing w:after="0" w:line="259" w:lineRule="auto"/>
        <w:ind w:left="-1440" w:right="15398" w:firstLine="0"/>
      </w:pPr>
    </w:p>
    <w:tbl>
      <w:tblPr>
        <w:tblStyle w:val="TableGrid"/>
        <w:tblW w:w="15877" w:type="dxa"/>
        <w:tblInd w:w="-737" w:type="dxa"/>
        <w:tblCellMar>
          <w:top w:w="41" w:type="dxa"/>
          <w:left w:w="107" w:type="dxa"/>
          <w:bottom w:w="3" w:type="dxa"/>
          <w:right w:w="68" w:type="dxa"/>
        </w:tblCellMar>
        <w:tblLook w:val="04A0" w:firstRow="1" w:lastRow="0" w:firstColumn="1" w:lastColumn="0" w:noHBand="0" w:noVBand="1"/>
      </w:tblPr>
      <w:tblGrid>
        <w:gridCol w:w="1560"/>
        <w:gridCol w:w="3260"/>
        <w:gridCol w:w="3544"/>
        <w:gridCol w:w="3686"/>
        <w:gridCol w:w="3827"/>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19" w:right="263"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41"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40"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0"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38"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14317" w:type="dxa"/>
            <w:gridSpan w:val="4"/>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38" w:firstLine="0"/>
              <w:jc w:val="center"/>
            </w:pPr>
            <w:r>
              <w:rPr>
                <w:rFonts w:ascii="Segoe UI" w:eastAsia="Segoe UI" w:hAnsi="Segoe UI" w:cs="Segoe UI"/>
                <w:b/>
                <w:i/>
                <w:color w:val="002060"/>
              </w:rPr>
              <w:t xml:space="preserve">This list is only a quick reference guide. Remember there maybe multiple concerns. </w:t>
            </w:r>
          </w:p>
        </w:tc>
      </w:tr>
      <w:tr w:rsidR="003F26F1">
        <w:trPr>
          <w:trHeight w:val="3537"/>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3260"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8"/>
              </w:numPr>
              <w:spacing w:after="78" w:line="245" w:lineRule="auto"/>
              <w:ind w:right="20" w:hanging="361"/>
            </w:pPr>
            <w:r>
              <w:rPr>
                <w:rFonts w:ascii="Segoe UI" w:eastAsia="Segoe UI" w:hAnsi="Segoe UI" w:cs="Segoe UI"/>
                <w:color w:val="002060"/>
                <w:sz w:val="18"/>
              </w:rPr>
              <w:t xml:space="preserve">Family indicate that there are strong levels of influence held by elders and/or elders are involved in bringing up female children </w:t>
            </w:r>
            <w:r>
              <w:rPr>
                <w:rFonts w:ascii="Calibri" w:eastAsia="Calibri" w:hAnsi="Calibri" w:cs="Calibri"/>
                <w:color w:val="002060"/>
              </w:rPr>
              <w:t xml:space="preserve"> </w:t>
            </w:r>
          </w:p>
          <w:p w:rsidR="003F26F1" w:rsidRDefault="00BE6F9C" w:rsidP="00466EB5">
            <w:pPr>
              <w:numPr>
                <w:ilvl w:val="0"/>
                <w:numId w:val="48"/>
              </w:numPr>
              <w:spacing w:after="77" w:line="245" w:lineRule="auto"/>
              <w:ind w:right="20" w:hanging="361"/>
            </w:pPr>
            <w:r>
              <w:rPr>
                <w:rFonts w:ascii="Segoe UI" w:eastAsia="Segoe UI" w:hAnsi="Segoe UI" w:cs="Segoe UI"/>
                <w:color w:val="002060"/>
                <w:sz w:val="18"/>
              </w:rPr>
              <w:t xml:space="preserve">Female child from practising community is withdrawn from Personal, Social, Health and Economic (PSHE) education or its equivalent. </w:t>
            </w:r>
            <w:r>
              <w:rPr>
                <w:rFonts w:ascii="Calibri" w:eastAsia="Calibri" w:hAnsi="Calibri" w:cs="Calibri"/>
                <w:color w:val="002060"/>
              </w:rPr>
              <w:t xml:space="preserve"> </w:t>
            </w:r>
          </w:p>
          <w:p w:rsidR="003F26F1" w:rsidRDefault="00BE6F9C" w:rsidP="00466EB5">
            <w:pPr>
              <w:numPr>
                <w:ilvl w:val="0"/>
                <w:numId w:val="48"/>
              </w:numPr>
              <w:spacing w:after="38" w:line="246" w:lineRule="auto"/>
              <w:ind w:right="20" w:hanging="361"/>
            </w:pPr>
            <w:r>
              <w:rPr>
                <w:rFonts w:ascii="Segoe UI" w:eastAsia="Segoe UI" w:hAnsi="Segoe UI" w:cs="Segoe UI"/>
                <w:color w:val="002060"/>
                <w:sz w:val="18"/>
              </w:rPr>
              <w:t xml:space="preserve">Increased emotional/psychological needs, i.e. Withdrawal or depression, or significant change in behaviour. </w:t>
            </w:r>
            <w:r>
              <w:rPr>
                <w:rFonts w:ascii="Calibri" w:eastAsia="Calibri" w:hAnsi="Calibri" w:cs="Calibri"/>
                <w:color w:val="002060"/>
              </w:rPr>
              <w:t xml:space="preserve"> </w:t>
            </w:r>
          </w:p>
          <w:p w:rsidR="003F26F1" w:rsidRDefault="00BE6F9C" w:rsidP="00466EB5">
            <w:pPr>
              <w:numPr>
                <w:ilvl w:val="0"/>
                <w:numId w:val="48"/>
              </w:numPr>
              <w:spacing w:after="0" w:line="259" w:lineRule="auto"/>
              <w:ind w:right="20" w:hanging="361"/>
            </w:pPr>
            <w:r>
              <w:rPr>
                <w:rFonts w:ascii="Segoe UI" w:eastAsia="Segoe UI" w:hAnsi="Segoe UI" w:cs="Segoe UI"/>
                <w:color w:val="002060"/>
                <w:sz w:val="18"/>
              </w:rPr>
              <w:t xml:space="preserve">Female child is missing from education for a period.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46" w:lineRule="auto"/>
              <w:ind w:left="360" w:hanging="360"/>
            </w:pP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Female child or parent state that they or a relative will go out of the country for a prolonged period.  </w:t>
            </w:r>
            <w:r>
              <w:rPr>
                <w:rFonts w:ascii="Calibri" w:eastAsia="Calibri" w:hAnsi="Calibri" w:cs="Calibri"/>
                <w:color w:val="002060"/>
              </w:rPr>
              <w:t xml:space="preserve"> </w:t>
            </w:r>
          </w:p>
          <w:p w:rsidR="003F26F1" w:rsidRDefault="00BE6F9C">
            <w:pPr>
              <w:spacing w:after="0" w:line="259" w:lineRule="auto"/>
              <w:ind w:left="360" w:firstLine="0"/>
            </w:pPr>
            <w:r>
              <w:rPr>
                <w:rFonts w:ascii="Segoe UI" w:eastAsia="Segoe UI" w:hAnsi="Segoe UI" w:cs="Segoe U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49"/>
              </w:numPr>
              <w:spacing w:after="75" w:line="247" w:lineRule="auto"/>
              <w:ind w:right="9" w:hanging="361"/>
            </w:pPr>
            <w:r>
              <w:rPr>
                <w:rFonts w:ascii="Segoe UI" w:eastAsia="Segoe UI" w:hAnsi="Segoe UI" w:cs="Segoe UI"/>
                <w:color w:val="002060"/>
                <w:sz w:val="18"/>
              </w:rPr>
              <w:t xml:space="preserve">Female child requests help because she is aware or suspects that she is at immediate risk of FGM. </w:t>
            </w:r>
            <w:r>
              <w:rPr>
                <w:rFonts w:ascii="Calibri" w:eastAsia="Calibri" w:hAnsi="Calibri" w:cs="Calibri"/>
                <w:color w:val="002060"/>
              </w:rPr>
              <w:t xml:space="preserve"> </w:t>
            </w:r>
          </w:p>
          <w:p w:rsidR="003F26F1" w:rsidRDefault="00BE6F9C" w:rsidP="00466EB5">
            <w:pPr>
              <w:numPr>
                <w:ilvl w:val="0"/>
                <w:numId w:val="49"/>
              </w:numPr>
              <w:spacing w:after="0" w:line="253" w:lineRule="auto"/>
              <w:ind w:right="9" w:hanging="361"/>
            </w:pPr>
            <w:r>
              <w:rPr>
                <w:rFonts w:ascii="Segoe UI" w:eastAsia="Segoe UI" w:hAnsi="Segoe UI" w:cs="Segoe UI"/>
                <w:color w:val="002060"/>
                <w:sz w:val="18"/>
              </w:rPr>
              <w:t xml:space="preserve">A mother/family member discloses that Female child has had FGM. </w:t>
            </w:r>
            <w:r>
              <w:rPr>
                <w:rFonts w:ascii="Calibri" w:eastAsia="Calibri" w:hAnsi="Calibri" w:cs="Calibri"/>
                <w:color w:val="002060"/>
              </w:rPr>
              <w:t xml:space="preserve"> </w:t>
            </w:r>
          </w:p>
          <w:p w:rsidR="003F26F1" w:rsidRDefault="00BE6F9C">
            <w:pPr>
              <w:spacing w:after="0" w:line="259" w:lineRule="auto"/>
              <w:ind w:left="318" w:firstLine="0"/>
            </w:pPr>
            <w:r>
              <w:rPr>
                <w:rFonts w:ascii="Calibri" w:eastAsia="Calibri" w:hAnsi="Calibri" w:cs="Calibri"/>
                <w:color w:val="002060"/>
              </w:rPr>
              <w:t xml:space="preserve"> </w:t>
            </w:r>
          </w:p>
          <w:p w:rsidR="003F26F1" w:rsidRDefault="00BE6F9C">
            <w:pPr>
              <w:spacing w:after="0" w:line="259" w:lineRule="auto"/>
              <w:ind w:left="47" w:firstLine="0"/>
            </w:pPr>
            <w:r>
              <w:rPr>
                <w:rFonts w:ascii="Segoe UI" w:eastAsia="Segoe UI" w:hAnsi="Segoe UI" w:cs="Segoe UI"/>
                <w:color w:val="002060"/>
                <w:sz w:val="18"/>
              </w:rPr>
              <w:t xml:space="preserve"> </w:t>
            </w:r>
          </w:p>
        </w:tc>
      </w:tr>
      <w:tr w:rsidR="003F26F1">
        <w:trPr>
          <w:trHeight w:val="779"/>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 xml:space="preserve">Forced </w:t>
            </w:r>
          </w:p>
          <w:p w:rsidR="003F26F1" w:rsidRDefault="00BE6F9C">
            <w:pPr>
              <w:spacing w:after="0" w:line="259" w:lineRule="auto"/>
              <w:ind w:left="1" w:firstLine="0"/>
            </w:pPr>
            <w:r>
              <w:rPr>
                <w:rFonts w:ascii="Segoe UI" w:eastAsia="Segoe UI" w:hAnsi="Segoe UI" w:cs="Segoe UI"/>
                <w:b/>
                <w:color w:val="FFFFFF"/>
              </w:rPr>
              <w:t xml:space="preserve">Marriage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hanging="360"/>
            </w:pPr>
            <w:r>
              <w:rPr>
                <w:rFonts w:ascii="Wingdings" w:eastAsia="Wingdings" w:hAnsi="Wingdings" w:cs="Wingdings"/>
                <w:color w:val="002060"/>
                <w:sz w:val="18"/>
              </w:rPr>
              <w:t></w:t>
            </w:r>
            <w:r>
              <w:rPr>
                <w:color w:val="002060"/>
                <w:sz w:val="18"/>
              </w:rPr>
              <w:t xml:space="preserve"> </w:t>
            </w:r>
            <w:r>
              <w:rPr>
                <w:color w:val="002060"/>
                <w:sz w:val="18"/>
              </w:rPr>
              <w:tab/>
            </w:r>
            <w:r>
              <w:rPr>
                <w:rFonts w:ascii="Calibri" w:eastAsia="Calibri" w:hAnsi="Calibri" w:cs="Calibri"/>
                <w:color w:val="002060"/>
                <w:sz w:val="18"/>
              </w:rPr>
              <w:t xml:space="preserve">Concern that child may be subject to Forced Marriage.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26" w:lineRule="auto"/>
              <w:ind w:left="362" w:hanging="361"/>
            </w:pPr>
            <w:r>
              <w:rPr>
                <w:rFonts w:ascii="Wingdings" w:eastAsia="Wingdings" w:hAnsi="Wingdings" w:cs="Wingdings"/>
                <w:color w:val="002060"/>
              </w:rPr>
              <w:t></w:t>
            </w:r>
            <w:r>
              <w:rPr>
                <w:color w:val="002060"/>
              </w:rPr>
              <w:t xml:space="preserve"> </w:t>
            </w:r>
            <w:r>
              <w:rPr>
                <w:color w:val="002060"/>
              </w:rPr>
              <w:tab/>
            </w:r>
            <w:r>
              <w:rPr>
                <w:rFonts w:ascii="Calibri" w:eastAsia="Calibri" w:hAnsi="Calibri" w:cs="Calibri"/>
                <w:color w:val="002060"/>
                <w:sz w:val="18"/>
              </w:rPr>
              <w:t xml:space="preserve">Concern that child may be subject to forced marriage.  </w:t>
            </w:r>
            <w:r>
              <w:rPr>
                <w:rFonts w:ascii="Calibri" w:eastAsia="Calibri" w:hAnsi="Calibri" w:cs="Calibri"/>
                <w:color w:val="002060"/>
              </w:rPr>
              <w:t xml:space="preserve"> </w:t>
            </w:r>
          </w:p>
          <w:p w:rsidR="003F26F1" w:rsidRDefault="00BE6F9C">
            <w:pPr>
              <w:spacing w:after="0" w:line="259" w:lineRule="auto"/>
              <w:ind w:left="362" w:firstLine="0"/>
            </w:pPr>
            <w:r>
              <w:rPr>
                <w:rFonts w:ascii="Calibri" w:eastAsia="Calibri" w:hAnsi="Calibri" w:cs="Calibr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0" w:hanging="360"/>
            </w:pPr>
            <w:r>
              <w:rPr>
                <w:rFonts w:ascii="Wingdings" w:eastAsia="Wingdings" w:hAnsi="Wingdings" w:cs="Wingdings"/>
                <w:color w:val="002060"/>
                <w:sz w:val="18"/>
              </w:rPr>
              <w:t></w:t>
            </w:r>
            <w:r>
              <w:rPr>
                <w:color w:val="002060"/>
                <w:sz w:val="18"/>
              </w:rPr>
              <w:t xml:space="preserve"> </w:t>
            </w:r>
            <w:r>
              <w:rPr>
                <w:color w:val="002060"/>
                <w:sz w:val="18"/>
              </w:rPr>
              <w:tab/>
            </w:r>
            <w:r>
              <w:rPr>
                <w:rFonts w:ascii="Calibri" w:eastAsia="Calibri" w:hAnsi="Calibri" w:cs="Calibri"/>
                <w:color w:val="002060"/>
                <w:sz w:val="18"/>
              </w:rPr>
              <w:t xml:space="preserve">Allegation of forced marriage or intended forced marriage is raised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Calibri" w:eastAsia="Calibri" w:hAnsi="Calibri" w:cs="Calibri"/>
                <w:color w:val="002060"/>
                <w:sz w:val="18"/>
              </w:rPr>
              <w:t xml:space="preserve">There is evidence that Child may be subject to forced marriage.  </w:t>
            </w:r>
          </w:p>
        </w:tc>
      </w:tr>
      <w:tr w:rsidR="003F26F1">
        <w:trPr>
          <w:trHeight w:val="1760"/>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t xml:space="preserve">Health </w:t>
            </w:r>
          </w:p>
          <w:p w:rsidR="003F26F1" w:rsidRDefault="00BE6F9C">
            <w:pPr>
              <w:spacing w:after="0" w:line="259" w:lineRule="auto"/>
              <w:ind w:left="1" w:firstLine="0"/>
            </w:pPr>
            <w:r>
              <w:rPr>
                <w:rFonts w:ascii="Segoe UI" w:eastAsia="Segoe UI" w:hAnsi="Segoe UI" w:cs="Segoe UI"/>
                <w:b/>
                <w:color w:val="FFFFFF"/>
              </w:rPr>
              <w:t xml:space="preserve">(Physical)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50"/>
              </w:numPr>
              <w:spacing w:after="0" w:line="307" w:lineRule="auto"/>
              <w:ind w:right="65" w:firstLine="0"/>
            </w:pPr>
            <w:r>
              <w:rPr>
                <w:rFonts w:ascii="Segoe UI" w:eastAsia="Segoe UI" w:hAnsi="Segoe UI" w:cs="Segoe UI"/>
                <w:color w:val="002060"/>
                <w:sz w:val="18"/>
              </w:rPr>
              <w:t xml:space="preserve">Good physical health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Adequate diet, hygiene, exercise. </w:t>
            </w:r>
            <w:r>
              <w:rPr>
                <w:rFonts w:ascii="Calibri" w:eastAsia="Calibri" w:hAnsi="Calibri" w:cs="Calibri"/>
                <w:color w:val="002060"/>
              </w:rPr>
              <w:t xml:space="preserve"> </w:t>
            </w:r>
          </w:p>
          <w:p w:rsidR="003F26F1" w:rsidRDefault="00BE6F9C" w:rsidP="00466EB5">
            <w:pPr>
              <w:numPr>
                <w:ilvl w:val="0"/>
                <w:numId w:val="50"/>
              </w:numPr>
              <w:spacing w:after="0" w:line="259" w:lineRule="auto"/>
              <w:ind w:right="65" w:firstLine="0"/>
            </w:pPr>
            <w:r>
              <w:rPr>
                <w:rFonts w:ascii="Segoe UI" w:eastAsia="Segoe UI" w:hAnsi="Segoe UI" w:cs="Segoe UI"/>
                <w:color w:val="002060"/>
                <w:sz w:val="18"/>
              </w:rPr>
              <w:t xml:space="preserve">Regular dental &amp; optical care. </w:t>
            </w:r>
            <w:r>
              <w:rPr>
                <w:rFonts w:ascii="Calibri" w:eastAsia="Calibri" w:hAnsi="Calibri" w:cs="Calibr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51"/>
              </w:numPr>
              <w:spacing w:after="42" w:line="248" w:lineRule="auto"/>
              <w:ind w:hanging="361"/>
            </w:pPr>
            <w:r>
              <w:rPr>
                <w:rFonts w:ascii="Segoe UI" w:eastAsia="Segoe UI" w:hAnsi="Segoe UI" w:cs="Segoe UI"/>
                <w:color w:val="002060"/>
                <w:sz w:val="18"/>
              </w:rPr>
              <w:t xml:space="preserve">Health problems maintained in mainstream school. </w:t>
            </w:r>
            <w:r>
              <w:rPr>
                <w:rFonts w:ascii="Calibri" w:eastAsia="Calibri" w:hAnsi="Calibri" w:cs="Calibri"/>
                <w:color w:val="002060"/>
              </w:rPr>
              <w:t xml:space="preserve"> </w:t>
            </w:r>
          </w:p>
          <w:p w:rsidR="003F26F1" w:rsidRDefault="00BE6F9C" w:rsidP="00466EB5">
            <w:pPr>
              <w:numPr>
                <w:ilvl w:val="0"/>
                <w:numId w:val="51"/>
              </w:numPr>
              <w:spacing w:after="35" w:line="252" w:lineRule="auto"/>
              <w:ind w:hanging="361"/>
            </w:pPr>
            <w:r>
              <w:rPr>
                <w:rFonts w:ascii="Segoe UI" w:eastAsia="Segoe UI" w:hAnsi="Segoe UI" w:cs="Segoe UI"/>
                <w:color w:val="002060"/>
                <w:sz w:val="18"/>
              </w:rPr>
              <w:t xml:space="preserve">Child/parent do not attend health / medical appointments.  </w:t>
            </w:r>
            <w:r>
              <w:rPr>
                <w:rFonts w:ascii="Calibri" w:eastAsia="Calibri" w:hAnsi="Calibri" w:cs="Calibri"/>
                <w:color w:val="002060"/>
              </w:rPr>
              <w:t xml:space="preserve"> </w:t>
            </w:r>
          </w:p>
          <w:p w:rsidR="003F26F1" w:rsidRDefault="00BE6F9C" w:rsidP="00466EB5">
            <w:pPr>
              <w:numPr>
                <w:ilvl w:val="0"/>
                <w:numId w:val="51"/>
              </w:numPr>
              <w:spacing w:after="35" w:line="250" w:lineRule="auto"/>
              <w:ind w:hanging="361"/>
            </w:pPr>
            <w:r>
              <w:rPr>
                <w:rFonts w:ascii="Segoe UI" w:eastAsia="Segoe UI" w:hAnsi="Segoe UI" w:cs="Segoe UI"/>
                <w:color w:val="002060"/>
                <w:sz w:val="18"/>
              </w:rPr>
              <w:t xml:space="preserve">Defaulting on immunisations check and/or dental care. </w:t>
            </w:r>
            <w:r>
              <w:rPr>
                <w:rFonts w:ascii="Calibri" w:eastAsia="Calibri" w:hAnsi="Calibri" w:cs="Calibri"/>
                <w:color w:val="002060"/>
              </w:rPr>
              <w:t xml:space="preserve"> </w:t>
            </w:r>
          </w:p>
          <w:p w:rsidR="003F26F1" w:rsidRDefault="00BE6F9C" w:rsidP="00466EB5">
            <w:pPr>
              <w:numPr>
                <w:ilvl w:val="0"/>
                <w:numId w:val="51"/>
              </w:numPr>
              <w:spacing w:after="0" w:line="259" w:lineRule="auto"/>
              <w:ind w:hanging="361"/>
            </w:pPr>
            <w:r>
              <w:rPr>
                <w:rFonts w:ascii="Segoe UI" w:eastAsia="Segoe UI" w:hAnsi="Segoe UI" w:cs="Segoe UI"/>
                <w:color w:val="002060"/>
                <w:sz w:val="18"/>
              </w:rPr>
              <w:t xml:space="preserve">Child is overweight.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52"/>
              </w:numPr>
              <w:spacing w:after="52" w:line="259" w:lineRule="auto"/>
              <w:ind w:right="1" w:hanging="360"/>
            </w:pPr>
            <w:r>
              <w:rPr>
                <w:rFonts w:ascii="Segoe UI" w:eastAsia="Segoe UI" w:hAnsi="Segoe UI" w:cs="Segoe UI"/>
                <w:color w:val="002060"/>
                <w:sz w:val="18"/>
              </w:rPr>
              <w:t xml:space="preserve">Chronic / recurring health problems. </w:t>
            </w:r>
            <w:r>
              <w:rPr>
                <w:rFonts w:ascii="Calibri" w:eastAsia="Calibri" w:hAnsi="Calibri" w:cs="Calibri"/>
                <w:color w:val="002060"/>
              </w:rPr>
              <w:t xml:space="preserve"> </w:t>
            </w:r>
          </w:p>
          <w:p w:rsidR="003F26F1" w:rsidRDefault="00BE6F9C" w:rsidP="00466EB5">
            <w:pPr>
              <w:numPr>
                <w:ilvl w:val="0"/>
                <w:numId w:val="52"/>
              </w:numPr>
              <w:spacing w:after="0" w:line="259" w:lineRule="auto"/>
              <w:ind w:right="1" w:hanging="360"/>
            </w:pPr>
            <w:r>
              <w:rPr>
                <w:rFonts w:ascii="Segoe UI" w:eastAsia="Segoe UI" w:hAnsi="Segoe UI" w:cs="Segoe UI"/>
                <w:color w:val="002060"/>
                <w:sz w:val="18"/>
              </w:rPr>
              <w:t xml:space="preserve">Child has health condition/disability requiring regular treatment that child / parent refuses and affects child’s health.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53"/>
              </w:numPr>
              <w:spacing w:after="43" w:line="247" w:lineRule="auto"/>
              <w:ind w:hanging="361"/>
            </w:pPr>
            <w:r>
              <w:rPr>
                <w:rFonts w:ascii="Segoe UI" w:eastAsia="Segoe UI" w:hAnsi="Segoe UI" w:cs="Segoe UI"/>
                <w:color w:val="002060"/>
                <w:sz w:val="18"/>
              </w:rPr>
              <w:t xml:space="preserve">Serious physical &amp; emotional health problems. </w:t>
            </w:r>
            <w:r>
              <w:rPr>
                <w:rFonts w:ascii="Calibri" w:eastAsia="Calibri" w:hAnsi="Calibri" w:cs="Calibri"/>
                <w:color w:val="002060"/>
              </w:rPr>
              <w:t xml:space="preserve"> </w:t>
            </w:r>
          </w:p>
          <w:p w:rsidR="003F26F1" w:rsidRDefault="00BE6F9C" w:rsidP="00466EB5">
            <w:pPr>
              <w:numPr>
                <w:ilvl w:val="0"/>
                <w:numId w:val="53"/>
              </w:numPr>
              <w:spacing w:after="35" w:line="253" w:lineRule="auto"/>
              <w:ind w:hanging="361"/>
            </w:pPr>
            <w:r>
              <w:rPr>
                <w:rFonts w:ascii="Segoe UI" w:eastAsia="Segoe UI" w:hAnsi="Segoe UI" w:cs="Segoe UI"/>
                <w:color w:val="002060"/>
                <w:sz w:val="18"/>
              </w:rPr>
              <w:t xml:space="preserve">Parents/Carers fail to access health services causing Child harm </w:t>
            </w:r>
            <w:r>
              <w:rPr>
                <w:rFonts w:ascii="Calibri" w:eastAsia="Calibri" w:hAnsi="Calibri" w:cs="Calibri"/>
                <w:color w:val="002060"/>
              </w:rPr>
              <w:t xml:space="preserve"> </w:t>
            </w:r>
          </w:p>
          <w:p w:rsidR="003F26F1" w:rsidRDefault="00BE6F9C" w:rsidP="00466EB5">
            <w:pPr>
              <w:numPr>
                <w:ilvl w:val="0"/>
                <w:numId w:val="53"/>
              </w:numPr>
              <w:spacing w:after="36" w:line="250" w:lineRule="auto"/>
              <w:ind w:hanging="361"/>
            </w:pPr>
            <w:r>
              <w:rPr>
                <w:rFonts w:ascii="Segoe UI" w:eastAsia="Segoe UI" w:hAnsi="Segoe UI" w:cs="Segoe UI"/>
                <w:color w:val="002060"/>
                <w:sz w:val="18"/>
              </w:rPr>
              <w:t xml:space="preserve">Medical referral for non-organic failure to thrive in child under 5 years </w:t>
            </w:r>
            <w:r>
              <w:rPr>
                <w:rFonts w:ascii="Calibri" w:eastAsia="Calibri" w:hAnsi="Calibri" w:cs="Calibri"/>
                <w:color w:val="002060"/>
              </w:rPr>
              <w:t xml:space="preserve"> </w:t>
            </w:r>
          </w:p>
          <w:p w:rsidR="003F26F1" w:rsidRDefault="00BE6F9C" w:rsidP="00466EB5">
            <w:pPr>
              <w:numPr>
                <w:ilvl w:val="0"/>
                <w:numId w:val="53"/>
              </w:numPr>
              <w:spacing w:after="0" w:line="259" w:lineRule="auto"/>
              <w:ind w:hanging="361"/>
            </w:pPr>
            <w:r>
              <w:rPr>
                <w:rFonts w:ascii="Segoe UI" w:eastAsia="Segoe UI" w:hAnsi="Segoe UI" w:cs="Segoe UI"/>
                <w:color w:val="002060"/>
                <w:sz w:val="18"/>
              </w:rPr>
              <w:t xml:space="preserve">Early teenage pregnancy </w:t>
            </w:r>
            <w:r>
              <w:rPr>
                <w:rFonts w:ascii="Calibri" w:eastAsia="Calibri" w:hAnsi="Calibri" w:cs="Calibri"/>
                <w:color w:val="002060"/>
              </w:rPr>
              <w:t xml:space="preserve"> </w:t>
            </w:r>
          </w:p>
        </w:tc>
      </w:tr>
      <w:tr w:rsidR="003F26F1">
        <w:trPr>
          <w:trHeight w:val="2085"/>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t xml:space="preserve">Health </w:t>
            </w:r>
          </w:p>
          <w:p w:rsidR="003F26F1" w:rsidRDefault="00BE6F9C">
            <w:pPr>
              <w:spacing w:after="0" w:line="259" w:lineRule="auto"/>
              <w:ind w:left="1" w:firstLine="0"/>
            </w:pPr>
            <w:r>
              <w:rPr>
                <w:rFonts w:ascii="Segoe UI" w:eastAsia="Segoe UI" w:hAnsi="Segoe UI" w:cs="Segoe UI"/>
                <w:b/>
                <w:color w:val="FFFFFF"/>
              </w:rPr>
              <w:t xml:space="preserve">(Mental </w:t>
            </w:r>
          </w:p>
          <w:p w:rsidR="003F26F1" w:rsidRDefault="00BE6F9C">
            <w:pPr>
              <w:spacing w:after="0" w:line="259" w:lineRule="auto"/>
              <w:ind w:left="1" w:firstLine="0"/>
            </w:pPr>
            <w:r>
              <w:rPr>
                <w:rFonts w:ascii="Segoe UI" w:eastAsia="Segoe UI" w:hAnsi="Segoe UI" w:cs="Segoe UI"/>
                <w:b/>
                <w:color w:val="FFFFFF"/>
              </w:rPr>
              <w:t xml:space="preserve">Health)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103" w:line="259" w:lineRule="auto"/>
              <w:ind w:left="115" w:firstLine="0"/>
            </w:pPr>
            <w:r>
              <w:rPr>
                <w:rFonts w:ascii="Segoe UI" w:eastAsia="Segoe UI" w:hAnsi="Segoe UI" w:cs="Segoe UI"/>
                <w:b/>
                <w:color w:val="002060"/>
                <w:sz w:val="18"/>
              </w:rPr>
              <w:t xml:space="preserve">Child  </w:t>
            </w:r>
            <w:r>
              <w:rPr>
                <w:rFonts w:ascii="Calibri" w:eastAsia="Calibri" w:hAnsi="Calibri" w:cs="Calibri"/>
                <w:color w:val="002060"/>
              </w:rPr>
              <w:t xml:space="preserve"> </w:t>
            </w:r>
          </w:p>
          <w:p w:rsidR="003F26F1" w:rsidRDefault="00BE6F9C" w:rsidP="00466EB5">
            <w:pPr>
              <w:numPr>
                <w:ilvl w:val="0"/>
                <w:numId w:val="54"/>
              </w:numPr>
              <w:spacing w:after="51" w:line="259" w:lineRule="auto"/>
              <w:ind w:right="1" w:hanging="360"/>
            </w:pPr>
            <w:r>
              <w:rPr>
                <w:rFonts w:ascii="Segoe UI" w:eastAsia="Segoe UI" w:hAnsi="Segoe UI" w:cs="Segoe UI"/>
                <w:color w:val="002060"/>
                <w:sz w:val="18"/>
              </w:rPr>
              <w:t xml:space="preserve">Good state of mental health  </w:t>
            </w:r>
            <w:r>
              <w:rPr>
                <w:rFonts w:ascii="Calibri" w:eastAsia="Calibri" w:hAnsi="Calibri" w:cs="Calibri"/>
                <w:color w:val="002060"/>
              </w:rPr>
              <w:t xml:space="preserve"> </w:t>
            </w:r>
          </w:p>
          <w:p w:rsidR="003F26F1" w:rsidRDefault="00BE6F9C" w:rsidP="00466EB5">
            <w:pPr>
              <w:numPr>
                <w:ilvl w:val="0"/>
                <w:numId w:val="54"/>
              </w:numPr>
              <w:spacing w:after="0" w:line="259" w:lineRule="auto"/>
              <w:ind w:right="1" w:hanging="360"/>
            </w:pPr>
            <w:r>
              <w:rPr>
                <w:rFonts w:ascii="Segoe UI" w:eastAsia="Segoe UI" w:hAnsi="Segoe UI" w:cs="Segoe UI"/>
                <w:color w:val="002060"/>
                <w:sz w:val="18"/>
              </w:rPr>
              <w:t xml:space="preserve">Child has not suffered a significant loss, e.g. close family member or friend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84" w:line="259" w:lineRule="auto"/>
              <w:ind w:left="273" w:firstLine="0"/>
            </w:pPr>
            <w:r>
              <w:rPr>
                <w:rFonts w:ascii="Segoe UI" w:eastAsia="Segoe UI" w:hAnsi="Segoe UI" w:cs="Segoe UI"/>
                <w:color w:val="002060"/>
                <w:sz w:val="18"/>
              </w:rPr>
              <w:t xml:space="preserve"> </w:t>
            </w:r>
          </w:p>
          <w:p w:rsidR="003F26F1" w:rsidRDefault="00BE6F9C" w:rsidP="00466EB5">
            <w:pPr>
              <w:numPr>
                <w:ilvl w:val="0"/>
                <w:numId w:val="55"/>
              </w:numPr>
              <w:spacing w:after="7" w:line="247" w:lineRule="auto"/>
              <w:ind w:hanging="361"/>
            </w:pPr>
            <w:r>
              <w:rPr>
                <w:rFonts w:ascii="Segoe UI" w:eastAsia="Segoe UI" w:hAnsi="Segoe UI" w:cs="Segoe UI"/>
                <w:color w:val="002060"/>
                <w:sz w:val="18"/>
              </w:rPr>
              <w:t xml:space="preserve">Persistent minor mental health problems – perhaps resulting in less than 90% school attendance  </w:t>
            </w:r>
            <w:r>
              <w:rPr>
                <w:rFonts w:ascii="Calibri" w:eastAsia="Calibri" w:hAnsi="Calibri" w:cs="Calibri"/>
                <w:color w:val="002060"/>
              </w:rPr>
              <w:t xml:space="preserve"> </w:t>
            </w:r>
          </w:p>
          <w:p w:rsidR="003F26F1" w:rsidRDefault="00BE6F9C" w:rsidP="00466EB5">
            <w:pPr>
              <w:numPr>
                <w:ilvl w:val="0"/>
                <w:numId w:val="55"/>
              </w:numPr>
              <w:spacing w:after="0" w:line="259" w:lineRule="auto"/>
              <w:ind w:hanging="361"/>
            </w:pPr>
            <w:r>
              <w:rPr>
                <w:rFonts w:ascii="Segoe UI" w:eastAsia="Segoe UI" w:hAnsi="Segoe UI" w:cs="Segoe UI"/>
                <w:color w:val="002060"/>
                <w:sz w:val="18"/>
              </w:rPr>
              <w:t xml:space="preserve">Child has suffered a bereavement or trauma recently or in the past and is distressed but receives support from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65" w:line="259" w:lineRule="auto"/>
              <w:ind w:left="360" w:firstLine="0"/>
            </w:pPr>
            <w:r>
              <w:rPr>
                <w:rFonts w:ascii="Calibri" w:eastAsia="Calibri" w:hAnsi="Calibri" w:cs="Calibri"/>
                <w:color w:val="002060"/>
              </w:rPr>
              <w:t xml:space="preserve"> </w:t>
            </w:r>
          </w:p>
          <w:p w:rsidR="003F26F1" w:rsidRDefault="00BE6F9C" w:rsidP="00466EB5">
            <w:pPr>
              <w:numPr>
                <w:ilvl w:val="0"/>
                <w:numId w:val="56"/>
              </w:numPr>
              <w:spacing w:after="79" w:line="246" w:lineRule="auto"/>
              <w:ind w:right="20" w:hanging="360"/>
            </w:pPr>
            <w:r>
              <w:rPr>
                <w:rFonts w:ascii="Segoe UI" w:eastAsia="Segoe UI" w:hAnsi="Segoe UI" w:cs="Segoe UI"/>
                <w:color w:val="002060"/>
                <w:sz w:val="18"/>
              </w:rPr>
              <w:t xml:space="preserve">There is no evidence that Child has accessed mental health and advice services and suffers recurrent mental health problems as a result.  </w:t>
            </w:r>
            <w:r>
              <w:rPr>
                <w:rFonts w:ascii="Calibri" w:eastAsia="Calibri" w:hAnsi="Calibri" w:cs="Calibri"/>
                <w:color w:val="002060"/>
              </w:rPr>
              <w:t xml:space="preserve"> </w:t>
            </w:r>
          </w:p>
          <w:p w:rsidR="003F26F1" w:rsidRDefault="00BE6F9C" w:rsidP="00466EB5">
            <w:pPr>
              <w:numPr>
                <w:ilvl w:val="0"/>
                <w:numId w:val="56"/>
              </w:numPr>
              <w:spacing w:after="0" w:line="259" w:lineRule="auto"/>
              <w:ind w:right="20" w:hanging="360"/>
            </w:pPr>
            <w:r>
              <w:rPr>
                <w:rFonts w:ascii="Segoe UI" w:eastAsia="Segoe UI" w:hAnsi="Segoe UI" w:cs="Segoe UI"/>
                <w:color w:val="002060"/>
                <w:sz w:val="18"/>
              </w:rPr>
              <w:t xml:space="preserve">Child has suffered bereavement or trauma recently or in the past and does not appear to be coping.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vAlign w:val="bottom"/>
          </w:tcPr>
          <w:p w:rsidR="003F26F1" w:rsidRDefault="00BE6F9C" w:rsidP="00466EB5">
            <w:pPr>
              <w:numPr>
                <w:ilvl w:val="0"/>
                <w:numId w:val="57"/>
              </w:numPr>
              <w:spacing w:after="78" w:line="247" w:lineRule="auto"/>
              <w:ind w:hanging="361"/>
            </w:pPr>
            <w:r>
              <w:rPr>
                <w:rFonts w:ascii="Segoe UI" w:eastAsia="Segoe UI" w:hAnsi="Segoe UI" w:cs="Segoe UI"/>
                <w:color w:val="002060"/>
                <w:sz w:val="18"/>
              </w:rPr>
              <w:t xml:space="preserve">Refuses medical care endangering life and suffers chronic mental health problems as a result.  </w:t>
            </w:r>
            <w:r>
              <w:rPr>
                <w:rFonts w:ascii="Calibri" w:eastAsia="Calibri" w:hAnsi="Calibri" w:cs="Calibri"/>
                <w:color w:val="002060"/>
              </w:rPr>
              <w:t xml:space="preserve"> </w:t>
            </w:r>
          </w:p>
          <w:p w:rsidR="003F26F1" w:rsidRDefault="00BE6F9C" w:rsidP="00466EB5">
            <w:pPr>
              <w:numPr>
                <w:ilvl w:val="0"/>
                <w:numId w:val="57"/>
              </w:numPr>
              <w:spacing w:after="0" w:line="259" w:lineRule="auto"/>
              <w:ind w:hanging="361"/>
            </w:pPr>
            <w:r>
              <w:rPr>
                <w:rFonts w:ascii="Segoe UI" w:eastAsia="Segoe UI" w:hAnsi="Segoe UI" w:cs="Segoe UI"/>
                <w:color w:val="002060"/>
                <w:sz w:val="18"/>
              </w:rPr>
              <w:t xml:space="preserve">Emerging acute mental health problems including threat of suicide, psychotic episode or severe depression.   </w:t>
            </w:r>
            <w:r>
              <w:rPr>
                <w:rFonts w:ascii="Calibri" w:eastAsia="Calibri" w:hAnsi="Calibri" w:cs="Calibri"/>
                <w:color w:val="002060"/>
              </w:rPr>
              <w:t xml:space="preserve"> </w:t>
            </w:r>
          </w:p>
        </w:tc>
      </w:tr>
    </w:tbl>
    <w:p w:rsidR="003F26F1" w:rsidRDefault="003F26F1">
      <w:pPr>
        <w:sectPr w:rsidR="003F26F1">
          <w:headerReference w:type="even" r:id="rId47"/>
          <w:headerReference w:type="default" r:id="rId48"/>
          <w:footerReference w:type="even" r:id="rId49"/>
          <w:footerReference w:type="default" r:id="rId50"/>
          <w:headerReference w:type="first" r:id="rId51"/>
          <w:footerReference w:type="first" r:id="rId52"/>
          <w:pgSz w:w="16838" w:h="11906" w:orient="landscape"/>
          <w:pgMar w:top="1252" w:right="1440" w:bottom="1278" w:left="1440" w:header="749" w:footer="720" w:gutter="0"/>
          <w:cols w:space="720"/>
        </w:sectPr>
      </w:pPr>
    </w:p>
    <w:p w:rsidR="003F26F1" w:rsidRDefault="003F26F1">
      <w:pPr>
        <w:spacing w:after="0" w:line="259" w:lineRule="auto"/>
        <w:ind w:left="-1440" w:right="13464" w:firstLine="0"/>
      </w:pPr>
    </w:p>
    <w:tbl>
      <w:tblPr>
        <w:tblStyle w:val="TableGrid"/>
        <w:tblW w:w="15877" w:type="dxa"/>
        <w:tblInd w:w="-737" w:type="dxa"/>
        <w:tblCellMar>
          <w:top w:w="45" w:type="dxa"/>
          <w:left w:w="107" w:type="dxa"/>
          <w:bottom w:w="3" w:type="dxa"/>
          <w:right w:w="62" w:type="dxa"/>
        </w:tblCellMar>
        <w:tblLook w:val="04A0" w:firstRow="1" w:lastRow="0" w:firstColumn="1" w:lastColumn="0" w:noHBand="0" w:noVBand="1"/>
      </w:tblPr>
      <w:tblGrid>
        <w:gridCol w:w="1560"/>
        <w:gridCol w:w="3260"/>
        <w:gridCol w:w="3544"/>
        <w:gridCol w:w="3686"/>
        <w:gridCol w:w="3827"/>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319" w:right="269"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47"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46"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0"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0" w:right="44"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14317" w:type="dxa"/>
            <w:gridSpan w:val="4"/>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right="44" w:firstLine="0"/>
              <w:jc w:val="center"/>
            </w:pPr>
            <w:r>
              <w:rPr>
                <w:rFonts w:ascii="Segoe UI" w:eastAsia="Segoe UI" w:hAnsi="Segoe UI" w:cs="Segoe UI"/>
                <w:b/>
                <w:i/>
                <w:color w:val="002060"/>
              </w:rPr>
              <w:t xml:space="preserve">This list is only a quick reference guide. Remember there maybe multiple concerns. </w:t>
            </w:r>
          </w:p>
        </w:tc>
      </w:tr>
      <w:tr w:rsidR="003F26F1">
        <w:trPr>
          <w:trHeight w:val="1301"/>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3260" w:type="dxa"/>
            <w:tcBorders>
              <w:top w:val="single" w:sz="4" w:space="0" w:color="000000"/>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2" w:firstLine="0"/>
            </w:pPr>
            <w:r>
              <w:rPr>
                <w:rFonts w:ascii="Segoe UI" w:eastAsia="Segoe UI" w:hAnsi="Segoe UI" w:cs="Segoe UI"/>
                <w:color w:val="002060"/>
                <w:sz w:val="18"/>
              </w:rPr>
              <w:t xml:space="preserve">family and friends and appears to be coping reasonably well.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60" w:hanging="360"/>
            </w:pP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appears depressed and/or withdrawn and there is concern that they might be/are self-harming or feeling suicidal.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58"/>
              </w:numPr>
              <w:spacing w:after="78" w:line="246" w:lineRule="auto"/>
              <w:ind w:hanging="361"/>
            </w:pPr>
            <w:r>
              <w:rPr>
                <w:rFonts w:ascii="Segoe UI" w:eastAsia="Segoe UI" w:hAnsi="Segoe UI" w:cs="Segoe UI"/>
                <w:color w:val="002060"/>
                <w:sz w:val="18"/>
              </w:rPr>
              <w:t xml:space="preserve">Child has suffered bereavement or trauma and is self- harming and/or disclosing suicidal thoughts. </w:t>
            </w:r>
            <w:r>
              <w:rPr>
                <w:rFonts w:ascii="Calibri" w:eastAsia="Calibri" w:hAnsi="Calibri" w:cs="Calibri"/>
                <w:color w:val="002060"/>
              </w:rPr>
              <w:t xml:space="preserve"> </w:t>
            </w:r>
          </w:p>
          <w:p w:rsidR="003F26F1" w:rsidRDefault="00BE6F9C" w:rsidP="00466EB5">
            <w:pPr>
              <w:numPr>
                <w:ilvl w:val="0"/>
                <w:numId w:val="58"/>
              </w:numPr>
              <w:spacing w:after="3" w:line="259" w:lineRule="auto"/>
              <w:ind w:hanging="361"/>
            </w:pPr>
            <w:r>
              <w:rPr>
                <w:rFonts w:ascii="Segoe UI" w:eastAsia="Segoe UI" w:hAnsi="Segoe UI" w:cs="Segoe UI"/>
                <w:color w:val="002060"/>
                <w:sz w:val="18"/>
              </w:rPr>
              <w:t xml:space="preserve">Child appears to suffer with an eating </w:t>
            </w:r>
          </w:p>
          <w:p w:rsidR="003F26F1" w:rsidRDefault="00BE6F9C">
            <w:pPr>
              <w:spacing w:after="0" w:line="259" w:lineRule="auto"/>
              <w:ind w:left="362" w:firstLine="0"/>
            </w:pPr>
            <w:r>
              <w:rPr>
                <w:rFonts w:ascii="Segoe UI" w:eastAsia="Segoe UI" w:hAnsi="Segoe UI" w:cs="Segoe UI"/>
                <w:color w:val="002060"/>
                <w:sz w:val="18"/>
              </w:rPr>
              <w:t xml:space="preserve">disorder. </w:t>
            </w:r>
            <w:r>
              <w:rPr>
                <w:rFonts w:ascii="Calibri" w:eastAsia="Calibri" w:hAnsi="Calibri" w:cs="Calibri"/>
                <w:color w:val="002060"/>
              </w:rPr>
              <w:t xml:space="preserve"> </w:t>
            </w:r>
          </w:p>
        </w:tc>
      </w:tr>
      <w:tr w:rsidR="003F26F1">
        <w:trPr>
          <w:trHeight w:val="2672"/>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pPr>
              <w:spacing w:after="52" w:line="259" w:lineRule="auto"/>
              <w:ind w:left="2" w:firstLine="0"/>
            </w:pPr>
            <w:r>
              <w:rPr>
                <w:rFonts w:ascii="Segoe UI" w:eastAsia="Segoe UI" w:hAnsi="Segoe UI" w:cs="Segoe UI"/>
                <w:b/>
                <w:color w:val="002060"/>
                <w:sz w:val="18"/>
              </w:rPr>
              <w:t>Parent/Carer/Extended Family</w:t>
            </w:r>
            <w:r>
              <w:rPr>
                <w:rFonts w:ascii="Calibri" w:eastAsia="Calibri" w:hAnsi="Calibri" w:cs="Calibri"/>
                <w:color w:val="002060"/>
              </w:rPr>
              <w:t xml:space="preserve"> </w:t>
            </w:r>
          </w:p>
          <w:p w:rsidR="003F26F1" w:rsidRDefault="00BE6F9C">
            <w:pPr>
              <w:tabs>
                <w:tab w:val="center" w:pos="53"/>
                <w:tab w:val="center" w:pos="1702"/>
              </w:tabs>
              <w:spacing w:after="9" w:line="259" w:lineRule="auto"/>
              <w:ind w:left="0" w:firstLine="0"/>
            </w:pPr>
            <w:r>
              <w:rPr>
                <w:rFonts w:ascii="Calibri" w:eastAsia="Calibri" w:hAnsi="Calibri" w:cs="Calibri"/>
              </w:rPr>
              <w:tab/>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No concerns about parents/carers </w:t>
            </w:r>
          </w:p>
          <w:p w:rsidR="003F26F1" w:rsidRDefault="00BE6F9C">
            <w:pPr>
              <w:spacing w:after="0" w:line="259" w:lineRule="auto"/>
              <w:ind w:left="362" w:firstLine="0"/>
            </w:pPr>
            <w:r>
              <w:rPr>
                <w:rFonts w:ascii="Segoe UI" w:eastAsia="Segoe UI" w:hAnsi="Segoe UI" w:cs="Segoe UI"/>
                <w:color w:val="002060"/>
                <w:sz w:val="18"/>
              </w:rPr>
              <w:t xml:space="preserve">mental health.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63" w:line="259" w:lineRule="auto"/>
              <w:ind w:left="362" w:firstLine="0"/>
            </w:pPr>
            <w:r>
              <w:rPr>
                <w:rFonts w:ascii="Calibri" w:eastAsia="Calibri" w:hAnsi="Calibri" w:cs="Calibri"/>
                <w:color w:val="002060"/>
              </w:rPr>
              <w:t xml:space="preserve"> </w:t>
            </w:r>
          </w:p>
          <w:p w:rsidR="003F26F1" w:rsidRDefault="00BE6F9C" w:rsidP="00466EB5">
            <w:pPr>
              <w:numPr>
                <w:ilvl w:val="0"/>
                <w:numId w:val="59"/>
              </w:numPr>
              <w:spacing w:after="71" w:line="250" w:lineRule="auto"/>
              <w:ind w:right="28" w:hanging="361"/>
            </w:pPr>
            <w:r>
              <w:rPr>
                <w:rFonts w:ascii="Segoe UI" w:eastAsia="Segoe UI" w:hAnsi="Segoe UI" w:cs="Segoe UI"/>
                <w:color w:val="002060"/>
                <w:sz w:val="18"/>
              </w:rPr>
              <w:t xml:space="preserve">Mother with young baby and postnatal depression. </w:t>
            </w:r>
            <w:r>
              <w:rPr>
                <w:rFonts w:ascii="Calibri" w:eastAsia="Calibri" w:hAnsi="Calibri" w:cs="Calibri"/>
                <w:color w:val="002060"/>
              </w:rPr>
              <w:t xml:space="preserve"> </w:t>
            </w:r>
          </w:p>
          <w:p w:rsidR="003F26F1" w:rsidRDefault="00BE6F9C" w:rsidP="00466EB5">
            <w:pPr>
              <w:numPr>
                <w:ilvl w:val="0"/>
                <w:numId w:val="59"/>
              </w:numPr>
              <w:spacing w:after="26"/>
              <w:ind w:right="28" w:hanging="361"/>
            </w:pPr>
            <w:r>
              <w:rPr>
                <w:rFonts w:ascii="Segoe UI" w:eastAsia="Segoe UI" w:hAnsi="Segoe UI" w:cs="Segoe UI"/>
                <w:color w:val="002060"/>
                <w:sz w:val="18"/>
              </w:rPr>
              <w:t xml:space="preserve">Parent / carer experiencing bouts of anxiety and depression and have sought support around this (e.g. </w:t>
            </w:r>
            <w:r>
              <w:rPr>
                <w:rFonts w:ascii="Calibri" w:eastAsia="Calibri" w:hAnsi="Calibri" w:cs="Calibri"/>
                <w:color w:val="002060"/>
              </w:rPr>
              <w:t xml:space="preserve"> </w:t>
            </w:r>
            <w:r>
              <w:rPr>
                <w:rFonts w:ascii="Segoe UI" w:eastAsia="Segoe UI" w:hAnsi="Segoe UI" w:cs="Segoe UI"/>
                <w:color w:val="002060"/>
                <w:sz w:val="18"/>
              </w:rPr>
              <w:t xml:space="preserve">GP).  </w:t>
            </w:r>
          </w:p>
          <w:p w:rsidR="003F26F1" w:rsidRDefault="00BE6F9C">
            <w:pPr>
              <w:spacing w:after="16" w:line="259" w:lineRule="auto"/>
              <w:ind w:left="1" w:firstLine="0"/>
            </w:pPr>
            <w:r>
              <w:rPr>
                <w:rFonts w:ascii="Segoe UI" w:eastAsia="Segoe UI" w:hAnsi="Segoe UI" w:cs="Segoe UI"/>
                <w:color w:val="002060"/>
                <w:sz w:val="18"/>
              </w:rPr>
              <w:t xml:space="preserve"> </w:t>
            </w:r>
          </w:p>
          <w:p w:rsidR="003F26F1" w:rsidRDefault="00BE6F9C">
            <w:pPr>
              <w:spacing w:after="14" w:line="259" w:lineRule="auto"/>
              <w:ind w:left="1" w:firstLine="0"/>
            </w:pPr>
            <w:r>
              <w:rPr>
                <w:rFonts w:ascii="Segoe UI" w:eastAsia="Segoe UI" w:hAnsi="Segoe UI" w:cs="Segoe UI"/>
                <w:color w:val="002060"/>
                <w:sz w:val="18"/>
              </w:rPr>
              <w:t xml:space="preserve"> </w:t>
            </w:r>
          </w:p>
          <w:p w:rsidR="003F26F1" w:rsidRDefault="00BE6F9C">
            <w:pPr>
              <w:spacing w:after="0" w:line="259" w:lineRule="auto"/>
              <w:ind w:left="1"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vAlign w:val="bottom"/>
          </w:tcPr>
          <w:p w:rsidR="003F26F1" w:rsidRDefault="00BE6F9C" w:rsidP="00466EB5">
            <w:pPr>
              <w:numPr>
                <w:ilvl w:val="0"/>
                <w:numId w:val="60"/>
              </w:numPr>
              <w:spacing w:after="40" w:line="250" w:lineRule="auto"/>
              <w:ind w:hanging="360"/>
            </w:pPr>
            <w:r>
              <w:rPr>
                <w:rFonts w:ascii="Segoe UI" w:eastAsia="Segoe UI" w:hAnsi="Segoe UI" w:cs="Segoe UI"/>
                <w:color w:val="002060"/>
                <w:sz w:val="18"/>
              </w:rPr>
              <w:t xml:space="preserve">Parental / carer with learning disability, mental ill health. </w:t>
            </w:r>
            <w:r>
              <w:rPr>
                <w:rFonts w:ascii="Calibri" w:eastAsia="Calibri" w:hAnsi="Calibri" w:cs="Calibri"/>
                <w:color w:val="002060"/>
              </w:rPr>
              <w:t xml:space="preserve"> </w:t>
            </w:r>
          </w:p>
          <w:p w:rsidR="003F26F1" w:rsidRDefault="00BE6F9C" w:rsidP="00466EB5">
            <w:pPr>
              <w:numPr>
                <w:ilvl w:val="0"/>
                <w:numId w:val="60"/>
              </w:numPr>
              <w:spacing w:after="22" w:line="244" w:lineRule="auto"/>
              <w:ind w:hanging="360"/>
            </w:pPr>
            <w:r>
              <w:rPr>
                <w:rFonts w:ascii="Segoe UI" w:eastAsia="Segoe UI" w:hAnsi="Segoe UI" w:cs="Segoe UI"/>
                <w:color w:val="002060"/>
                <w:sz w:val="18"/>
              </w:rPr>
              <w:t xml:space="preserve">Parent / carers experiencing chronic episodes of mental ill health (psychotic (including perinatal)/ bi-polar / suicide) and engaged with long-term community mental health support to address. </w:t>
            </w:r>
            <w:r>
              <w:rPr>
                <w:rFonts w:ascii="Calibri" w:eastAsia="Calibri" w:hAnsi="Calibri" w:cs="Calibri"/>
                <w:color w:val="002060"/>
              </w:rPr>
              <w:t xml:space="preserve"> </w:t>
            </w:r>
          </w:p>
          <w:p w:rsidR="003F26F1" w:rsidRDefault="00BE6F9C">
            <w:pPr>
              <w:spacing w:after="0" w:line="259" w:lineRule="auto"/>
              <w:ind w:left="0" w:firstLine="0"/>
            </w:pP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vAlign w:val="bottom"/>
          </w:tcPr>
          <w:p w:rsidR="003F26F1" w:rsidRDefault="00BE6F9C" w:rsidP="00466EB5">
            <w:pPr>
              <w:numPr>
                <w:ilvl w:val="0"/>
                <w:numId w:val="61"/>
              </w:numPr>
              <w:spacing w:after="32" w:line="250" w:lineRule="auto"/>
              <w:ind w:right="8" w:hanging="361"/>
            </w:pPr>
            <w:r>
              <w:rPr>
                <w:rFonts w:ascii="Segoe UI" w:eastAsia="Segoe UI" w:hAnsi="Segoe UI" w:cs="Segoe UI"/>
                <w:color w:val="002060"/>
                <w:sz w:val="18"/>
              </w:rPr>
              <w:t xml:space="preserve">Child subject of parental delusions implying risk. </w:t>
            </w:r>
            <w:r>
              <w:rPr>
                <w:rFonts w:ascii="Calibri" w:eastAsia="Calibri" w:hAnsi="Calibri" w:cs="Calibri"/>
                <w:color w:val="002060"/>
              </w:rPr>
              <w:t xml:space="preserve"> </w:t>
            </w:r>
          </w:p>
          <w:p w:rsidR="003F26F1" w:rsidRDefault="00BE6F9C" w:rsidP="00466EB5">
            <w:pPr>
              <w:numPr>
                <w:ilvl w:val="0"/>
                <w:numId w:val="61"/>
              </w:numPr>
              <w:spacing w:after="33" w:line="243" w:lineRule="auto"/>
              <w:ind w:right="8" w:hanging="361"/>
            </w:pPr>
            <w:r>
              <w:rPr>
                <w:rFonts w:ascii="Segoe UI" w:eastAsia="Segoe UI" w:hAnsi="Segoe UI" w:cs="Segoe UI"/>
                <w:color w:val="002060"/>
                <w:sz w:val="18"/>
              </w:rPr>
              <w:t xml:space="preserve">Parent / carer has mental ill health but no insight into this and is not engaged in support offered or the condition causes significant harm.  </w:t>
            </w:r>
          </w:p>
          <w:p w:rsidR="003F26F1" w:rsidRDefault="00BE6F9C">
            <w:pPr>
              <w:spacing w:after="16" w:line="259" w:lineRule="auto"/>
              <w:ind w:left="1" w:firstLine="0"/>
            </w:pPr>
            <w:r>
              <w:rPr>
                <w:rFonts w:ascii="Segoe UI" w:eastAsia="Segoe UI" w:hAnsi="Segoe UI" w:cs="Segoe UI"/>
                <w:color w:val="002060"/>
                <w:sz w:val="18"/>
              </w:rPr>
              <w:t xml:space="preserve"> </w:t>
            </w:r>
          </w:p>
          <w:p w:rsidR="003F26F1" w:rsidRDefault="00BE6F9C">
            <w:pPr>
              <w:spacing w:after="14" w:line="259" w:lineRule="auto"/>
              <w:ind w:left="1" w:firstLine="0"/>
            </w:pPr>
            <w:r>
              <w:rPr>
                <w:rFonts w:ascii="Segoe UI" w:eastAsia="Segoe UI" w:hAnsi="Segoe UI" w:cs="Segoe UI"/>
                <w:color w:val="002060"/>
                <w:sz w:val="18"/>
              </w:rPr>
              <w:t xml:space="preserve"> </w:t>
            </w:r>
          </w:p>
          <w:p w:rsidR="003F26F1" w:rsidRDefault="00BE6F9C">
            <w:pPr>
              <w:spacing w:after="0" w:line="259" w:lineRule="auto"/>
              <w:ind w:left="1" w:firstLine="0"/>
            </w:pPr>
            <w:r>
              <w:rPr>
                <w:rFonts w:ascii="Segoe UI" w:eastAsia="Segoe UI" w:hAnsi="Segoe UI" w:cs="Segoe UI"/>
                <w:color w:val="002060"/>
                <w:sz w:val="18"/>
              </w:rPr>
              <w:t xml:space="preserve"> </w:t>
            </w:r>
          </w:p>
        </w:tc>
      </w:tr>
      <w:tr w:rsidR="003F26F1">
        <w:trPr>
          <w:trHeight w:val="4097"/>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 w:firstLine="0"/>
            </w:pPr>
            <w:r>
              <w:rPr>
                <w:rFonts w:ascii="Segoe UI" w:eastAsia="Segoe UI" w:hAnsi="Segoe UI" w:cs="Segoe UI"/>
                <w:b/>
                <w:color w:val="FFFFFF"/>
              </w:rPr>
              <w:lastRenderedPageBreak/>
              <w:t xml:space="preserve">Housing </w:t>
            </w:r>
          </w:p>
          <w:p w:rsidR="003F26F1" w:rsidRDefault="00BE6F9C">
            <w:pPr>
              <w:spacing w:after="0" w:line="259" w:lineRule="auto"/>
              <w:ind w:left="1" w:firstLine="0"/>
            </w:pPr>
            <w:r>
              <w:rPr>
                <w:rFonts w:ascii="Segoe UI" w:eastAsia="Segoe UI" w:hAnsi="Segoe UI" w:cs="Segoe UI"/>
                <w:b/>
                <w:color w:val="FFFFFF"/>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2"/>
              </w:numPr>
              <w:spacing w:after="0" w:line="259" w:lineRule="auto"/>
              <w:ind w:hanging="360"/>
            </w:pPr>
            <w:r>
              <w:rPr>
                <w:rFonts w:ascii="Segoe UI" w:eastAsia="Segoe UI" w:hAnsi="Segoe UI" w:cs="Segoe UI"/>
                <w:color w:val="002060"/>
                <w:sz w:val="18"/>
              </w:rPr>
              <w:t xml:space="preserve">Family accommodation is </w:t>
            </w:r>
          </w:p>
          <w:p w:rsidR="003F26F1" w:rsidRDefault="00BE6F9C">
            <w:pPr>
              <w:spacing w:after="77" w:line="245" w:lineRule="auto"/>
              <w:ind w:left="362" w:firstLine="0"/>
            </w:pPr>
            <w:r>
              <w:rPr>
                <w:rFonts w:ascii="Segoe UI" w:eastAsia="Segoe UI" w:hAnsi="Segoe UI" w:cs="Segoe UI"/>
                <w:color w:val="002060"/>
                <w:sz w:val="18"/>
              </w:rPr>
              <w:t xml:space="preserve">appropriate, stable, clean, warm, and tidy and there are no hazards that could affect the safety or wellbeing of Child. </w:t>
            </w:r>
            <w:r>
              <w:rPr>
                <w:rFonts w:ascii="Calibri" w:eastAsia="Calibri" w:hAnsi="Calibri" w:cs="Calibri"/>
                <w:color w:val="002060"/>
              </w:rPr>
              <w:t xml:space="preserve"> </w:t>
            </w:r>
          </w:p>
          <w:p w:rsidR="003F26F1" w:rsidRDefault="00BE6F9C" w:rsidP="00466EB5">
            <w:pPr>
              <w:numPr>
                <w:ilvl w:val="0"/>
                <w:numId w:val="62"/>
              </w:numPr>
              <w:spacing w:after="0" w:line="270" w:lineRule="auto"/>
              <w:ind w:hanging="360"/>
            </w:pPr>
            <w:r>
              <w:rPr>
                <w:rFonts w:ascii="Segoe UI" w:eastAsia="Segoe UI" w:hAnsi="Segoe UI" w:cs="Segoe UI"/>
                <w:color w:val="002060"/>
                <w:sz w:val="18"/>
              </w:rPr>
              <w:t xml:space="preserve">Neighbourhood is a safe and positive environment. </w:t>
            </w:r>
            <w:r>
              <w:rPr>
                <w:rFonts w:ascii="Calibri" w:eastAsia="Calibri" w:hAnsi="Calibri" w:cs="Calibri"/>
                <w:color w:val="002060"/>
              </w:rPr>
              <w:t xml:space="preserve"> </w:t>
            </w:r>
          </w:p>
          <w:p w:rsidR="003F26F1" w:rsidRDefault="00BE6F9C" w:rsidP="00466EB5">
            <w:pPr>
              <w:numPr>
                <w:ilvl w:val="0"/>
                <w:numId w:val="62"/>
              </w:numPr>
              <w:spacing w:after="0" w:line="259" w:lineRule="auto"/>
              <w:ind w:hanging="360"/>
            </w:pPr>
            <w:r>
              <w:rPr>
                <w:rFonts w:ascii="Segoe UI" w:eastAsia="Segoe UI" w:hAnsi="Segoe UI" w:cs="Segoe UI"/>
                <w:color w:val="002060"/>
                <w:sz w:val="18"/>
              </w:rPr>
              <w:t xml:space="preserve">Family is legally entitled to live in the country and has full rights to employment and public funds. </w:t>
            </w:r>
            <w:r>
              <w:rPr>
                <w:rFonts w:ascii="Calibri" w:eastAsia="Calibri" w:hAnsi="Calibri" w:cs="Calibr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3"/>
              </w:numPr>
              <w:spacing w:after="75" w:line="247" w:lineRule="auto"/>
              <w:ind w:hanging="361"/>
            </w:pPr>
            <w:r>
              <w:rPr>
                <w:rFonts w:ascii="Segoe UI" w:eastAsia="Segoe UI" w:hAnsi="Segoe UI" w:cs="Segoe UI"/>
                <w:color w:val="002060"/>
                <w:sz w:val="18"/>
              </w:rPr>
              <w:t xml:space="preserve">Family’s accommodation is stable but home itself is not kept clean, tidy, and not always free of hazards. </w:t>
            </w:r>
            <w:r>
              <w:rPr>
                <w:rFonts w:ascii="Calibri" w:eastAsia="Calibri" w:hAnsi="Calibri" w:cs="Calibri"/>
                <w:color w:val="002060"/>
              </w:rPr>
              <w:t xml:space="preserve"> </w:t>
            </w:r>
          </w:p>
          <w:p w:rsidR="003F26F1" w:rsidRDefault="00BE6F9C" w:rsidP="00466EB5">
            <w:pPr>
              <w:numPr>
                <w:ilvl w:val="0"/>
                <w:numId w:val="63"/>
              </w:numPr>
              <w:spacing w:after="79" w:line="245" w:lineRule="auto"/>
              <w:ind w:hanging="361"/>
            </w:pPr>
            <w:r>
              <w:rPr>
                <w:rFonts w:ascii="Segoe UI" w:eastAsia="Segoe UI" w:hAnsi="Segoe UI" w:cs="Segoe UI"/>
                <w:color w:val="002060"/>
                <w:sz w:val="18"/>
              </w:rPr>
              <w:t xml:space="preserve">Family home would benefit from improvements to support the needs of Child or parent/carer with a disability. </w:t>
            </w:r>
            <w:r>
              <w:rPr>
                <w:rFonts w:ascii="Calibri" w:eastAsia="Calibri" w:hAnsi="Calibri" w:cs="Calibri"/>
                <w:color w:val="002060"/>
              </w:rPr>
              <w:t xml:space="preserve"> </w:t>
            </w:r>
          </w:p>
          <w:p w:rsidR="003F26F1" w:rsidRDefault="00BE6F9C" w:rsidP="00466EB5">
            <w:pPr>
              <w:numPr>
                <w:ilvl w:val="0"/>
                <w:numId w:val="63"/>
              </w:numPr>
              <w:spacing w:after="70" w:line="251" w:lineRule="auto"/>
              <w:ind w:hanging="361"/>
            </w:pPr>
            <w:r>
              <w:rPr>
                <w:rFonts w:ascii="Segoe UI" w:eastAsia="Segoe UI" w:hAnsi="Segoe UI" w:cs="Segoe UI"/>
                <w:color w:val="002060"/>
                <w:sz w:val="18"/>
              </w:rPr>
              <w:t xml:space="preserve">Family home is overcrowded and does not meet the needs of Family </w:t>
            </w:r>
            <w:r>
              <w:rPr>
                <w:rFonts w:ascii="Calibri" w:eastAsia="Calibri" w:hAnsi="Calibri" w:cs="Calibri"/>
                <w:color w:val="002060"/>
              </w:rPr>
              <w:t xml:space="preserve"> </w:t>
            </w:r>
          </w:p>
          <w:p w:rsidR="003F26F1" w:rsidRDefault="00BE6F9C" w:rsidP="00466EB5">
            <w:pPr>
              <w:numPr>
                <w:ilvl w:val="0"/>
                <w:numId w:val="63"/>
              </w:numPr>
              <w:spacing w:after="69" w:line="253" w:lineRule="auto"/>
              <w:ind w:hanging="361"/>
            </w:pPr>
            <w:r>
              <w:rPr>
                <w:rFonts w:ascii="Segoe UI" w:eastAsia="Segoe UI" w:hAnsi="Segoe UI" w:cs="Segoe UI"/>
                <w:color w:val="002060"/>
                <w:sz w:val="18"/>
              </w:rPr>
              <w:t xml:space="preserve">Child affected by low level challenging behaviour in the locality. </w:t>
            </w:r>
            <w:r>
              <w:rPr>
                <w:rFonts w:ascii="Calibri" w:eastAsia="Calibri" w:hAnsi="Calibri" w:cs="Calibri"/>
                <w:color w:val="002060"/>
              </w:rPr>
              <w:t xml:space="preserve"> </w:t>
            </w:r>
          </w:p>
          <w:p w:rsidR="003F26F1" w:rsidRDefault="00BE6F9C" w:rsidP="00466EB5">
            <w:pPr>
              <w:numPr>
                <w:ilvl w:val="0"/>
                <w:numId w:val="63"/>
              </w:numPr>
              <w:spacing w:after="0" w:line="259" w:lineRule="auto"/>
              <w:ind w:hanging="361"/>
            </w:pPr>
            <w:r>
              <w:rPr>
                <w:rFonts w:ascii="Segoe UI" w:eastAsia="Segoe UI" w:hAnsi="Segoe UI" w:cs="Segoe UI"/>
                <w:color w:val="002060"/>
                <w:sz w:val="18"/>
              </w:rPr>
              <w:t xml:space="preserve">Neighbourhood is known to have groups of children and/or adults who are engaged in threatening and intimidating behaviour and child is intimidated/feels threatened in area.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4"/>
              </w:numPr>
              <w:spacing w:after="75" w:line="247" w:lineRule="auto"/>
              <w:ind w:right="17" w:hanging="360"/>
            </w:pPr>
            <w:r>
              <w:rPr>
                <w:rFonts w:ascii="Segoe UI" w:eastAsia="Segoe UI" w:hAnsi="Segoe UI" w:cs="Segoe UI"/>
                <w:color w:val="002060"/>
                <w:sz w:val="18"/>
              </w:rPr>
              <w:t xml:space="preserve">Family’s home is consistently poor and constitutes health and safety hazards including hoarding </w:t>
            </w:r>
            <w:r>
              <w:rPr>
                <w:rFonts w:ascii="Calibri" w:eastAsia="Calibri" w:hAnsi="Calibri" w:cs="Calibri"/>
                <w:color w:val="002060"/>
              </w:rPr>
              <w:t xml:space="preserve"> </w:t>
            </w:r>
          </w:p>
          <w:p w:rsidR="003F26F1" w:rsidRDefault="00BE6F9C" w:rsidP="00466EB5">
            <w:pPr>
              <w:numPr>
                <w:ilvl w:val="0"/>
                <w:numId w:val="64"/>
              </w:numPr>
              <w:spacing w:after="0" w:line="259" w:lineRule="auto"/>
              <w:ind w:right="17" w:hanging="360"/>
            </w:pPr>
            <w:r>
              <w:rPr>
                <w:rFonts w:ascii="Segoe UI" w:eastAsia="Segoe UI" w:hAnsi="Segoe UI" w:cs="Segoe UI"/>
                <w:color w:val="002060"/>
                <w:sz w:val="18"/>
              </w:rPr>
              <w:t xml:space="preserve">Accommodation is not appropriate </w:t>
            </w:r>
          </w:p>
          <w:p w:rsidR="003F26F1" w:rsidRDefault="00BE6F9C">
            <w:pPr>
              <w:spacing w:after="82" w:line="243" w:lineRule="auto"/>
              <w:ind w:left="360" w:firstLine="0"/>
            </w:pPr>
            <w:r>
              <w:rPr>
                <w:rFonts w:ascii="Segoe UI" w:eastAsia="Segoe UI" w:hAnsi="Segoe UI" w:cs="Segoe UI"/>
                <w:color w:val="002060"/>
                <w:sz w:val="18"/>
              </w:rPr>
              <w:t xml:space="preserve">for a child or parent/carer with a disability </w:t>
            </w:r>
            <w:r>
              <w:rPr>
                <w:rFonts w:ascii="Calibri" w:eastAsia="Calibri" w:hAnsi="Calibri" w:cs="Calibri"/>
                <w:color w:val="002060"/>
              </w:rPr>
              <w:t xml:space="preserve"> </w:t>
            </w:r>
          </w:p>
          <w:p w:rsidR="003F26F1" w:rsidRDefault="00BE6F9C" w:rsidP="00466EB5">
            <w:pPr>
              <w:numPr>
                <w:ilvl w:val="0"/>
                <w:numId w:val="64"/>
              </w:numPr>
              <w:spacing w:after="78" w:line="245" w:lineRule="auto"/>
              <w:ind w:right="17" w:hanging="360"/>
            </w:pPr>
            <w:r>
              <w:rPr>
                <w:rFonts w:ascii="Segoe UI" w:eastAsia="Segoe UI" w:hAnsi="Segoe UI" w:cs="Segoe UI"/>
                <w:color w:val="002060"/>
                <w:sz w:val="18"/>
              </w:rPr>
              <w:t xml:space="preserve">Neighbourhood or locality is having a negative impact on child – i.e. child is victim of challenging behaviour or crime, (including sexual or other forms of harassment) and is at risk of being further victimized </w:t>
            </w:r>
            <w:r>
              <w:rPr>
                <w:rFonts w:ascii="Calibri" w:eastAsia="Calibri" w:hAnsi="Calibri" w:cs="Calibri"/>
                <w:color w:val="002060"/>
              </w:rPr>
              <w:t xml:space="preserve"> </w:t>
            </w:r>
          </w:p>
          <w:p w:rsidR="003F26F1" w:rsidRDefault="00BE6F9C" w:rsidP="00466EB5">
            <w:pPr>
              <w:numPr>
                <w:ilvl w:val="0"/>
                <w:numId w:val="64"/>
              </w:numPr>
              <w:spacing w:after="80" w:line="246" w:lineRule="auto"/>
              <w:ind w:right="17" w:hanging="360"/>
            </w:pPr>
            <w:r>
              <w:rPr>
                <w:rFonts w:ascii="Segoe UI" w:eastAsia="Segoe UI" w:hAnsi="Segoe UI" w:cs="Segoe UI"/>
                <w:color w:val="002060"/>
                <w:sz w:val="18"/>
              </w:rPr>
              <w:t xml:space="preserve">Family’s legal status puts them at risk of involuntary removal from country  </w:t>
            </w:r>
            <w:r>
              <w:rPr>
                <w:rFonts w:ascii="Calibri" w:eastAsia="Calibri" w:hAnsi="Calibri" w:cs="Calibri"/>
                <w:color w:val="002060"/>
              </w:rPr>
              <w:t xml:space="preserve"> </w:t>
            </w:r>
          </w:p>
          <w:p w:rsidR="003F26F1" w:rsidRDefault="00BE6F9C" w:rsidP="00466EB5">
            <w:pPr>
              <w:numPr>
                <w:ilvl w:val="0"/>
                <w:numId w:val="64"/>
              </w:numPr>
              <w:spacing w:after="10" w:line="259" w:lineRule="auto"/>
              <w:ind w:right="17" w:hanging="360"/>
            </w:pPr>
            <w:r>
              <w:rPr>
                <w:rFonts w:ascii="Segoe UI" w:eastAsia="Segoe UI" w:hAnsi="Segoe UI" w:cs="Segoe UI"/>
                <w:color w:val="002060"/>
                <w:sz w:val="18"/>
              </w:rPr>
              <w:t xml:space="preserve">Family have limited financial </w:t>
            </w:r>
          </w:p>
          <w:p w:rsidR="003F26F1" w:rsidRDefault="00BE6F9C">
            <w:pPr>
              <w:spacing w:after="0" w:line="259" w:lineRule="auto"/>
              <w:ind w:left="360" w:firstLine="0"/>
            </w:pPr>
            <w:r>
              <w:rPr>
                <w:rFonts w:ascii="Segoe UI" w:eastAsia="Segoe UI" w:hAnsi="Segoe UI" w:cs="Segoe UI"/>
                <w:color w:val="002060"/>
                <w:sz w:val="18"/>
              </w:rPr>
              <w:t xml:space="preserve">resources/no recourse to public funds.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5"/>
              </w:numPr>
              <w:spacing w:after="77" w:line="245" w:lineRule="auto"/>
              <w:ind w:hanging="361"/>
            </w:pPr>
            <w:r>
              <w:rPr>
                <w:rFonts w:ascii="Segoe UI" w:eastAsia="Segoe UI" w:hAnsi="Segoe UI" w:cs="Segoe UI"/>
                <w:color w:val="002060"/>
                <w:sz w:val="18"/>
              </w:rPr>
              <w:t xml:space="preserve">Family’s home is consistently dirty and constitutes health and safety hazards including hoarding. Family has no stable home, and is moving from place to place or ‘sofa surfing’. </w:t>
            </w:r>
            <w:r>
              <w:rPr>
                <w:rFonts w:ascii="Calibri" w:eastAsia="Calibri" w:hAnsi="Calibri" w:cs="Calibri"/>
                <w:color w:val="002060"/>
              </w:rPr>
              <w:t xml:space="preserve"> </w:t>
            </w:r>
          </w:p>
          <w:p w:rsidR="003F26F1" w:rsidRDefault="00BE6F9C" w:rsidP="00466EB5">
            <w:pPr>
              <w:numPr>
                <w:ilvl w:val="0"/>
                <w:numId w:val="65"/>
              </w:numPr>
              <w:spacing w:after="69" w:line="253" w:lineRule="auto"/>
              <w:ind w:hanging="361"/>
            </w:pPr>
            <w:r>
              <w:rPr>
                <w:rFonts w:ascii="Segoe UI" w:eastAsia="Segoe UI" w:hAnsi="Segoe UI" w:cs="Segoe UI"/>
                <w:color w:val="002060"/>
                <w:sz w:val="18"/>
              </w:rPr>
              <w:t xml:space="preserve">Accommodation is overcrowded or does not meet the needs of Family. </w:t>
            </w:r>
            <w:r>
              <w:rPr>
                <w:rFonts w:ascii="Calibri" w:eastAsia="Calibri" w:hAnsi="Calibri" w:cs="Calibri"/>
                <w:color w:val="002060"/>
              </w:rPr>
              <w:t xml:space="preserve"> </w:t>
            </w:r>
          </w:p>
          <w:p w:rsidR="003F26F1" w:rsidRDefault="00BE6F9C" w:rsidP="00466EB5">
            <w:pPr>
              <w:numPr>
                <w:ilvl w:val="0"/>
                <w:numId w:val="65"/>
              </w:numPr>
              <w:spacing w:after="57" w:line="264" w:lineRule="auto"/>
              <w:ind w:hanging="361"/>
            </w:pPr>
            <w:r>
              <w:rPr>
                <w:rFonts w:ascii="Segoe UI" w:eastAsia="Segoe UI" w:hAnsi="Segoe UI" w:cs="Segoe UI"/>
                <w:color w:val="002060"/>
                <w:sz w:val="18"/>
              </w:rPr>
              <w:t xml:space="preserve">Accommodation is not appropriate for a child or parent /carer with a disability.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Multiple complex needs e.g. substance misuse, domestic abuse, mental health and finance history of numerous house moves, unstable accommodation. </w:t>
            </w:r>
            <w:r>
              <w:rPr>
                <w:rFonts w:ascii="Calibri" w:eastAsia="Calibri" w:hAnsi="Calibri" w:cs="Calibri"/>
                <w:color w:val="002060"/>
              </w:rPr>
              <w:t xml:space="preserve"> </w:t>
            </w:r>
          </w:p>
          <w:p w:rsidR="003F26F1" w:rsidRDefault="00BE6F9C" w:rsidP="00466EB5">
            <w:pPr>
              <w:numPr>
                <w:ilvl w:val="0"/>
                <w:numId w:val="65"/>
              </w:numPr>
              <w:spacing w:after="62" w:line="259" w:lineRule="auto"/>
              <w:ind w:hanging="361"/>
            </w:pPr>
            <w:r>
              <w:rPr>
                <w:rFonts w:ascii="Segoe UI" w:eastAsia="Segoe UI" w:hAnsi="Segoe UI" w:cs="Segoe UI"/>
                <w:color w:val="002060"/>
                <w:sz w:val="18"/>
              </w:rPr>
              <w:t xml:space="preserve">Risk of homelessness and eviction. </w:t>
            </w:r>
            <w:r>
              <w:rPr>
                <w:rFonts w:ascii="Calibri" w:eastAsia="Calibri" w:hAnsi="Calibri" w:cs="Calibri"/>
                <w:color w:val="002060"/>
              </w:rPr>
              <w:t xml:space="preserve"> </w:t>
            </w:r>
          </w:p>
          <w:p w:rsidR="003F26F1" w:rsidRDefault="00BE6F9C" w:rsidP="00466EB5">
            <w:pPr>
              <w:numPr>
                <w:ilvl w:val="0"/>
                <w:numId w:val="65"/>
              </w:numPr>
              <w:spacing w:after="0" w:line="259" w:lineRule="auto"/>
              <w:ind w:hanging="361"/>
            </w:pPr>
            <w:r>
              <w:rPr>
                <w:rFonts w:ascii="Segoe UI" w:eastAsia="Segoe UI" w:hAnsi="Segoe UI" w:cs="Segoe UI"/>
                <w:color w:val="002060"/>
                <w:sz w:val="18"/>
              </w:rPr>
              <w:t xml:space="preserve">Neighbourhood is having a profoundly negative effect on Child who has been a </w:t>
            </w:r>
          </w:p>
        </w:tc>
      </w:tr>
    </w:tbl>
    <w:p w:rsidR="003F26F1" w:rsidRDefault="003F26F1">
      <w:pPr>
        <w:spacing w:after="0" w:line="259" w:lineRule="auto"/>
        <w:ind w:left="-1440" w:right="13464" w:firstLine="0"/>
      </w:pPr>
    </w:p>
    <w:tbl>
      <w:tblPr>
        <w:tblStyle w:val="TableGrid"/>
        <w:tblW w:w="15877" w:type="dxa"/>
        <w:tblInd w:w="-737" w:type="dxa"/>
        <w:tblCellMar>
          <w:top w:w="21" w:type="dxa"/>
          <w:right w:w="70"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61"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8"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8"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70"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2315"/>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6"/>
              </w:numPr>
              <w:spacing w:after="40" w:line="247" w:lineRule="auto"/>
              <w:ind w:hanging="361"/>
            </w:pPr>
            <w:r>
              <w:rPr>
                <w:rFonts w:ascii="Segoe UI" w:eastAsia="Segoe UI" w:hAnsi="Segoe UI" w:cs="Segoe UI"/>
                <w:color w:val="002060"/>
                <w:sz w:val="18"/>
              </w:rPr>
              <w:t xml:space="preserve">The parent/carer’s is in low level rent arrears/accessing debt support services for housing arrears </w:t>
            </w:r>
            <w:r>
              <w:rPr>
                <w:rFonts w:ascii="Calibri" w:eastAsia="Calibri" w:hAnsi="Calibri" w:cs="Calibri"/>
                <w:color w:val="002060"/>
              </w:rPr>
              <w:t xml:space="preserve"> </w:t>
            </w:r>
          </w:p>
          <w:p w:rsidR="003F26F1" w:rsidRDefault="00BE6F9C" w:rsidP="00466EB5">
            <w:pPr>
              <w:numPr>
                <w:ilvl w:val="0"/>
                <w:numId w:val="66"/>
              </w:numPr>
              <w:spacing w:after="0" w:line="259" w:lineRule="auto"/>
              <w:ind w:hanging="361"/>
            </w:pPr>
            <w:r>
              <w:rPr>
                <w:rFonts w:ascii="Segoe UI" w:eastAsia="Segoe UI" w:hAnsi="Segoe UI" w:cs="Segoe UI"/>
                <w:color w:val="002060"/>
                <w:sz w:val="18"/>
              </w:rPr>
              <w:t xml:space="preserve">Family’s legal entitlement to stay in the country restricts access to public funds and/or the right to work placing Family under stress. </w:t>
            </w:r>
            <w:r>
              <w:rPr>
                <w:rFonts w:ascii="Calibri" w:eastAsia="Calibri" w:hAnsi="Calibri" w:cs="Calibr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7" w:right="19" w:hanging="360"/>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Family at risk of eviction for rent arrears  </w:t>
            </w:r>
            <w:r>
              <w:rPr>
                <w:rFonts w:ascii="Calibri" w:eastAsia="Calibri" w:hAnsi="Calibri" w:cs="Calibr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76" w:line="246" w:lineRule="auto"/>
              <w:ind w:left="469" w:firstLine="0"/>
            </w:pPr>
            <w:r>
              <w:rPr>
                <w:rFonts w:ascii="Segoe UI" w:eastAsia="Segoe UI" w:hAnsi="Segoe UI" w:cs="Segoe UI"/>
                <w:color w:val="002060"/>
                <w:sz w:val="18"/>
              </w:rPr>
              <w:t xml:space="preserve">repeated victim of anti- social behaviour and/or crime and is now at high risk of sexual and other forms of exploitation. </w:t>
            </w:r>
            <w:r>
              <w:rPr>
                <w:rFonts w:ascii="Calibri" w:eastAsia="Calibri" w:hAnsi="Calibri" w:cs="Calibri"/>
                <w:color w:val="002060"/>
              </w:rPr>
              <w:t xml:space="preserve"> </w:t>
            </w:r>
          </w:p>
          <w:p w:rsidR="003F26F1" w:rsidRDefault="00BE6F9C" w:rsidP="00466EB5">
            <w:pPr>
              <w:numPr>
                <w:ilvl w:val="0"/>
                <w:numId w:val="67"/>
              </w:numPr>
              <w:spacing w:after="69" w:line="252" w:lineRule="auto"/>
              <w:ind w:hanging="361"/>
            </w:pPr>
            <w:r>
              <w:rPr>
                <w:rFonts w:ascii="Segoe UI" w:eastAsia="Segoe UI" w:hAnsi="Segoe UI" w:cs="Segoe UI"/>
                <w:color w:val="002060"/>
                <w:sz w:val="18"/>
              </w:rPr>
              <w:t xml:space="preserve">Family members detained and at risk of deportation </w:t>
            </w:r>
            <w:r>
              <w:rPr>
                <w:rFonts w:ascii="Calibri" w:eastAsia="Calibri" w:hAnsi="Calibri" w:cs="Calibri"/>
                <w:color w:val="002060"/>
              </w:rPr>
              <w:t xml:space="preserve"> </w:t>
            </w:r>
          </w:p>
          <w:p w:rsidR="003F26F1" w:rsidRDefault="00BE6F9C" w:rsidP="00466EB5">
            <w:pPr>
              <w:numPr>
                <w:ilvl w:val="0"/>
                <w:numId w:val="67"/>
              </w:numPr>
              <w:spacing w:after="25" w:line="259" w:lineRule="auto"/>
              <w:ind w:hanging="361"/>
            </w:pPr>
            <w:r>
              <w:rPr>
                <w:rFonts w:ascii="Segoe UI" w:eastAsia="Segoe UI" w:hAnsi="Segoe UI" w:cs="Segoe UI"/>
                <w:color w:val="002060"/>
                <w:sz w:val="18"/>
              </w:rPr>
              <w:t xml:space="preserve">Child is unaccompanied asylum- seeker. </w:t>
            </w:r>
            <w:r>
              <w:rPr>
                <w:rFonts w:ascii="Calibri" w:eastAsia="Calibri" w:hAnsi="Calibri" w:cs="Calibri"/>
                <w:color w:val="002060"/>
              </w:rPr>
              <w:t xml:space="preserve"> </w:t>
            </w:r>
          </w:p>
          <w:p w:rsidR="003F26F1" w:rsidRDefault="00BE6F9C" w:rsidP="00466EB5">
            <w:pPr>
              <w:numPr>
                <w:ilvl w:val="0"/>
                <w:numId w:val="67"/>
              </w:numPr>
              <w:spacing w:after="0" w:line="259" w:lineRule="auto"/>
              <w:ind w:hanging="361"/>
            </w:pPr>
            <w:r>
              <w:rPr>
                <w:rFonts w:ascii="Segoe UI" w:eastAsia="Segoe UI" w:hAnsi="Segoe UI" w:cs="Segoe UI"/>
                <w:color w:val="002060"/>
                <w:sz w:val="18"/>
              </w:rPr>
              <w:t xml:space="preserve">Evidence child exposed to, or involved in, criminal activity to generate income for family. </w:t>
            </w:r>
            <w:r>
              <w:rPr>
                <w:rFonts w:ascii="Calibri" w:eastAsia="Calibri" w:hAnsi="Calibri" w:cs="Calibri"/>
                <w:color w:val="002060"/>
                <w:sz w:val="18"/>
              </w:rPr>
              <w:t xml:space="preserve"> </w:t>
            </w:r>
          </w:p>
        </w:tc>
      </w:tr>
      <w:tr w:rsidR="003F26F1">
        <w:trPr>
          <w:trHeight w:val="2589"/>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Gangs </w:t>
            </w:r>
          </w:p>
        </w:tc>
        <w:tc>
          <w:tcPr>
            <w:tcW w:w="426" w:type="dxa"/>
            <w:tcBorders>
              <w:top w:val="single" w:sz="4" w:space="0" w:color="000000"/>
              <w:left w:val="single" w:sz="4" w:space="0" w:color="000000"/>
              <w:bottom w:val="single" w:sz="4" w:space="0" w:color="000000"/>
              <w:right w:val="nil"/>
            </w:tcBorders>
          </w:tcPr>
          <w:p w:rsidR="003F26F1" w:rsidRDefault="00BE6F9C">
            <w:pPr>
              <w:spacing w:after="20"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265"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rPr>
              <w:t></w:t>
            </w:r>
            <w:r>
              <w:rPr>
                <w:color w:val="00206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Child’s activities are legal.  </w:t>
            </w:r>
            <w:r>
              <w:rPr>
                <w:rFonts w:ascii="Calibri" w:eastAsia="Calibri" w:hAnsi="Calibri" w:cs="Calibri"/>
                <w:color w:val="002060"/>
              </w:rPr>
              <w:t xml:space="preserve"> </w:t>
            </w:r>
          </w:p>
          <w:p w:rsidR="003F26F1" w:rsidRDefault="00BE6F9C">
            <w:pPr>
              <w:spacing w:line="248" w:lineRule="auto"/>
              <w:ind w:left="43" w:firstLine="0"/>
            </w:pPr>
            <w:r>
              <w:rPr>
                <w:rFonts w:ascii="Segoe UI" w:eastAsia="Segoe UI" w:hAnsi="Segoe UI" w:cs="Segoe UI"/>
                <w:color w:val="002060"/>
                <w:sz w:val="18"/>
              </w:rPr>
              <w:t xml:space="preserve">There is no history of criminal offences within Family. </w:t>
            </w: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Family members are not involved in gangs / organised crime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8"/>
              </w:numPr>
              <w:spacing w:after="71" w:line="251" w:lineRule="auto"/>
              <w:ind w:hanging="361"/>
            </w:pPr>
            <w:r>
              <w:rPr>
                <w:rFonts w:ascii="Segoe UI" w:eastAsia="Segoe UI" w:hAnsi="Segoe UI" w:cs="Segoe UI"/>
                <w:color w:val="002060"/>
                <w:sz w:val="18"/>
              </w:rPr>
              <w:t xml:space="preserve">Child has from time to time been involved in challenging behaviour.  </w:t>
            </w:r>
            <w:r>
              <w:rPr>
                <w:rFonts w:ascii="Calibri" w:eastAsia="Calibri" w:hAnsi="Calibri" w:cs="Calibri"/>
                <w:color w:val="002060"/>
              </w:rPr>
              <w:t xml:space="preserve"> </w:t>
            </w:r>
          </w:p>
          <w:p w:rsidR="003F26F1" w:rsidRDefault="00BE6F9C" w:rsidP="00466EB5">
            <w:pPr>
              <w:numPr>
                <w:ilvl w:val="0"/>
                <w:numId w:val="68"/>
              </w:numPr>
              <w:spacing w:after="34" w:line="250" w:lineRule="auto"/>
              <w:ind w:hanging="361"/>
            </w:pPr>
            <w:r>
              <w:rPr>
                <w:rFonts w:ascii="Segoe UI" w:eastAsia="Segoe UI" w:hAnsi="Segoe UI" w:cs="Segoe UI"/>
                <w:color w:val="002060"/>
                <w:sz w:val="18"/>
              </w:rPr>
              <w:t xml:space="preserve">There is a history of criminal activity within Family. </w:t>
            </w:r>
            <w:r>
              <w:rPr>
                <w:rFonts w:ascii="Calibri" w:eastAsia="Calibri" w:hAnsi="Calibri" w:cs="Calibri"/>
                <w:color w:val="002060"/>
              </w:rPr>
              <w:t xml:space="preserve"> </w:t>
            </w:r>
          </w:p>
          <w:p w:rsidR="003F26F1" w:rsidRDefault="00BE6F9C" w:rsidP="00466EB5">
            <w:pPr>
              <w:numPr>
                <w:ilvl w:val="0"/>
                <w:numId w:val="68"/>
              </w:numPr>
              <w:spacing w:after="0" w:line="259" w:lineRule="auto"/>
              <w:ind w:hanging="361"/>
            </w:pPr>
            <w:r>
              <w:rPr>
                <w:rFonts w:ascii="Segoe UI" w:eastAsia="Segoe UI" w:hAnsi="Segoe UI" w:cs="Segoe UI"/>
                <w:color w:val="002060"/>
                <w:sz w:val="18"/>
              </w:rPr>
              <w:t xml:space="preserve">There is suspicion, or some evidence that Family are involved in gangs / organised crime. </w:t>
            </w:r>
            <w:r>
              <w:rPr>
                <w:rFonts w:ascii="Calibri" w:eastAsia="Calibri" w:hAnsi="Calibri" w:cs="Calibr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69"/>
              </w:numPr>
              <w:spacing w:after="71" w:line="248" w:lineRule="auto"/>
              <w:ind w:hanging="360"/>
            </w:pPr>
            <w:r>
              <w:rPr>
                <w:rFonts w:ascii="Segoe UI" w:eastAsia="Segoe UI" w:hAnsi="Segoe UI" w:cs="Segoe UI"/>
                <w:color w:val="002060"/>
                <w:sz w:val="18"/>
              </w:rPr>
              <w:t xml:space="preserve">Child is involved in challenging behaviour and may be at risk of gang involvement.   </w:t>
            </w:r>
            <w:r>
              <w:rPr>
                <w:rFonts w:ascii="Calibri" w:eastAsia="Calibri" w:hAnsi="Calibri" w:cs="Calibri"/>
                <w:color w:val="002060"/>
              </w:rPr>
              <w:t xml:space="preserve"> </w:t>
            </w:r>
          </w:p>
          <w:p w:rsidR="003F26F1" w:rsidRDefault="00BE6F9C" w:rsidP="00466EB5">
            <w:pPr>
              <w:numPr>
                <w:ilvl w:val="0"/>
                <w:numId w:val="69"/>
              </w:numPr>
              <w:spacing w:after="41" w:line="246" w:lineRule="auto"/>
              <w:ind w:hanging="360"/>
            </w:pPr>
            <w:r>
              <w:rPr>
                <w:rFonts w:ascii="Segoe UI" w:eastAsia="Segoe UI" w:hAnsi="Segoe UI" w:cs="Segoe UI"/>
                <w:color w:val="002060"/>
                <w:sz w:val="18"/>
              </w:rPr>
              <w:t xml:space="preserve">Criminal record relating to serious or violent crime is held by a family member, which may affect children. </w:t>
            </w:r>
            <w:r>
              <w:rPr>
                <w:rFonts w:ascii="Calibri" w:eastAsia="Calibri" w:hAnsi="Calibri" w:cs="Calibri"/>
                <w:color w:val="002060"/>
              </w:rPr>
              <w:t xml:space="preserve"> </w:t>
            </w:r>
          </w:p>
          <w:p w:rsidR="003F26F1" w:rsidRDefault="00BE6F9C" w:rsidP="00466EB5">
            <w:pPr>
              <w:numPr>
                <w:ilvl w:val="0"/>
                <w:numId w:val="69"/>
              </w:numPr>
              <w:spacing w:after="0" w:line="259" w:lineRule="auto"/>
              <w:ind w:hanging="360"/>
            </w:pPr>
            <w:r>
              <w:rPr>
                <w:rFonts w:ascii="Segoe UI" w:eastAsia="Segoe UI" w:hAnsi="Segoe UI" w:cs="Segoe UI"/>
                <w:color w:val="002060"/>
                <w:sz w:val="18"/>
              </w:rPr>
              <w:t xml:space="preserve">There is a known family involvement in gang/organised crime activity. </w:t>
            </w:r>
            <w:r>
              <w:rPr>
                <w:rFonts w:ascii="Calibri" w:eastAsia="Calibri" w:hAnsi="Calibri" w:cs="Calibr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0"/>
              </w:numPr>
              <w:spacing w:after="69" w:line="250" w:lineRule="auto"/>
              <w:ind w:right="14" w:hanging="361"/>
            </w:pPr>
            <w:r>
              <w:rPr>
                <w:rFonts w:ascii="Segoe UI" w:eastAsia="Segoe UI" w:hAnsi="Segoe UI" w:cs="Segoe UI"/>
                <w:color w:val="002060"/>
                <w:sz w:val="18"/>
              </w:rPr>
              <w:t xml:space="preserve">Child is currently involved in persistent or serious criminal activity  </w:t>
            </w:r>
            <w:r>
              <w:rPr>
                <w:rFonts w:ascii="Calibri" w:eastAsia="Calibri" w:hAnsi="Calibri" w:cs="Calibri"/>
                <w:color w:val="002060"/>
              </w:rPr>
              <w:t xml:space="preserve"> </w:t>
            </w:r>
          </w:p>
          <w:p w:rsidR="003F26F1" w:rsidRDefault="00BE6F9C" w:rsidP="00466EB5">
            <w:pPr>
              <w:numPr>
                <w:ilvl w:val="0"/>
                <w:numId w:val="70"/>
              </w:numPr>
              <w:spacing w:after="77" w:line="247" w:lineRule="auto"/>
              <w:ind w:right="14" w:hanging="361"/>
            </w:pPr>
            <w:r>
              <w:rPr>
                <w:rFonts w:ascii="Segoe UI" w:eastAsia="Segoe UI" w:hAnsi="Segoe UI" w:cs="Segoe UI"/>
                <w:color w:val="002060"/>
                <w:sz w:val="18"/>
              </w:rPr>
              <w:t xml:space="preserve">A family member that is affecting children holds criminal record relating to serious or violent crime. </w:t>
            </w:r>
            <w:r>
              <w:rPr>
                <w:rFonts w:ascii="Calibri" w:eastAsia="Calibri" w:hAnsi="Calibri" w:cs="Calibri"/>
                <w:color w:val="002060"/>
              </w:rPr>
              <w:t xml:space="preserve"> </w:t>
            </w:r>
          </w:p>
          <w:p w:rsidR="003F26F1" w:rsidRDefault="00BE6F9C" w:rsidP="00466EB5">
            <w:pPr>
              <w:numPr>
                <w:ilvl w:val="0"/>
                <w:numId w:val="70"/>
              </w:numPr>
              <w:spacing w:after="76" w:line="246" w:lineRule="auto"/>
              <w:ind w:right="14" w:hanging="361"/>
            </w:pPr>
            <w:r>
              <w:rPr>
                <w:rFonts w:ascii="Segoe UI" w:eastAsia="Segoe UI" w:hAnsi="Segoe UI" w:cs="Segoe UI"/>
                <w:color w:val="002060"/>
                <w:sz w:val="18"/>
              </w:rPr>
              <w:t xml:space="preserve">There is a known involvement in gang / organised crime activity affecting significantly on child and family.  </w:t>
            </w:r>
            <w:r>
              <w:rPr>
                <w:rFonts w:ascii="Calibri" w:eastAsia="Calibri" w:hAnsi="Calibri" w:cs="Calibri"/>
                <w:color w:val="002060"/>
              </w:rPr>
              <w:t xml:space="preserve"> </w:t>
            </w:r>
          </w:p>
          <w:p w:rsidR="003F26F1" w:rsidRDefault="00BE6F9C" w:rsidP="00466EB5">
            <w:pPr>
              <w:numPr>
                <w:ilvl w:val="0"/>
                <w:numId w:val="70"/>
              </w:numPr>
              <w:spacing w:after="0" w:line="259" w:lineRule="auto"/>
              <w:ind w:right="14" w:hanging="361"/>
            </w:pPr>
            <w:r>
              <w:rPr>
                <w:rFonts w:ascii="Segoe UI" w:eastAsia="Segoe UI" w:hAnsi="Segoe UI" w:cs="Segoe UI"/>
                <w:color w:val="002060"/>
                <w:sz w:val="18"/>
              </w:rPr>
              <w:t xml:space="preserve">Child is currently involved in persistent or serious criminal activity. </w:t>
            </w:r>
            <w:r>
              <w:rPr>
                <w:rFonts w:ascii="Calibri" w:eastAsia="Calibri" w:hAnsi="Calibri" w:cs="Calibri"/>
                <w:color w:val="002060"/>
              </w:rPr>
              <w:t xml:space="preserve"> </w:t>
            </w:r>
          </w:p>
        </w:tc>
      </w:tr>
      <w:tr w:rsidR="003F26F1">
        <w:trPr>
          <w:trHeight w:val="172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Child  </w:t>
            </w:r>
          </w:p>
          <w:p w:rsidR="003F26F1" w:rsidRDefault="00BE6F9C">
            <w:pPr>
              <w:spacing w:after="0" w:line="259" w:lineRule="auto"/>
              <w:ind w:left="108" w:firstLine="0"/>
            </w:pPr>
            <w:r>
              <w:rPr>
                <w:rFonts w:ascii="Segoe UI" w:eastAsia="Segoe UI" w:hAnsi="Segoe UI" w:cs="Segoe UI"/>
                <w:b/>
                <w:color w:val="FFFFFF"/>
              </w:rPr>
              <w:t xml:space="preserve">Mental Ill </w:t>
            </w:r>
          </w:p>
          <w:p w:rsidR="003F26F1" w:rsidRDefault="00BE6F9C">
            <w:pPr>
              <w:spacing w:after="0" w:line="259" w:lineRule="auto"/>
              <w:ind w:left="108" w:firstLine="0"/>
            </w:pPr>
            <w:r>
              <w:rPr>
                <w:rFonts w:ascii="Segoe UI" w:eastAsia="Segoe UI" w:hAnsi="Segoe UI" w:cs="Segoe UI"/>
                <w:b/>
                <w:color w:val="FFFFFF"/>
              </w:rPr>
              <w:t xml:space="preserve">Health </w:t>
            </w:r>
          </w:p>
        </w:tc>
        <w:tc>
          <w:tcPr>
            <w:tcW w:w="426" w:type="dxa"/>
            <w:tcBorders>
              <w:top w:val="single" w:sz="4" w:space="0" w:color="000000"/>
              <w:left w:val="single" w:sz="4" w:space="0" w:color="000000"/>
              <w:bottom w:val="single" w:sz="4" w:space="0" w:color="000000"/>
              <w:right w:val="nil"/>
            </w:tcBorders>
          </w:tcPr>
          <w:p w:rsidR="003F26F1" w:rsidRDefault="00BE6F9C">
            <w:pPr>
              <w:spacing w:after="269"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No concerns about child’s mental health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108" w:firstLine="0"/>
            </w:pPr>
            <w:r>
              <w:rPr>
                <w:rFonts w:ascii="Wingdings" w:eastAsia="Wingdings" w:hAnsi="Wingdings" w:cs="Wingdings"/>
                <w:color w:val="002060"/>
                <w:sz w:val="18"/>
              </w:rPr>
              <w:t></w:t>
            </w:r>
            <w:r>
              <w:rPr>
                <w:color w:val="002060"/>
                <w:sz w:val="18"/>
              </w:rPr>
              <w:t xml:space="preserve"> </w:t>
            </w:r>
            <w:r>
              <w:rPr>
                <w:rFonts w:ascii="Segoe UI" w:eastAsia="Segoe UI" w:hAnsi="Segoe UI" w:cs="Segoe UI"/>
                <w:color w:val="002060"/>
                <w:sz w:val="18"/>
              </w:rPr>
              <w:t xml:space="preserve">Some concerns about mental health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1"/>
              </w:numPr>
              <w:spacing w:after="33" w:line="245" w:lineRule="auto"/>
              <w:ind w:left="379" w:hanging="272"/>
            </w:pPr>
            <w:r>
              <w:rPr>
                <w:rFonts w:ascii="Segoe UI" w:eastAsia="Segoe UI" w:hAnsi="Segoe UI" w:cs="Segoe UI"/>
                <w:color w:val="002060"/>
                <w:sz w:val="18"/>
              </w:rPr>
              <w:t xml:space="preserve">Child self-harms causing minor injury and parents appropriately respond. </w:t>
            </w:r>
          </w:p>
          <w:p w:rsidR="003F26F1" w:rsidRDefault="00BE6F9C" w:rsidP="00466EB5">
            <w:pPr>
              <w:numPr>
                <w:ilvl w:val="0"/>
                <w:numId w:val="71"/>
              </w:numPr>
              <w:spacing w:after="33" w:line="244" w:lineRule="auto"/>
              <w:ind w:left="379" w:hanging="272"/>
            </w:pPr>
            <w:r>
              <w:rPr>
                <w:rFonts w:ascii="Segoe UI" w:eastAsia="Segoe UI" w:hAnsi="Segoe UI" w:cs="Segoe UI"/>
                <w:color w:val="002060"/>
                <w:sz w:val="18"/>
              </w:rPr>
              <w:t xml:space="preserve">Child’s mental ill health and associated behaviour is causing parents / carers great concern. </w:t>
            </w:r>
          </w:p>
          <w:p w:rsidR="003F26F1" w:rsidRDefault="00BE6F9C" w:rsidP="00466EB5">
            <w:pPr>
              <w:numPr>
                <w:ilvl w:val="0"/>
                <w:numId w:val="71"/>
              </w:numPr>
              <w:spacing w:after="0" w:line="259" w:lineRule="auto"/>
              <w:ind w:left="379" w:hanging="272"/>
            </w:pPr>
            <w:r>
              <w:rPr>
                <w:rFonts w:ascii="Segoe UI" w:eastAsia="Segoe UI" w:hAnsi="Segoe UI" w:cs="Segoe UI"/>
                <w:color w:val="002060"/>
                <w:sz w:val="18"/>
              </w:rPr>
              <w:t xml:space="preserve">Child’s mental ill health affects ability to engage in everyday activity.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2"/>
              </w:numPr>
              <w:spacing w:after="17" w:line="259" w:lineRule="auto"/>
              <w:ind w:hanging="271"/>
            </w:pPr>
            <w:r>
              <w:rPr>
                <w:rFonts w:ascii="Segoe UI" w:eastAsia="Segoe UI" w:hAnsi="Segoe UI" w:cs="Segoe UI"/>
                <w:color w:val="002060"/>
                <w:sz w:val="18"/>
              </w:rPr>
              <w:t xml:space="preserve">Serious mental health issues. </w:t>
            </w:r>
          </w:p>
          <w:p w:rsidR="003F26F1" w:rsidRDefault="00BE6F9C" w:rsidP="00466EB5">
            <w:pPr>
              <w:numPr>
                <w:ilvl w:val="0"/>
                <w:numId w:val="72"/>
              </w:numPr>
              <w:spacing w:after="30" w:line="246" w:lineRule="auto"/>
              <w:ind w:hanging="271"/>
            </w:pPr>
            <w:r>
              <w:rPr>
                <w:rFonts w:ascii="Segoe UI" w:eastAsia="Segoe UI" w:hAnsi="Segoe UI" w:cs="Segoe UI"/>
                <w:color w:val="002060"/>
                <w:sz w:val="18"/>
              </w:rPr>
              <w:t xml:space="preserve">Child repeatedly self-harms / harm is life threatening and /or parent responds inappropriately. </w:t>
            </w:r>
          </w:p>
          <w:p w:rsidR="003F26F1" w:rsidRDefault="00BE6F9C" w:rsidP="00466EB5">
            <w:pPr>
              <w:numPr>
                <w:ilvl w:val="0"/>
                <w:numId w:val="72"/>
              </w:numPr>
              <w:spacing w:after="0" w:line="247" w:lineRule="auto"/>
              <w:ind w:hanging="271"/>
            </w:pPr>
            <w:r>
              <w:rPr>
                <w:rFonts w:ascii="Segoe UI" w:eastAsia="Segoe UI" w:hAnsi="Segoe UI" w:cs="Segoe UI"/>
                <w:color w:val="002060"/>
                <w:sz w:val="18"/>
              </w:rPr>
              <w:t xml:space="preserve">Parent / carer does not feel able to manage child’s mental ill health.  </w:t>
            </w:r>
          </w:p>
          <w:p w:rsidR="003F26F1" w:rsidRDefault="00BE6F9C">
            <w:pPr>
              <w:spacing w:after="0" w:line="259" w:lineRule="auto"/>
              <w:ind w:left="108" w:firstLine="0"/>
            </w:pPr>
            <w:r>
              <w:rPr>
                <w:rFonts w:ascii="Segoe UI" w:eastAsia="Segoe UI" w:hAnsi="Segoe UI" w:cs="Segoe UI"/>
                <w:color w:val="002060"/>
                <w:sz w:val="18"/>
              </w:rPr>
              <w:t xml:space="preserve"> </w:t>
            </w:r>
          </w:p>
        </w:tc>
      </w:tr>
      <w:tr w:rsidR="003F26F1">
        <w:trPr>
          <w:trHeight w:val="1483"/>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Parental </w:t>
            </w:r>
          </w:p>
          <w:p w:rsidR="003F26F1" w:rsidRDefault="00BE6F9C">
            <w:pPr>
              <w:spacing w:after="0" w:line="259" w:lineRule="auto"/>
              <w:ind w:left="108" w:firstLine="0"/>
            </w:pPr>
            <w:r>
              <w:rPr>
                <w:rFonts w:ascii="Segoe UI" w:eastAsia="Segoe UI" w:hAnsi="Segoe UI" w:cs="Segoe UI"/>
                <w:b/>
                <w:color w:val="FFFFFF"/>
              </w:rPr>
              <w:t xml:space="preserve">Mental Ill </w:t>
            </w:r>
          </w:p>
          <w:p w:rsidR="003F26F1" w:rsidRDefault="00BE6F9C">
            <w:pPr>
              <w:spacing w:after="0" w:line="259" w:lineRule="auto"/>
              <w:ind w:left="108" w:firstLine="0"/>
            </w:pPr>
            <w:r>
              <w:rPr>
                <w:rFonts w:ascii="Segoe UI" w:eastAsia="Segoe UI" w:hAnsi="Segoe UI" w:cs="Segoe UI"/>
                <w:b/>
                <w:color w:val="FFFFFF"/>
              </w:rPr>
              <w:t xml:space="preserve">Health </w:t>
            </w:r>
          </w:p>
        </w:tc>
        <w:tc>
          <w:tcPr>
            <w:tcW w:w="426" w:type="dxa"/>
            <w:tcBorders>
              <w:top w:val="single" w:sz="4" w:space="0" w:color="000000"/>
              <w:left w:val="single" w:sz="4" w:space="0" w:color="000000"/>
              <w:bottom w:val="single" w:sz="4" w:space="0" w:color="000000"/>
              <w:right w:val="nil"/>
            </w:tcBorders>
          </w:tcPr>
          <w:p w:rsidR="003F26F1" w:rsidRDefault="00BE6F9C">
            <w:pPr>
              <w:spacing w:after="269"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No concerns about parental / carers mental health.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3"/>
              </w:numPr>
              <w:spacing w:after="28" w:line="248" w:lineRule="auto"/>
              <w:ind w:hanging="272"/>
            </w:pPr>
            <w:r>
              <w:rPr>
                <w:rFonts w:ascii="Segoe UI" w:eastAsia="Segoe UI" w:hAnsi="Segoe UI" w:cs="Segoe UI"/>
                <w:color w:val="002060"/>
                <w:sz w:val="18"/>
              </w:rPr>
              <w:t xml:space="preserve">Mother with young baby and postnatal depression. </w:t>
            </w:r>
          </w:p>
          <w:p w:rsidR="003F26F1" w:rsidRDefault="00BE6F9C" w:rsidP="00466EB5">
            <w:pPr>
              <w:numPr>
                <w:ilvl w:val="0"/>
                <w:numId w:val="73"/>
              </w:numPr>
              <w:spacing w:after="2" w:line="244" w:lineRule="auto"/>
              <w:ind w:hanging="272"/>
            </w:pPr>
            <w:r>
              <w:rPr>
                <w:rFonts w:ascii="Segoe UI" w:eastAsia="Segoe UI" w:hAnsi="Segoe UI" w:cs="Segoe UI"/>
                <w:color w:val="002060"/>
                <w:sz w:val="18"/>
              </w:rPr>
              <w:t xml:space="preserve">Parent / carer experiencing bouts of anxiety and depression and have sought support around this (e.g. GP). </w:t>
            </w:r>
          </w:p>
          <w:p w:rsidR="003F26F1" w:rsidRDefault="00BE6F9C">
            <w:pPr>
              <w:spacing w:after="0" w:line="259" w:lineRule="auto"/>
              <w:ind w:left="108"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3F26F1" w:rsidRDefault="00BE6F9C" w:rsidP="00466EB5">
            <w:pPr>
              <w:numPr>
                <w:ilvl w:val="0"/>
                <w:numId w:val="74"/>
              </w:numPr>
              <w:spacing w:after="28" w:line="248" w:lineRule="auto"/>
              <w:ind w:left="379" w:hanging="272"/>
            </w:pPr>
            <w:r>
              <w:rPr>
                <w:rFonts w:ascii="Segoe UI" w:eastAsia="Segoe UI" w:hAnsi="Segoe UI" w:cs="Segoe UI"/>
                <w:color w:val="002060"/>
                <w:sz w:val="18"/>
              </w:rPr>
              <w:t xml:space="preserve">Parental / carer with learning disability, mental ill health. </w:t>
            </w:r>
          </w:p>
          <w:p w:rsidR="003F26F1" w:rsidRDefault="00BE6F9C" w:rsidP="00466EB5">
            <w:pPr>
              <w:numPr>
                <w:ilvl w:val="0"/>
                <w:numId w:val="74"/>
              </w:numPr>
              <w:spacing w:after="0" w:line="259" w:lineRule="auto"/>
              <w:ind w:left="379" w:hanging="272"/>
            </w:pPr>
            <w:r>
              <w:rPr>
                <w:rFonts w:ascii="Segoe UI" w:eastAsia="Segoe UI" w:hAnsi="Segoe UI" w:cs="Segoe UI"/>
                <w:color w:val="002060"/>
                <w:sz w:val="18"/>
              </w:rPr>
              <w:t xml:space="preserve">Parent / carers experiencing chronic episodes of mental ill health (psychotic / bi-polar / suicide) and engaged with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5"/>
              </w:numPr>
              <w:spacing w:after="28" w:line="248" w:lineRule="auto"/>
              <w:ind w:hanging="271"/>
            </w:pPr>
            <w:r>
              <w:rPr>
                <w:rFonts w:ascii="Segoe UI" w:eastAsia="Segoe UI" w:hAnsi="Segoe UI" w:cs="Segoe UI"/>
                <w:color w:val="002060"/>
                <w:sz w:val="18"/>
              </w:rPr>
              <w:t xml:space="preserve">Child subject of parental delusions implying risk. </w:t>
            </w:r>
          </w:p>
          <w:p w:rsidR="003F26F1" w:rsidRDefault="00BE6F9C" w:rsidP="00466EB5">
            <w:pPr>
              <w:numPr>
                <w:ilvl w:val="0"/>
                <w:numId w:val="75"/>
              </w:numPr>
              <w:spacing w:after="2" w:line="244" w:lineRule="auto"/>
              <w:ind w:hanging="271"/>
            </w:pPr>
            <w:r>
              <w:rPr>
                <w:rFonts w:ascii="Segoe UI" w:eastAsia="Segoe UI" w:hAnsi="Segoe UI" w:cs="Segoe UI"/>
                <w:color w:val="002060"/>
                <w:sz w:val="18"/>
              </w:rPr>
              <w:t xml:space="preserve">Parent / carer has mental ill health but no insight into this and is not engaged in support offered. </w:t>
            </w:r>
          </w:p>
          <w:p w:rsidR="003F26F1" w:rsidRDefault="00BE6F9C">
            <w:pPr>
              <w:spacing w:after="0" w:line="259" w:lineRule="auto"/>
              <w:ind w:left="379" w:firstLine="0"/>
            </w:pPr>
            <w:r>
              <w:rPr>
                <w:rFonts w:ascii="Segoe UI" w:eastAsia="Segoe UI" w:hAnsi="Segoe UI" w:cs="Segoe UI"/>
                <w:color w:val="002060"/>
                <w:sz w:val="18"/>
              </w:rPr>
              <w:t xml:space="preserve"> </w:t>
            </w:r>
          </w:p>
        </w:tc>
      </w:tr>
    </w:tbl>
    <w:p w:rsidR="003F26F1" w:rsidRDefault="003F26F1">
      <w:pPr>
        <w:spacing w:after="0" w:line="259" w:lineRule="auto"/>
        <w:ind w:left="-1440" w:right="13464" w:firstLine="0"/>
      </w:pPr>
    </w:p>
    <w:tbl>
      <w:tblPr>
        <w:tblStyle w:val="TableGrid"/>
        <w:tblW w:w="15877" w:type="dxa"/>
        <w:tblInd w:w="-737" w:type="dxa"/>
        <w:tblCellMar>
          <w:top w:w="18" w:type="dxa"/>
          <w:right w:w="63"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68"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1"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2"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4"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502"/>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Segoe UI" w:eastAsia="Segoe UI" w:hAnsi="Segoe UI" w:cs="Segoe UI"/>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108"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78" w:firstLine="0"/>
            </w:pPr>
            <w:r>
              <w:rPr>
                <w:rFonts w:ascii="Segoe UI" w:eastAsia="Segoe UI" w:hAnsi="Segoe UI" w:cs="Segoe UI"/>
                <w:color w:val="002060"/>
                <w:sz w:val="18"/>
              </w:rPr>
              <w:t xml:space="preserve">long-term community mental health support to address.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379" w:firstLine="0"/>
            </w:pPr>
            <w:r>
              <w:rPr>
                <w:rFonts w:ascii="Segoe UI" w:eastAsia="Segoe UI" w:hAnsi="Segoe UI" w:cs="Segoe UI"/>
                <w:color w:val="002060"/>
                <w:sz w:val="18"/>
              </w:rPr>
              <w:t xml:space="preserve"> </w:t>
            </w:r>
          </w:p>
        </w:tc>
      </w:tr>
      <w:tr w:rsidR="003F26F1">
        <w:trPr>
          <w:trHeight w:val="1794"/>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Missing </w:t>
            </w:r>
          </w:p>
          <w:p w:rsidR="003F26F1" w:rsidRDefault="00BE6F9C">
            <w:pPr>
              <w:spacing w:after="0" w:line="259" w:lineRule="auto"/>
              <w:ind w:left="108" w:firstLine="0"/>
            </w:pPr>
            <w:r>
              <w:rPr>
                <w:rFonts w:ascii="Segoe UI" w:eastAsia="Segoe UI" w:hAnsi="Segoe UI" w:cs="Segoe UI"/>
                <w:b/>
                <w:color w:val="FFFFFF"/>
              </w:rPr>
              <w:t xml:space="preserve"> </w:t>
            </w:r>
          </w:p>
          <w:p w:rsidR="003F26F1" w:rsidRDefault="00BE6F9C">
            <w:pPr>
              <w:spacing w:after="0" w:line="259" w:lineRule="auto"/>
              <w:ind w:left="108" w:firstLine="0"/>
            </w:pPr>
            <w:r>
              <w:rPr>
                <w:rFonts w:ascii="Segoe UI" w:eastAsia="Segoe UI" w:hAnsi="Segoe UI" w:cs="Segoe UI"/>
                <w:b/>
                <w:color w:val="FFFFFF"/>
              </w:rPr>
              <w:t xml:space="preserve"> </w:t>
            </w:r>
          </w:p>
          <w:p w:rsidR="003F26F1" w:rsidRDefault="00BE6F9C">
            <w:pPr>
              <w:spacing w:after="0" w:line="259" w:lineRule="auto"/>
              <w:ind w:left="108" w:firstLine="0"/>
            </w:pPr>
            <w:r>
              <w:rPr>
                <w:rFonts w:ascii="Segoe UI" w:eastAsia="Segoe UI" w:hAnsi="Segoe UI" w:cs="Segoe UI"/>
                <w:b/>
                <w:color w:val="FFFFFF"/>
              </w:rPr>
              <w:t xml:space="preserve"> </w:t>
            </w:r>
          </w:p>
        </w:tc>
        <w:tc>
          <w:tcPr>
            <w:tcW w:w="426" w:type="dxa"/>
            <w:tcBorders>
              <w:top w:val="single" w:sz="4" w:space="0" w:color="000000"/>
              <w:left w:val="single" w:sz="4" w:space="0" w:color="000000"/>
              <w:bottom w:val="single" w:sz="4" w:space="0" w:color="000000"/>
              <w:right w:val="nil"/>
            </w:tcBorders>
          </w:tcPr>
          <w:p w:rsidR="003F26F1" w:rsidRDefault="00BE6F9C">
            <w:pPr>
              <w:spacing w:after="234"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rPr>
              <w:t></w:t>
            </w:r>
            <w:r>
              <w:rPr>
                <w:color w:val="00206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Child does not run away or is absent from home/care/school. </w:t>
            </w:r>
            <w:r>
              <w:rPr>
                <w:rFonts w:ascii="Calibri" w:eastAsia="Calibri" w:hAnsi="Calibri" w:cs="Calibri"/>
                <w:color w:val="002060"/>
              </w:rPr>
              <w:t xml:space="preserve"> </w:t>
            </w:r>
            <w:r>
              <w:rPr>
                <w:rFonts w:ascii="Segoe UI" w:eastAsia="Segoe UI" w:hAnsi="Segoe UI" w:cs="Segoe UI"/>
                <w:color w:val="002060"/>
                <w:sz w:val="18"/>
              </w:rPr>
              <w:t xml:space="preserve">Their parents or carers always know Child’s whereabouts. </w:t>
            </w:r>
            <w:r>
              <w:rPr>
                <w:rFonts w:ascii="Calibri" w:eastAsia="Calibri" w:hAnsi="Calibri" w:cs="Calibri"/>
                <w:color w:val="002060"/>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6"/>
              </w:numPr>
              <w:spacing w:after="44" w:line="246" w:lineRule="auto"/>
              <w:ind w:hanging="361"/>
            </w:pPr>
            <w:r>
              <w:rPr>
                <w:rFonts w:ascii="Segoe UI" w:eastAsia="Segoe UI" w:hAnsi="Segoe UI" w:cs="Segoe UI"/>
                <w:color w:val="002060"/>
                <w:sz w:val="18"/>
              </w:rPr>
              <w:t xml:space="preserve">Child has run away from school, home/care on occasions or not returned at normal time. </w:t>
            </w:r>
            <w:r>
              <w:rPr>
                <w:rFonts w:ascii="Calibri" w:eastAsia="Calibri" w:hAnsi="Calibri" w:cs="Calibri"/>
                <w:color w:val="002060"/>
              </w:rPr>
              <w:t xml:space="preserve"> </w:t>
            </w:r>
          </w:p>
          <w:p w:rsidR="003F26F1" w:rsidRDefault="00BE6F9C" w:rsidP="00466EB5">
            <w:pPr>
              <w:numPr>
                <w:ilvl w:val="0"/>
                <w:numId w:val="76"/>
              </w:numPr>
              <w:spacing w:after="0" w:line="259" w:lineRule="auto"/>
              <w:ind w:hanging="361"/>
            </w:pPr>
            <w:r>
              <w:rPr>
                <w:rFonts w:ascii="Segoe UI" w:eastAsia="Segoe UI" w:hAnsi="Segoe UI" w:cs="Segoe UI"/>
                <w:color w:val="002060"/>
                <w:sz w:val="18"/>
              </w:rPr>
              <w:t xml:space="preserve">There is concern about what happened to Child whilst they were away.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7"/>
              </w:numPr>
              <w:spacing w:after="17" w:line="259" w:lineRule="auto"/>
              <w:ind w:hanging="360"/>
            </w:pPr>
            <w:r>
              <w:rPr>
                <w:rFonts w:ascii="Segoe UI" w:eastAsia="Segoe UI" w:hAnsi="Segoe UI" w:cs="Segoe UI"/>
                <w:color w:val="002060"/>
                <w:sz w:val="18"/>
              </w:rPr>
              <w:t xml:space="preserve">Regularly missing from home /care </w:t>
            </w:r>
            <w:r>
              <w:rPr>
                <w:rFonts w:ascii="Calibri" w:eastAsia="Calibri" w:hAnsi="Calibri" w:cs="Calibri"/>
                <w:color w:val="002060"/>
              </w:rPr>
              <w:t xml:space="preserve"> </w:t>
            </w:r>
          </w:p>
          <w:p w:rsidR="003F26F1" w:rsidRDefault="00BE6F9C">
            <w:pPr>
              <w:spacing w:after="40" w:line="259" w:lineRule="auto"/>
              <w:ind w:left="107" w:firstLine="0"/>
            </w:pPr>
            <w:r>
              <w:rPr>
                <w:rFonts w:ascii="Segoe UI" w:eastAsia="Segoe UI" w:hAnsi="Segoe UI" w:cs="Segoe UI"/>
                <w:color w:val="002060"/>
                <w:sz w:val="18"/>
              </w:rPr>
              <w:t xml:space="preserve">        /education </w:t>
            </w:r>
            <w:r>
              <w:rPr>
                <w:rFonts w:ascii="Calibri" w:eastAsia="Calibri" w:hAnsi="Calibri" w:cs="Calibri"/>
                <w:color w:val="002060"/>
              </w:rPr>
              <w:t xml:space="preserve"> </w:t>
            </w:r>
          </w:p>
          <w:p w:rsidR="003F26F1" w:rsidRDefault="00BE6F9C" w:rsidP="00466EB5">
            <w:pPr>
              <w:numPr>
                <w:ilvl w:val="0"/>
                <w:numId w:val="77"/>
              </w:numPr>
              <w:spacing w:after="42"/>
              <w:ind w:hanging="360"/>
            </w:pPr>
            <w:r>
              <w:rPr>
                <w:rFonts w:ascii="Segoe UI" w:eastAsia="Segoe UI" w:hAnsi="Segoe UI" w:cs="Segoe UI"/>
                <w:color w:val="002060"/>
                <w:sz w:val="18"/>
              </w:rPr>
              <w:t xml:space="preserve">Child missing but whereabouts known and there is a concern about what happened to child whilst missing </w:t>
            </w:r>
            <w:r>
              <w:rPr>
                <w:rFonts w:ascii="Calibri" w:eastAsia="Calibri" w:hAnsi="Calibri" w:cs="Calibri"/>
                <w:color w:val="002060"/>
              </w:rPr>
              <w:t xml:space="preserve"> </w:t>
            </w:r>
          </w:p>
          <w:p w:rsidR="003F26F1" w:rsidRDefault="00BE6F9C" w:rsidP="00466EB5">
            <w:pPr>
              <w:numPr>
                <w:ilvl w:val="0"/>
                <w:numId w:val="77"/>
              </w:numPr>
              <w:spacing w:after="10" w:line="259" w:lineRule="auto"/>
              <w:ind w:hanging="360"/>
            </w:pPr>
            <w:r>
              <w:rPr>
                <w:rFonts w:ascii="Segoe UI" w:eastAsia="Segoe UI" w:hAnsi="Segoe UI" w:cs="Segoe UI"/>
                <w:color w:val="002060"/>
                <w:sz w:val="18"/>
              </w:rPr>
              <w:t xml:space="preserve">Child is suspected of engaging in risk </w:t>
            </w:r>
          </w:p>
          <w:p w:rsidR="003F26F1" w:rsidRDefault="00BE6F9C">
            <w:pPr>
              <w:spacing w:after="0" w:line="259" w:lineRule="auto"/>
              <w:ind w:left="467" w:firstLine="0"/>
            </w:pPr>
            <w:r>
              <w:rPr>
                <w:rFonts w:ascii="Segoe UI" w:eastAsia="Segoe UI" w:hAnsi="Segoe UI" w:cs="Segoe UI"/>
                <w:color w:val="002060"/>
                <w:sz w:val="18"/>
              </w:rPr>
              <w:t xml:space="preserve">taking behaviour whilst missing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8"/>
              </w:numPr>
              <w:spacing w:after="72" w:line="250" w:lineRule="auto"/>
              <w:ind w:left="647" w:hanging="361"/>
            </w:pPr>
            <w:r>
              <w:rPr>
                <w:rFonts w:ascii="Segoe UI" w:eastAsia="Segoe UI" w:hAnsi="Segoe UI" w:cs="Segoe UI"/>
                <w:color w:val="002060"/>
                <w:sz w:val="18"/>
              </w:rPr>
              <w:t xml:space="preserve">Child persistently missing from home / care/education </w:t>
            </w:r>
            <w:r>
              <w:rPr>
                <w:rFonts w:ascii="Calibri" w:eastAsia="Calibri" w:hAnsi="Calibri" w:cs="Calibri"/>
                <w:color w:val="002060"/>
              </w:rPr>
              <w:t xml:space="preserve"> </w:t>
            </w:r>
          </w:p>
          <w:p w:rsidR="003F26F1" w:rsidRDefault="00BE6F9C" w:rsidP="00466EB5">
            <w:pPr>
              <w:numPr>
                <w:ilvl w:val="0"/>
                <w:numId w:val="78"/>
              </w:numPr>
              <w:spacing w:after="37" w:line="250" w:lineRule="auto"/>
              <w:ind w:left="647" w:hanging="361"/>
            </w:pPr>
            <w:r>
              <w:rPr>
                <w:rFonts w:ascii="Segoe UI" w:eastAsia="Segoe UI" w:hAnsi="Segoe UI" w:cs="Segoe UI"/>
                <w:color w:val="002060"/>
                <w:sz w:val="18"/>
              </w:rPr>
              <w:t xml:space="preserve">Child is engaging in risky behaviours whilst they are away </w:t>
            </w:r>
            <w:r>
              <w:rPr>
                <w:rFonts w:ascii="Calibri" w:eastAsia="Calibri" w:hAnsi="Calibri" w:cs="Calibri"/>
                <w:color w:val="002060"/>
              </w:rPr>
              <w:t xml:space="preserve"> </w:t>
            </w:r>
          </w:p>
          <w:p w:rsidR="003F26F1" w:rsidRDefault="00BE6F9C" w:rsidP="00466EB5">
            <w:pPr>
              <w:numPr>
                <w:ilvl w:val="0"/>
                <w:numId w:val="78"/>
              </w:numPr>
              <w:spacing w:after="0" w:line="259" w:lineRule="auto"/>
              <w:ind w:left="647" w:hanging="361"/>
            </w:pPr>
            <w:r>
              <w:rPr>
                <w:rFonts w:ascii="Segoe UI" w:eastAsia="Segoe UI" w:hAnsi="Segoe UI" w:cs="Segoe UI"/>
                <w:color w:val="002060"/>
                <w:sz w:val="18"/>
              </w:rPr>
              <w:t xml:space="preserve">Concern child might be being sexually exploited or being drawn into criminal behaviour.  </w:t>
            </w:r>
          </w:p>
        </w:tc>
      </w:tr>
      <w:tr w:rsidR="003F26F1">
        <w:trPr>
          <w:trHeight w:val="421"/>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Neglect </w:t>
            </w: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i/>
                <w:color w:val="002060"/>
              </w:rPr>
              <w:t xml:space="preserve">Remember children experiencing neglect may present with other areas of concern that may distract from neglect as underlying issue </w:t>
            </w:r>
          </w:p>
        </w:tc>
      </w:tr>
      <w:tr w:rsidR="003F26F1">
        <w:trPr>
          <w:trHeight w:val="5472"/>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BE6F9C">
            <w:pPr>
              <w:spacing w:after="269" w:line="276" w:lineRule="auto"/>
              <w:ind w:left="109" w:firstLine="0"/>
            </w:pPr>
            <w:r>
              <w:rPr>
                <w:rFonts w:ascii="Wingdings" w:eastAsia="Wingdings" w:hAnsi="Wingdings" w:cs="Wingdings"/>
                <w:color w:val="002060"/>
              </w:rPr>
              <w:t></w:t>
            </w:r>
            <w:r>
              <w:rPr>
                <w:color w:val="002060"/>
              </w:rPr>
              <w:t xml:space="preserve"> </w:t>
            </w:r>
            <w:r>
              <w:rPr>
                <w:rFonts w:ascii="Wingdings" w:eastAsia="Wingdings" w:hAnsi="Wingdings" w:cs="Wingdings"/>
                <w:color w:val="002060"/>
              </w:rPr>
              <w:t></w:t>
            </w:r>
            <w:r>
              <w:rPr>
                <w:color w:val="002060"/>
              </w:rPr>
              <w:t xml:space="preserve"> </w:t>
            </w:r>
          </w:p>
          <w:p w:rsidR="003F26F1" w:rsidRDefault="00BE6F9C">
            <w:pPr>
              <w:spacing w:after="278"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72" w:lineRule="auto"/>
              <w:ind w:left="43" w:firstLine="0"/>
            </w:pPr>
            <w:r>
              <w:rPr>
                <w:rFonts w:ascii="Segoe UI" w:eastAsia="Segoe UI" w:hAnsi="Segoe UI" w:cs="Segoe UI"/>
                <w:color w:val="002060"/>
                <w:sz w:val="18"/>
              </w:rPr>
              <w:t xml:space="preserve">Child is appropriately dressed. </w:t>
            </w:r>
            <w:r>
              <w:rPr>
                <w:rFonts w:ascii="Calibri" w:eastAsia="Calibri" w:hAnsi="Calibri" w:cs="Calibri"/>
                <w:color w:val="002060"/>
              </w:rPr>
              <w:t xml:space="preserve"> </w:t>
            </w:r>
            <w:r>
              <w:rPr>
                <w:rFonts w:ascii="Segoe UI" w:eastAsia="Segoe UI" w:hAnsi="Segoe UI" w:cs="Segoe UI"/>
                <w:color w:val="002060"/>
                <w:sz w:val="18"/>
              </w:rPr>
              <w:t>Child’s nutritional and health needs are met.</w:t>
            </w:r>
            <w:r>
              <w:rPr>
                <w:rFonts w:ascii="Calibri" w:eastAsia="Calibri" w:hAnsi="Calibri" w:cs="Calibri"/>
                <w:color w:val="002060"/>
              </w:rPr>
              <w:t xml:space="preserve"> </w:t>
            </w:r>
          </w:p>
          <w:p w:rsidR="003F26F1" w:rsidRDefault="00BE6F9C">
            <w:pPr>
              <w:spacing w:after="0" w:line="261" w:lineRule="auto"/>
              <w:ind w:left="43" w:firstLine="0"/>
            </w:pPr>
            <w:r>
              <w:rPr>
                <w:rFonts w:ascii="Segoe UI" w:eastAsia="Segoe UI" w:hAnsi="Segoe UI" w:cs="Segoe UI"/>
                <w:color w:val="002060"/>
                <w:sz w:val="18"/>
              </w:rPr>
              <w:t xml:space="preserve">Child has injuries consistent with normal play and activities </w:t>
            </w:r>
            <w:r>
              <w:rPr>
                <w:rFonts w:ascii="Calibri" w:eastAsia="Calibri" w:hAnsi="Calibri" w:cs="Calibri"/>
                <w:color w:val="002060"/>
              </w:rPr>
              <w:t xml:space="preserve"> </w:t>
            </w:r>
          </w:p>
          <w:p w:rsidR="003F26F1" w:rsidRDefault="00BE6F9C">
            <w:pPr>
              <w:spacing w:after="0" w:line="259" w:lineRule="auto"/>
              <w:ind w:left="43" w:right="34" w:firstLine="0"/>
            </w:pPr>
            <w:r>
              <w:rPr>
                <w:rFonts w:ascii="Segoe UI" w:eastAsia="Segoe UI" w:hAnsi="Segoe UI" w:cs="Segoe UI"/>
                <w:color w:val="002060"/>
                <w:sz w:val="18"/>
              </w:rPr>
              <w:t>Child is provided with emotionally warm and stable family environment</w:t>
            </w:r>
            <w:r>
              <w:rPr>
                <w:color w:val="002060"/>
                <w:sz w:val="18"/>
              </w:rPr>
              <w:t xml:space="preserve"> </w:t>
            </w: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79"/>
              </w:numPr>
              <w:spacing w:after="75" w:line="247" w:lineRule="auto"/>
              <w:ind w:hanging="361"/>
            </w:pPr>
            <w:r>
              <w:rPr>
                <w:rFonts w:ascii="Segoe UI" w:eastAsia="Segoe UI" w:hAnsi="Segoe UI" w:cs="Segoe UI"/>
                <w:color w:val="002060"/>
                <w:sz w:val="18"/>
              </w:rPr>
              <w:t>Child shows physical symptoms that may indicate neglect i.e. poor hygiene, tooth decay</w:t>
            </w:r>
            <w:r>
              <w:rPr>
                <w:rFonts w:ascii="Calibri" w:eastAsia="Calibri" w:hAnsi="Calibri" w:cs="Calibri"/>
                <w:color w:val="002060"/>
              </w:rPr>
              <w:t xml:space="preserve"> </w:t>
            </w:r>
          </w:p>
          <w:p w:rsidR="003F26F1" w:rsidRDefault="00BE6F9C" w:rsidP="00466EB5">
            <w:pPr>
              <w:numPr>
                <w:ilvl w:val="0"/>
                <w:numId w:val="79"/>
              </w:numPr>
              <w:spacing w:after="73"/>
              <w:ind w:hanging="361"/>
            </w:pPr>
            <w:r>
              <w:rPr>
                <w:rFonts w:ascii="Segoe UI" w:eastAsia="Segoe UI" w:hAnsi="Segoe UI" w:cs="Segoe UI"/>
                <w:color w:val="002060"/>
                <w:sz w:val="18"/>
              </w:rPr>
              <w:t xml:space="preserve">Child, or their siblings,  consistently come to nursery / school in dirty clothing or they are unkempt/soiled </w:t>
            </w:r>
            <w:r>
              <w:rPr>
                <w:rFonts w:ascii="Calibri" w:eastAsia="Calibri" w:hAnsi="Calibri" w:cs="Calibri"/>
                <w:color w:val="002060"/>
              </w:rPr>
              <w:t xml:space="preserve"> </w:t>
            </w:r>
          </w:p>
          <w:p w:rsidR="003F26F1" w:rsidRDefault="00BE6F9C" w:rsidP="00466EB5">
            <w:pPr>
              <w:numPr>
                <w:ilvl w:val="0"/>
                <w:numId w:val="79"/>
              </w:numPr>
              <w:spacing w:after="35" w:line="247" w:lineRule="auto"/>
              <w:ind w:hanging="361"/>
            </w:pPr>
            <w:r>
              <w:rPr>
                <w:rFonts w:ascii="Segoe UI" w:eastAsia="Segoe UI" w:hAnsi="Segoe UI" w:cs="Segoe UI"/>
                <w:color w:val="002060"/>
                <w:sz w:val="18"/>
              </w:rPr>
              <w:t>Child has less common injuries consistent with parent/carer’s account.</w:t>
            </w:r>
            <w:r>
              <w:rPr>
                <w:rFonts w:ascii="Calibri" w:eastAsia="Calibri" w:hAnsi="Calibri" w:cs="Calibri"/>
                <w:color w:val="002060"/>
              </w:rPr>
              <w:t xml:space="preserve"> </w:t>
            </w:r>
          </w:p>
          <w:p w:rsidR="003F26F1" w:rsidRDefault="00BE6F9C" w:rsidP="00466EB5">
            <w:pPr>
              <w:numPr>
                <w:ilvl w:val="0"/>
                <w:numId w:val="79"/>
              </w:numPr>
              <w:spacing w:after="96" w:line="247" w:lineRule="auto"/>
              <w:ind w:hanging="361"/>
            </w:pPr>
            <w:r>
              <w:rPr>
                <w:rFonts w:ascii="Segoe UI" w:eastAsia="Segoe UI" w:hAnsi="Segoe UI" w:cs="Segoe UI"/>
                <w:color w:val="002060"/>
                <w:sz w:val="18"/>
              </w:rPr>
              <w:t xml:space="preserve">Parents seek out or accept advice on how to avoid accidental injury. </w:t>
            </w:r>
          </w:p>
          <w:p w:rsidR="003F26F1" w:rsidRDefault="00BE6F9C" w:rsidP="00466EB5">
            <w:pPr>
              <w:numPr>
                <w:ilvl w:val="0"/>
                <w:numId w:val="79"/>
              </w:numPr>
              <w:spacing w:after="10" w:line="259" w:lineRule="auto"/>
              <w:ind w:hanging="361"/>
            </w:pPr>
            <w:r>
              <w:rPr>
                <w:rFonts w:ascii="Segoe UI" w:eastAsia="Segoe UI" w:hAnsi="Segoe UI" w:cs="Segoe UI"/>
                <w:color w:val="002060"/>
                <w:sz w:val="18"/>
              </w:rPr>
              <w:t xml:space="preserve">Parent occasionally appears to </w:t>
            </w:r>
          </w:p>
          <w:p w:rsidR="003F26F1" w:rsidRDefault="00BE6F9C">
            <w:pPr>
              <w:spacing w:after="0" w:line="259" w:lineRule="auto"/>
              <w:ind w:left="469" w:firstLine="0"/>
            </w:pPr>
            <w:r>
              <w:rPr>
                <w:rFonts w:ascii="Segoe UI" w:eastAsia="Segoe UI" w:hAnsi="Segoe UI" w:cs="Segoe UI"/>
                <w:color w:val="002060"/>
                <w:sz w:val="18"/>
              </w:rPr>
              <w:t>prioritise own needs before child’s.</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0"/>
              </w:numPr>
              <w:spacing w:after="59" w:line="245" w:lineRule="auto"/>
              <w:ind w:right="10" w:hanging="360"/>
            </w:pPr>
            <w:r>
              <w:rPr>
                <w:rFonts w:ascii="Segoe UI" w:eastAsia="Segoe UI" w:hAnsi="Segoe UI" w:cs="Segoe UI"/>
                <w:color w:val="002060"/>
                <w:sz w:val="18"/>
              </w:rPr>
              <w:t xml:space="preserve">Child, or siblings, consistently come to school in dirty clothing that is inappropriate for weather and/or they are unkempt/soiled. </w:t>
            </w:r>
          </w:p>
          <w:p w:rsidR="003F26F1" w:rsidRDefault="00BE6F9C" w:rsidP="00466EB5">
            <w:pPr>
              <w:numPr>
                <w:ilvl w:val="0"/>
                <w:numId w:val="80"/>
              </w:numPr>
              <w:spacing w:after="58" w:line="246" w:lineRule="auto"/>
              <w:ind w:right="10" w:hanging="360"/>
            </w:pPr>
            <w:r>
              <w:rPr>
                <w:rFonts w:ascii="Segoe UI" w:eastAsia="Segoe UI" w:hAnsi="Segoe UI" w:cs="Segoe UI"/>
                <w:color w:val="002060"/>
                <w:sz w:val="18"/>
              </w:rPr>
              <w:t xml:space="preserve">Parent/carers are reluctant or unable, to address concerns and put own needs before child. </w:t>
            </w:r>
          </w:p>
          <w:p w:rsidR="003F26F1" w:rsidRDefault="00BE6F9C" w:rsidP="00466EB5">
            <w:pPr>
              <w:numPr>
                <w:ilvl w:val="0"/>
                <w:numId w:val="80"/>
              </w:numPr>
              <w:spacing w:after="60" w:line="244" w:lineRule="auto"/>
              <w:ind w:right="10" w:hanging="360"/>
            </w:pPr>
            <w:r>
              <w:rPr>
                <w:rFonts w:ascii="Segoe UI" w:eastAsia="Segoe UI" w:hAnsi="Segoe UI" w:cs="Segoe UI"/>
                <w:color w:val="002060"/>
                <w:sz w:val="18"/>
              </w:rPr>
              <w:t xml:space="preserve">Child has injuries i.e. bruising, scalds, burns and scratches, which are accounted for but more frequently than expected. </w:t>
            </w:r>
          </w:p>
          <w:p w:rsidR="003F26F1" w:rsidRDefault="00BE6F9C" w:rsidP="00466EB5">
            <w:pPr>
              <w:numPr>
                <w:ilvl w:val="0"/>
                <w:numId w:val="80"/>
              </w:numPr>
              <w:spacing w:after="58" w:line="246" w:lineRule="auto"/>
              <w:ind w:right="10" w:hanging="360"/>
            </w:pPr>
            <w:r>
              <w:rPr>
                <w:rFonts w:ascii="Segoe UI" w:eastAsia="Segoe UI" w:hAnsi="Segoe UI" w:cs="Segoe UI"/>
                <w:color w:val="002060"/>
                <w:sz w:val="18"/>
              </w:rPr>
              <w:t xml:space="preserve">Child experiences a volatile / unstable family environment which has negative effect on child </w:t>
            </w:r>
          </w:p>
          <w:p w:rsidR="003F26F1" w:rsidRDefault="00BE6F9C" w:rsidP="00466EB5">
            <w:pPr>
              <w:numPr>
                <w:ilvl w:val="0"/>
                <w:numId w:val="80"/>
              </w:numPr>
              <w:spacing w:after="0" w:line="259" w:lineRule="auto"/>
              <w:ind w:right="10" w:hanging="360"/>
            </w:pPr>
            <w:r>
              <w:rPr>
                <w:rFonts w:ascii="Segoe UI" w:eastAsia="Segoe UI" w:hAnsi="Segoe UI" w:cs="Segoe UI"/>
                <w:color w:val="002060"/>
                <w:sz w:val="18"/>
              </w:rPr>
              <w:t xml:space="preserve">Child displays behaviour consistent with neglect i.e. non-adherence to boundaries, challenging behaviour, crime, use of drugs, passive, vulnerable, bullied.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1"/>
              </w:numPr>
              <w:spacing w:after="30" w:line="245" w:lineRule="auto"/>
              <w:ind w:hanging="361"/>
            </w:pPr>
            <w:r>
              <w:rPr>
                <w:rFonts w:ascii="Segoe UI" w:eastAsia="Segoe UI" w:hAnsi="Segoe UI" w:cs="Segoe UI"/>
                <w:color w:val="002060"/>
                <w:sz w:val="18"/>
              </w:rPr>
              <w:t xml:space="preserve">Child shows severe physical signs of neglect i.e. thin / swollen tummy, poor skin tone, rashes, sores, prominent bones , poor hygiene or tooth decay which are attributable to care provided  </w:t>
            </w:r>
          </w:p>
          <w:p w:rsidR="003F26F1" w:rsidRDefault="00BE6F9C" w:rsidP="00466EB5">
            <w:pPr>
              <w:numPr>
                <w:ilvl w:val="0"/>
                <w:numId w:val="81"/>
              </w:numPr>
              <w:spacing w:after="67" w:line="246" w:lineRule="auto"/>
              <w:ind w:hanging="361"/>
            </w:pPr>
            <w:r>
              <w:rPr>
                <w:rFonts w:ascii="Segoe UI" w:eastAsia="Segoe UI" w:hAnsi="Segoe UI" w:cs="Segoe UI"/>
                <w:color w:val="002060"/>
                <w:sz w:val="18"/>
              </w:rPr>
              <w:t xml:space="preserve">Child consistently wears dirty or inappropriate clothing and are suffering significant harm as result i.e. unable to fully participate at school, are being bullied, are physically unwell </w:t>
            </w:r>
          </w:p>
          <w:p w:rsidR="003F26F1" w:rsidRDefault="00BE6F9C" w:rsidP="00466EB5">
            <w:pPr>
              <w:numPr>
                <w:ilvl w:val="0"/>
                <w:numId w:val="81"/>
              </w:numPr>
              <w:spacing w:after="77" w:line="246" w:lineRule="auto"/>
              <w:ind w:hanging="361"/>
            </w:pPr>
            <w:r>
              <w:rPr>
                <w:rFonts w:ascii="Segoe UI" w:eastAsia="Segoe UI" w:hAnsi="Segoe UI" w:cs="Segoe UI"/>
                <w:color w:val="002060"/>
                <w:sz w:val="18"/>
              </w:rPr>
              <w:t xml:space="preserve">Child has injuries, i.e. bruising, scalds, burns and scratches, which are not accounted for. Child makes disclosure and implicates parents or extended family members. </w:t>
            </w:r>
            <w:r>
              <w:rPr>
                <w:rFonts w:ascii="Calibri" w:eastAsia="Calibri" w:hAnsi="Calibri" w:cs="Calibri"/>
                <w:color w:val="002060"/>
              </w:rPr>
              <w:t xml:space="preserve"> </w:t>
            </w:r>
          </w:p>
          <w:p w:rsidR="003F26F1" w:rsidRDefault="00BE6F9C" w:rsidP="00466EB5">
            <w:pPr>
              <w:numPr>
                <w:ilvl w:val="0"/>
                <w:numId w:val="81"/>
              </w:numPr>
              <w:spacing w:after="39" w:line="246" w:lineRule="auto"/>
              <w:ind w:hanging="361"/>
            </w:pPr>
            <w:r>
              <w:rPr>
                <w:rFonts w:ascii="Segoe UI" w:eastAsia="Segoe UI" w:hAnsi="Segoe UI" w:cs="Segoe UI"/>
                <w:color w:val="002060"/>
                <w:sz w:val="18"/>
              </w:rPr>
              <w:t xml:space="preserve">Child has suffered long term neglect of the emotional needs and, as a result, is now at high risk of, or is already involved in sexual or other forms of exploitation either as a perpetrator or victim </w:t>
            </w:r>
            <w:r>
              <w:rPr>
                <w:rFonts w:ascii="Calibri" w:eastAsia="Calibri" w:hAnsi="Calibri" w:cs="Calibri"/>
                <w:color w:val="002060"/>
              </w:rPr>
              <w:t xml:space="preserve"> </w:t>
            </w:r>
          </w:p>
          <w:p w:rsidR="003F26F1" w:rsidRDefault="00BE6F9C" w:rsidP="00466EB5">
            <w:pPr>
              <w:numPr>
                <w:ilvl w:val="0"/>
                <w:numId w:val="81"/>
              </w:numPr>
              <w:spacing w:after="0" w:line="259" w:lineRule="auto"/>
              <w:ind w:hanging="361"/>
            </w:pPr>
            <w:r>
              <w:rPr>
                <w:rFonts w:ascii="Segoe UI" w:eastAsia="Segoe UI" w:hAnsi="Segoe UI" w:cs="Segoe UI"/>
                <w:color w:val="002060"/>
                <w:sz w:val="18"/>
              </w:rPr>
              <w:t xml:space="preserve">Parent/carer does not consider child’s needs. </w:t>
            </w:r>
          </w:p>
        </w:tc>
      </w:tr>
    </w:tbl>
    <w:p w:rsidR="003F26F1" w:rsidRDefault="003F26F1">
      <w:pPr>
        <w:spacing w:after="0" w:line="259" w:lineRule="auto"/>
        <w:ind w:left="-1440" w:right="13464" w:firstLine="0"/>
      </w:pPr>
    </w:p>
    <w:tbl>
      <w:tblPr>
        <w:tblStyle w:val="TableGrid"/>
        <w:tblW w:w="15877" w:type="dxa"/>
        <w:tblInd w:w="-737" w:type="dxa"/>
        <w:tblCellMar>
          <w:top w:w="51" w:type="dxa"/>
          <w:right w:w="70" w:type="dxa"/>
        </w:tblCellMar>
        <w:tblLook w:val="04A0" w:firstRow="1" w:lastRow="0" w:firstColumn="1" w:lastColumn="0" w:noHBand="0" w:noVBand="1"/>
      </w:tblPr>
      <w:tblGrid>
        <w:gridCol w:w="1560"/>
        <w:gridCol w:w="380"/>
        <w:gridCol w:w="2880"/>
        <w:gridCol w:w="3544"/>
        <w:gridCol w:w="3686"/>
        <w:gridCol w:w="3827"/>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lastRenderedPageBreak/>
              <w:t>Concern</w:t>
            </w:r>
            <w:r>
              <w:rPr>
                <w:rFonts w:ascii="Segoe UI" w:eastAsia="Segoe UI" w:hAnsi="Segoe UI" w:cs="Segoe UI"/>
                <w:b/>
                <w:color w:val="FFFFFF"/>
                <w:sz w:val="20"/>
              </w:rPr>
              <w:t xml:space="preserve"> </w:t>
            </w:r>
          </w:p>
        </w:tc>
        <w:tc>
          <w:tcPr>
            <w:tcW w:w="380"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80"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46" w:right="261"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8"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8"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70"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380"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937"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525" w:firstLine="0"/>
            </w:pPr>
            <w:r>
              <w:rPr>
                <w:rFonts w:ascii="Segoe UI" w:eastAsia="Segoe UI" w:hAnsi="Segoe UI" w:cs="Segoe UI"/>
                <w:b/>
                <w:i/>
                <w:color w:val="002060"/>
              </w:rPr>
              <w:t xml:space="preserve">This list is only a quick reference guide. Remember there maybe multiple concerns. </w:t>
            </w:r>
          </w:p>
        </w:tc>
      </w:tr>
      <w:tr w:rsidR="003F26F1">
        <w:trPr>
          <w:trHeight w:val="502"/>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Offending </w:t>
            </w:r>
          </w:p>
        </w:tc>
        <w:tc>
          <w:tcPr>
            <w:tcW w:w="380" w:type="dxa"/>
            <w:tcBorders>
              <w:top w:val="single" w:sz="4" w:space="0" w:color="000000"/>
              <w:left w:val="single" w:sz="4" w:space="0" w:color="000000"/>
              <w:bottom w:val="single" w:sz="4" w:space="0" w:color="000000"/>
              <w:right w:val="nil"/>
            </w:tcBorders>
            <w:vAlign w:val="center"/>
          </w:tcPr>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80" w:type="dxa"/>
            <w:tcBorders>
              <w:top w:val="single" w:sz="4" w:space="0" w:color="000000"/>
              <w:left w:val="nil"/>
              <w:bottom w:val="single" w:sz="4" w:space="0" w:color="000000"/>
              <w:right w:val="single" w:sz="4" w:space="0" w:color="000000"/>
            </w:tcBorders>
            <w:vAlign w:val="center"/>
          </w:tcPr>
          <w:p w:rsidR="003F26F1" w:rsidRDefault="00BE6F9C">
            <w:pPr>
              <w:spacing w:after="0" w:line="259" w:lineRule="auto"/>
              <w:ind w:left="0" w:firstLine="0"/>
            </w:pP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rsidR="003F26F1" w:rsidRDefault="00BE6F9C">
            <w:pPr>
              <w:spacing w:after="0" w:line="259" w:lineRule="auto"/>
              <w:ind w:left="108" w:firstLine="0"/>
            </w:pPr>
            <w:r>
              <w:rPr>
                <w:rFonts w:ascii="Wingdings" w:eastAsia="Wingdings" w:hAnsi="Wingdings" w:cs="Wingdings"/>
                <w:color w:val="002060"/>
                <w:sz w:val="18"/>
              </w:rPr>
              <w:t></w:t>
            </w:r>
            <w:r>
              <w:rPr>
                <w:color w:val="002060"/>
                <w:sz w:val="18"/>
              </w:rPr>
              <w:t xml:space="preserve"> </w:t>
            </w: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2"/>
              </w:numPr>
              <w:spacing w:after="17" w:line="259" w:lineRule="auto"/>
              <w:ind w:left="379" w:hanging="272"/>
            </w:pPr>
            <w:r>
              <w:rPr>
                <w:rFonts w:ascii="Segoe UI" w:eastAsia="Segoe UI" w:hAnsi="Segoe UI" w:cs="Segoe UI"/>
                <w:color w:val="002060"/>
                <w:sz w:val="18"/>
              </w:rPr>
              <w:t xml:space="preserve">Child at risk of re-offending </w:t>
            </w:r>
          </w:p>
          <w:p w:rsidR="003F26F1" w:rsidRDefault="00BE6F9C" w:rsidP="00466EB5">
            <w:pPr>
              <w:numPr>
                <w:ilvl w:val="0"/>
                <w:numId w:val="82"/>
              </w:numPr>
              <w:spacing w:after="0" w:line="259" w:lineRule="auto"/>
              <w:ind w:left="379" w:hanging="272"/>
            </w:pPr>
            <w:r>
              <w:rPr>
                <w:rFonts w:ascii="Segoe UI" w:eastAsia="Segoe UI" w:hAnsi="Segoe UI" w:cs="Segoe UI"/>
                <w:color w:val="002060"/>
                <w:sz w:val="18"/>
              </w:rPr>
              <w:t xml:space="preserve">Child involved in serious youth violence.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108" w:firstLine="0"/>
            </w:pPr>
            <w:r>
              <w:rPr>
                <w:rFonts w:ascii="Wingdings" w:eastAsia="Wingdings" w:hAnsi="Wingdings" w:cs="Wingdings"/>
                <w:color w:val="002060"/>
                <w:sz w:val="18"/>
              </w:rPr>
              <w:t></w:t>
            </w:r>
            <w:r>
              <w:rPr>
                <w:color w:val="002060"/>
                <w:sz w:val="18"/>
              </w:rPr>
              <w:t xml:space="preserve"> </w:t>
            </w:r>
            <w:r>
              <w:rPr>
                <w:rFonts w:ascii="Segoe UI" w:eastAsia="Segoe UI" w:hAnsi="Segoe UI" w:cs="Segoe UI"/>
                <w:color w:val="002060"/>
                <w:sz w:val="18"/>
              </w:rPr>
              <w:t xml:space="preserve">Youth Offending Service involved </w:t>
            </w:r>
          </w:p>
          <w:p w:rsidR="003F26F1" w:rsidRDefault="00BE6F9C">
            <w:pPr>
              <w:spacing w:after="0" w:line="259" w:lineRule="auto"/>
              <w:ind w:left="108" w:firstLine="0"/>
            </w:pPr>
            <w:r>
              <w:rPr>
                <w:rFonts w:ascii="Segoe UI" w:eastAsia="Segoe UI" w:hAnsi="Segoe UI" w:cs="Segoe UI"/>
                <w:color w:val="002060"/>
                <w:sz w:val="18"/>
              </w:rPr>
              <w:t xml:space="preserve"> </w:t>
            </w:r>
          </w:p>
        </w:tc>
      </w:tr>
      <w:tr w:rsidR="003F26F1">
        <w:trPr>
          <w:trHeight w:val="1973"/>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Parenting </w:t>
            </w:r>
          </w:p>
        </w:tc>
        <w:tc>
          <w:tcPr>
            <w:tcW w:w="380" w:type="dxa"/>
            <w:tcBorders>
              <w:top w:val="single" w:sz="4" w:space="0" w:color="000000"/>
              <w:left w:val="single" w:sz="4" w:space="0" w:color="000000"/>
              <w:bottom w:val="single" w:sz="4" w:space="0" w:color="000000"/>
              <w:right w:val="nil"/>
            </w:tcBorders>
          </w:tcPr>
          <w:p w:rsidR="003F26F1" w:rsidRDefault="00BE6F9C">
            <w:pPr>
              <w:spacing w:after="284"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282"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284"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80" w:type="dxa"/>
            <w:tcBorders>
              <w:top w:val="single" w:sz="4" w:space="0" w:color="000000"/>
              <w:left w:val="nil"/>
              <w:bottom w:val="single" w:sz="4" w:space="0" w:color="000000"/>
              <w:right w:val="single" w:sz="4" w:space="0" w:color="000000"/>
            </w:tcBorders>
          </w:tcPr>
          <w:p w:rsidR="003F26F1" w:rsidRDefault="00BE6F9C">
            <w:pPr>
              <w:spacing w:after="2" w:line="244" w:lineRule="auto"/>
              <w:ind w:left="0" w:firstLine="0"/>
            </w:pPr>
            <w:r>
              <w:rPr>
                <w:rFonts w:ascii="Segoe UI" w:eastAsia="Segoe UI" w:hAnsi="Segoe UI" w:cs="Segoe UI"/>
                <w:color w:val="002060"/>
                <w:sz w:val="18"/>
              </w:rPr>
              <w:t xml:space="preserve">Parents provide for all child’s physical needs. </w:t>
            </w:r>
          </w:p>
          <w:p w:rsidR="003F26F1" w:rsidRDefault="00BE6F9C">
            <w:pPr>
              <w:spacing w:after="2" w:line="244" w:lineRule="auto"/>
              <w:ind w:left="0" w:firstLine="0"/>
            </w:pPr>
            <w:r>
              <w:rPr>
                <w:rFonts w:ascii="Segoe UI" w:eastAsia="Segoe UI" w:hAnsi="Segoe UI" w:cs="Segoe UI"/>
                <w:color w:val="002060"/>
                <w:sz w:val="18"/>
              </w:rPr>
              <w:t xml:space="preserve">Child protected from danger / significant harm in / out of home. Child shown warmth, praise &amp; encouragement. </w:t>
            </w:r>
          </w:p>
          <w:p w:rsidR="003F26F1" w:rsidRDefault="00BE6F9C">
            <w:pPr>
              <w:spacing w:after="0" w:line="259" w:lineRule="auto"/>
              <w:ind w:left="0" w:firstLine="0"/>
            </w:pPr>
            <w:r>
              <w:rPr>
                <w:rFonts w:ascii="Segoe UI" w:eastAsia="Segoe UI" w:hAnsi="Segoe UI" w:cs="Segoe UI"/>
                <w:color w:val="002060"/>
                <w:sz w:val="18"/>
              </w:rPr>
              <w:t xml:space="preserve">Parent provides appropriate guidance &amp; boundaries.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3"/>
              </w:numPr>
              <w:spacing w:after="33" w:line="245" w:lineRule="auto"/>
              <w:ind w:hanging="272"/>
            </w:pPr>
            <w:r>
              <w:rPr>
                <w:rFonts w:ascii="Segoe UI" w:eastAsia="Segoe UI" w:hAnsi="Segoe UI" w:cs="Segoe UI"/>
                <w:color w:val="002060"/>
                <w:sz w:val="18"/>
              </w:rPr>
              <w:t xml:space="preserve">Affected by low income / unemployment. </w:t>
            </w:r>
          </w:p>
          <w:p w:rsidR="003F26F1" w:rsidRDefault="00BE6F9C" w:rsidP="00466EB5">
            <w:pPr>
              <w:numPr>
                <w:ilvl w:val="0"/>
                <w:numId w:val="83"/>
              </w:numPr>
              <w:spacing w:after="31" w:line="245" w:lineRule="auto"/>
              <w:ind w:hanging="272"/>
            </w:pPr>
            <w:r>
              <w:rPr>
                <w:rFonts w:ascii="Segoe UI" w:eastAsia="Segoe UI" w:hAnsi="Segoe UI" w:cs="Segoe UI"/>
                <w:color w:val="002060"/>
                <w:sz w:val="18"/>
              </w:rPr>
              <w:t xml:space="preserve">Poor parental engagement with services. </w:t>
            </w:r>
          </w:p>
          <w:p w:rsidR="003F26F1" w:rsidRDefault="00BE6F9C" w:rsidP="00466EB5">
            <w:pPr>
              <w:numPr>
                <w:ilvl w:val="0"/>
                <w:numId w:val="83"/>
              </w:numPr>
              <w:spacing w:after="17" w:line="259" w:lineRule="auto"/>
              <w:ind w:hanging="272"/>
            </w:pPr>
            <w:r>
              <w:rPr>
                <w:rFonts w:ascii="Segoe UI" w:eastAsia="Segoe UI" w:hAnsi="Segoe UI" w:cs="Segoe UI"/>
                <w:color w:val="002060"/>
                <w:sz w:val="18"/>
              </w:rPr>
              <w:t xml:space="preserve">Parent requires advice on parenting. </w:t>
            </w:r>
          </w:p>
          <w:p w:rsidR="003F26F1" w:rsidRDefault="00BE6F9C" w:rsidP="00466EB5">
            <w:pPr>
              <w:numPr>
                <w:ilvl w:val="0"/>
                <w:numId w:val="83"/>
              </w:numPr>
              <w:spacing w:after="18" w:line="259" w:lineRule="auto"/>
              <w:ind w:hanging="272"/>
            </w:pPr>
            <w:r>
              <w:rPr>
                <w:rFonts w:ascii="Segoe UI" w:eastAsia="Segoe UI" w:hAnsi="Segoe UI" w:cs="Segoe UI"/>
                <w:color w:val="002060"/>
                <w:sz w:val="18"/>
              </w:rPr>
              <w:t xml:space="preserve">Concerns re diet, hygiene, clothing. </w:t>
            </w:r>
          </w:p>
          <w:p w:rsidR="003F26F1" w:rsidRDefault="00BE6F9C" w:rsidP="00466EB5">
            <w:pPr>
              <w:numPr>
                <w:ilvl w:val="0"/>
                <w:numId w:val="83"/>
              </w:numPr>
              <w:spacing w:after="17" w:line="259" w:lineRule="auto"/>
              <w:ind w:hanging="272"/>
            </w:pPr>
            <w:r>
              <w:rPr>
                <w:rFonts w:ascii="Segoe UI" w:eastAsia="Segoe UI" w:hAnsi="Segoe UI" w:cs="Segoe UI"/>
                <w:color w:val="002060"/>
                <w:sz w:val="18"/>
              </w:rPr>
              <w:t xml:space="preserve">Emerging concerns. </w:t>
            </w:r>
          </w:p>
          <w:p w:rsidR="003F26F1" w:rsidRDefault="00BE6F9C" w:rsidP="00466EB5">
            <w:pPr>
              <w:numPr>
                <w:ilvl w:val="0"/>
                <w:numId w:val="83"/>
              </w:numPr>
              <w:spacing w:after="0" w:line="259" w:lineRule="auto"/>
              <w:ind w:hanging="272"/>
            </w:pPr>
            <w:r>
              <w:rPr>
                <w:rFonts w:ascii="Segoe UI" w:eastAsia="Segoe UI" w:hAnsi="Segoe UI" w:cs="Segoe UI"/>
                <w:color w:val="002060"/>
                <w:sz w:val="18"/>
              </w:rPr>
              <w:t xml:space="preserve">Parent/carer offers inconsistent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4"/>
              </w:numPr>
              <w:spacing w:after="33" w:line="245" w:lineRule="auto"/>
              <w:ind w:left="379" w:hanging="272"/>
            </w:pPr>
            <w:r>
              <w:rPr>
                <w:rFonts w:ascii="Segoe UI" w:eastAsia="Segoe UI" w:hAnsi="Segoe UI" w:cs="Segoe UI"/>
                <w:color w:val="002060"/>
                <w:sz w:val="18"/>
              </w:rPr>
              <w:t xml:space="preserve">Child’s care impacted by extreme poverty / debt. </w:t>
            </w:r>
          </w:p>
          <w:p w:rsidR="003F26F1" w:rsidRDefault="00BE6F9C" w:rsidP="00466EB5">
            <w:pPr>
              <w:numPr>
                <w:ilvl w:val="0"/>
                <w:numId w:val="84"/>
              </w:numPr>
              <w:spacing w:after="17" w:line="259" w:lineRule="auto"/>
              <w:ind w:left="379" w:hanging="272"/>
            </w:pPr>
            <w:r>
              <w:rPr>
                <w:rFonts w:ascii="Segoe UI" w:eastAsia="Segoe UI" w:hAnsi="Segoe UI" w:cs="Segoe UI"/>
                <w:color w:val="002060"/>
                <w:sz w:val="18"/>
              </w:rPr>
              <w:t xml:space="preserve">Privately fostered by distant relative. </w:t>
            </w:r>
          </w:p>
          <w:p w:rsidR="003F26F1" w:rsidRDefault="00BE6F9C" w:rsidP="00466EB5">
            <w:pPr>
              <w:numPr>
                <w:ilvl w:val="0"/>
                <w:numId w:val="84"/>
              </w:numPr>
              <w:spacing w:after="30" w:line="245" w:lineRule="auto"/>
              <w:ind w:left="379" w:hanging="272"/>
            </w:pPr>
            <w:r>
              <w:rPr>
                <w:rFonts w:ascii="Segoe UI" w:eastAsia="Segoe UI" w:hAnsi="Segoe UI" w:cs="Segoe UI"/>
                <w:color w:val="002060"/>
                <w:sz w:val="18"/>
              </w:rPr>
              <w:t xml:space="preserve">Abuse allegation with no injury in nonmobile child. </w:t>
            </w:r>
          </w:p>
          <w:p w:rsidR="003F26F1" w:rsidRDefault="00BE6F9C" w:rsidP="00466EB5">
            <w:pPr>
              <w:numPr>
                <w:ilvl w:val="0"/>
                <w:numId w:val="84"/>
              </w:numPr>
              <w:spacing w:after="0" w:line="259" w:lineRule="auto"/>
              <w:ind w:left="379" w:hanging="272"/>
            </w:pPr>
            <w:r>
              <w:rPr>
                <w:rFonts w:ascii="Segoe UI" w:eastAsia="Segoe UI" w:hAnsi="Segoe UI" w:cs="Segoe UI"/>
                <w:color w:val="002060"/>
                <w:sz w:val="18"/>
              </w:rPr>
              <w:t xml:space="preserve">No consistent good enough parenting </w:t>
            </w:r>
          </w:p>
          <w:p w:rsidR="003F26F1" w:rsidRDefault="00BE6F9C">
            <w:pPr>
              <w:spacing w:after="0" w:line="259" w:lineRule="auto"/>
              <w:ind w:left="107" w:firstLine="0"/>
            </w:pPr>
            <w:r>
              <w:rPr>
                <w:rFonts w:ascii="Segoe UI" w:eastAsia="Segoe UI" w:hAnsi="Segoe UI" w:cs="Segoe UI"/>
                <w:color w:val="002060"/>
                <w:sz w:val="18"/>
              </w:rPr>
              <w:t xml:space="preserve"> </w:t>
            </w:r>
          </w:p>
          <w:p w:rsidR="003F26F1" w:rsidRDefault="00BE6F9C">
            <w:pPr>
              <w:spacing w:after="0" w:line="259" w:lineRule="auto"/>
              <w:ind w:left="107" w:firstLine="0"/>
            </w:pPr>
            <w:r>
              <w:rPr>
                <w:rFonts w:ascii="Segoe UI" w:eastAsia="Segoe UI" w:hAnsi="Segoe UI" w:cs="Segoe U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5"/>
              </w:numPr>
              <w:spacing w:after="33" w:line="245" w:lineRule="auto"/>
              <w:ind w:hanging="271"/>
            </w:pPr>
            <w:r>
              <w:rPr>
                <w:rFonts w:ascii="Segoe UI" w:eastAsia="Segoe UI" w:hAnsi="Segoe UI" w:cs="Segoe UI"/>
                <w:color w:val="002060"/>
                <w:sz w:val="18"/>
              </w:rPr>
              <w:t xml:space="preserve">Parents unable to care for child without support. </w:t>
            </w:r>
          </w:p>
          <w:p w:rsidR="003F26F1" w:rsidRDefault="00BE6F9C" w:rsidP="00466EB5">
            <w:pPr>
              <w:numPr>
                <w:ilvl w:val="0"/>
                <w:numId w:val="85"/>
              </w:numPr>
              <w:spacing w:after="31" w:line="245" w:lineRule="auto"/>
              <w:ind w:hanging="271"/>
            </w:pPr>
            <w:r>
              <w:rPr>
                <w:rFonts w:ascii="Segoe UI" w:eastAsia="Segoe UI" w:hAnsi="Segoe UI" w:cs="Segoe UI"/>
                <w:color w:val="002060"/>
                <w:sz w:val="18"/>
              </w:rPr>
              <w:t xml:space="preserve">Unable to provide safe and adequate parenting </w:t>
            </w:r>
          </w:p>
          <w:p w:rsidR="003F26F1" w:rsidRDefault="00BE6F9C" w:rsidP="00466EB5">
            <w:pPr>
              <w:numPr>
                <w:ilvl w:val="0"/>
                <w:numId w:val="85"/>
              </w:numPr>
              <w:spacing w:after="0" w:line="259" w:lineRule="auto"/>
              <w:ind w:hanging="271"/>
            </w:pPr>
            <w:r>
              <w:rPr>
                <w:rFonts w:ascii="Segoe UI" w:eastAsia="Segoe UI" w:hAnsi="Segoe UI" w:cs="Segoe UI"/>
                <w:color w:val="002060"/>
                <w:sz w:val="18"/>
              </w:rPr>
              <w:t xml:space="preserve">Highly critical / apathetic towards child.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p w:rsidR="003F26F1" w:rsidRDefault="00BE6F9C">
            <w:pPr>
              <w:spacing w:after="0" w:line="259" w:lineRule="auto"/>
              <w:ind w:left="108" w:firstLine="0"/>
            </w:pPr>
            <w:r>
              <w:rPr>
                <w:rFonts w:ascii="Segoe UI" w:eastAsia="Segoe UI" w:hAnsi="Segoe UI" w:cs="Segoe UI"/>
                <w:color w:val="002060"/>
                <w:sz w:val="18"/>
              </w:rPr>
              <w:t xml:space="preserve"> </w:t>
            </w:r>
          </w:p>
        </w:tc>
      </w:tr>
      <w:tr w:rsidR="003F26F1">
        <w:trPr>
          <w:trHeight w:val="123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Physical </w:t>
            </w:r>
          </w:p>
          <w:p w:rsidR="003F26F1" w:rsidRDefault="00BE6F9C">
            <w:pPr>
              <w:spacing w:after="0" w:line="259" w:lineRule="auto"/>
              <w:ind w:left="108" w:firstLine="0"/>
            </w:pPr>
            <w:r>
              <w:rPr>
                <w:rFonts w:ascii="Segoe UI" w:eastAsia="Segoe UI" w:hAnsi="Segoe UI" w:cs="Segoe UI"/>
                <w:b/>
                <w:color w:val="FFFFFF"/>
              </w:rPr>
              <w:t xml:space="preserve">Abuse </w:t>
            </w:r>
          </w:p>
        </w:tc>
        <w:tc>
          <w:tcPr>
            <w:tcW w:w="380" w:type="dxa"/>
            <w:tcBorders>
              <w:top w:val="single" w:sz="4" w:space="0" w:color="000000"/>
              <w:left w:val="single" w:sz="4" w:space="0" w:color="000000"/>
              <w:bottom w:val="single" w:sz="4" w:space="0" w:color="000000"/>
              <w:right w:val="nil"/>
            </w:tcBorders>
            <w:vAlign w:val="center"/>
          </w:tcPr>
          <w:p w:rsidR="003F26F1" w:rsidRDefault="00BE6F9C">
            <w:pPr>
              <w:spacing w:after="0" w:line="259" w:lineRule="auto"/>
              <w:ind w:left="109" w:firstLine="0"/>
            </w:pPr>
            <w:r>
              <w:rPr>
                <w:rFonts w:ascii="Segoe UI" w:eastAsia="Segoe UI" w:hAnsi="Segoe UI" w:cs="Segoe UI"/>
                <w:color w:val="002060"/>
                <w:sz w:val="18"/>
              </w:rPr>
              <w:t xml:space="preserve"> </w:t>
            </w:r>
          </w:p>
        </w:tc>
        <w:tc>
          <w:tcPr>
            <w:tcW w:w="2880"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vAlign w:val="center"/>
          </w:tcPr>
          <w:p w:rsidR="003F26F1" w:rsidRDefault="00BE6F9C">
            <w:pPr>
              <w:spacing w:after="0" w:line="259" w:lineRule="auto"/>
              <w:ind w:left="108" w:firstLine="0"/>
            </w:pP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3F26F1" w:rsidRDefault="00BE6F9C">
            <w:pPr>
              <w:spacing w:after="0" w:line="259" w:lineRule="auto"/>
              <w:ind w:left="107" w:firstLine="0"/>
            </w:pPr>
            <w:r>
              <w:rPr>
                <w:rFonts w:ascii="Segoe UI" w:eastAsia="Segoe UI" w:hAnsi="Segoe UI" w:cs="Segoe U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6"/>
              </w:numPr>
              <w:spacing w:after="28" w:line="247" w:lineRule="auto"/>
              <w:ind w:hanging="271"/>
            </w:pPr>
            <w:r>
              <w:rPr>
                <w:rFonts w:ascii="Segoe UI" w:eastAsia="Segoe UI" w:hAnsi="Segoe UI" w:cs="Segoe UI"/>
                <w:color w:val="002060"/>
                <w:sz w:val="18"/>
              </w:rPr>
              <w:t xml:space="preserve">Inconsistent explanation, or hospital admission, re: non-accidental injury. </w:t>
            </w:r>
          </w:p>
          <w:p w:rsidR="003F26F1" w:rsidRDefault="00BE6F9C" w:rsidP="00466EB5">
            <w:pPr>
              <w:numPr>
                <w:ilvl w:val="0"/>
                <w:numId w:val="86"/>
              </w:numPr>
              <w:spacing w:after="0" w:line="259" w:lineRule="auto"/>
              <w:ind w:hanging="271"/>
            </w:pPr>
            <w:r>
              <w:rPr>
                <w:rFonts w:ascii="Segoe UI" w:eastAsia="Segoe UI" w:hAnsi="Segoe UI" w:cs="Segoe UI"/>
                <w:color w:val="002060"/>
                <w:sz w:val="18"/>
              </w:rPr>
              <w:t xml:space="preserve">Child suspected as being subjected to significant harm due to fabricated / induced illness </w:t>
            </w:r>
          </w:p>
        </w:tc>
      </w:tr>
      <w:tr w:rsidR="003F26F1">
        <w:trPr>
          <w:trHeight w:val="442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R</w:t>
            </w:r>
            <w:r>
              <w:rPr>
                <w:rFonts w:ascii="Segoe UI" w:eastAsia="Segoe UI" w:hAnsi="Segoe UI" w:cs="Segoe UI"/>
                <w:b/>
                <w:color w:val="FFFFFF"/>
                <w:sz w:val="20"/>
              </w:rPr>
              <w:t>adicalisation</w:t>
            </w:r>
            <w:r>
              <w:rPr>
                <w:rFonts w:ascii="Segoe UI" w:eastAsia="Segoe UI" w:hAnsi="Segoe UI" w:cs="Segoe UI"/>
                <w:b/>
                <w:color w:val="FFFFFF"/>
              </w:rPr>
              <w:t xml:space="preserve"> </w:t>
            </w:r>
          </w:p>
          <w:p w:rsidR="003F26F1" w:rsidRDefault="00BE6F9C">
            <w:pPr>
              <w:spacing w:after="0" w:line="259" w:lineRule="auto"/>
              <w:ind w:left="108" w:firstLine="0"/>
            </w:pPr>
            <w:r>
              <w:rPr>
                <w:rFonts w:ascii="Segoe UI" w:eastAsia="Segoe UI" w:hAnsi="Segoe UI" w:cs="Segoe UI"/>
                <w:b/>
                <w:color w:val="FFFFFF"/>
              </w:rPr>
              <w:t xml:space="preserve"> </w:t>
            </w:r>
          </w:p>
        </w:tc>
        <w:tc>
          <w:tcPr>
            <w:tcW w:w="380" w:type="dxa"/>
            <w:tcBorders>
              <w:top w:val="single" w:sz="4" w:space="0" w:color="000000"/>
              <w:left w:val="single" w:sz="4" w:space="0" w:color="000000"/>
              <w:bottom w:val="single" w:sz="4" w:space="0" w:color="000000"/>
              <w:right w:val="nil"/>
            </w:tcBorders>
          </w:tcPr>
          <w:p w:rsidR="003F26F1" w:rsidRDefault="00BE6F9C">
            <w:pPr>
              <w:spacing w:after="284"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36"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266" w:line="259" w:lineRule="auto"/>
              <w:ind w:left="109" w:firstLine="0"/>
            </w:pPr>
            <w:r>
              <w:rPr>
                <w:rFonts w:ascii="Wingdings" w:eastAsia="Wingdings" w:hAnsi="Wingdings" w:cs="Wingdings"/>
                <w:color w:val="002060"/>
                <w:sz w:val="18"/>
              </w:rPr>
              <w:t></w:t>
            </w:r>
            <w:r>
              <w:rPr>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tc>
        <w:tc>
          <w:tcPr>
            <w:tcW w:w="2880" w:type="dxa"/>
            <w:tcBorders>
              <w:top w:val="single" w:sz="4" w:space="0" w:color="000000"/>
              <w:left w:val="nil"/>
              <w:bottom w:val="single" w:sz="4" w:space="0" w:color="000000"/>
              <w:right w:val="single" w:sz="4" w:space="0" w:color="000000"/>
            </w:tcBorders>
          </w:tcPr>
          <w:p w:rsidR="003F26F1" w:rsidRDefault="00BE6F9C">
            <w:pPr>
              <w:spacing w:after="3" w:line="244" w:lineRule="auto"/>
              <w:ind w:left="89" w:firstLine="0"/>
            </w:pPr>
            <w:r>
              <w:rPr>
                <w:rFonts w:ascii="Segoe UI" w:eastAsia="Segoe UI" w:hAnsi="Segoe UI" w:cs="Segoe UI"/>
                <w:color w:val="002060"/>
                <w:sz w:val="18"/>
              </w:rPr>
              <w:t xml:space="preserve">Child and family have no links to proscribed terrorist groups </w:t>
            </w:r>
          </w:p>
          <w:p w:rsidR="003F26F1" w:rsidRDefault="00BE6F9C">
            <w:pPr>
              <w:spacing w:after="0" w:line="259" w:lineRule="auto"/>
              <w:ind w:left="89" w:firstLine="0"/>
            </w:pPr>
            <w:r>
              <w:rPr>
                <w:rFonts w:ascii="Segoe UI" w:eastAsia="Segoe UI" w:hAnsi="Segoe UI" w:cs="Segoe UI"/>
                <w:color w:val="002060"/>
                <w:sz w:val="18"/>
              </w:rPr>
              <w:t xml:space="preserve">Open &amp; accepting of difference, Accesses social media in age appropriate manner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7"/>
              </w:numPr>
              <w:spacing w:after="74" w:line="245" w:lineRule="auto"/>
              <w:ind w:right="3" w:hanging="361"/>
            </w:pPr>
            <w:r>
              <w:rPr>
                <w:rFonts w:ascii="Segoe UI" w:eastAsia="Segoe UI" w:hAnsi="Segoe UI" w:cs="Segoe UI"/>
                <w:color w:val="002060"/>
                <w:sz w:val="18"/>
              </w:rPr>
              <w:t xml:space="preserve">Child and/or their parents/carers have indirect links to proscribed organisations, for example, they attend religious or social activities that are, or have been in the recent past, attended by members of proscribed organisations. </w:t>
            </w:r>
            <w:r>
              <w:rPr>
                <w:rFonts w:ascii="Calibri" w:eastAsia="Calibri" w:hAnsi="Calibri" w:cs="Calibri"/>
                <w:color w:val="002060"/>
              </w:rPr>
              <w:t xml:space="preserve"> </w:t>
            </w:r>
          </w:p>
          <w:p w:rsidR="003F26F1" w:rsidRDefault="00BE6F9C" w:rsidP="00466EB5">
            <w:pPr>
              <w:numPr>
                <w:ilvl w:val="0"/>
                <w:numId w:val="87"/>
              </w:numPr>
              <w:spacing w:after="78" w:line="246" w:lineRule="auto"/>
              <w:ind w:right="3" w:hanging="361"/>
            </w:pPr>
            <w:r>
              <w:rPr>
                <w:rFonts w:ascii="Segoe UI" w:eastAsia="Segoe UI" w:hAnsi="Segoe UI" w:cs="Segoe UI"/>
                <w:color w:val="002060"/>
                <w:sz w:val="18"/>
              </w:rPr>
              <w:t xml:space="preserve">Expresses intolerant prejudiced views linked to extreme violent ideology </w:t>
            </w:r>
            <w:r>
              <w:rPr>
                <w:rFonts w:ascii="Calibri" w:eastAsia="Calibri" w:hAnsi="Calibri" w:cs="Calibri"/>
                <w:color w:val="002060"/>
              </w:rPr>
              <w:t xml:space="preserve"> </w:t>
            </w:r>
          </w:p>
          <w:p w:rsidR="003F26F1" w:rsidRDefault="00BE6F9C" w:rsidP="00466EB5">
            <w:pPr>
              <w:numPr>
                <w:ilvl w:val="0"/>
                <w:numId w:val="87"/>
              </w:numPr>
              <w:spacing w:after="72"/>
              <w:ind w:right="3" w:hanging="361"/>
            </w:pPr>
            <w:r>
              <w:rPr>
                <w:rFonts w:ascii="Segoe UI" w:eastAsia="Segoe UI" w:hAnsi="Segoe UI" w:cs="Segoe UI"/>
                <w:color w:val="002060"/>
                <w:sz w:val="18"/>
              </w:rPr>
              <w:t xml:space="preserve">Child at risk of accessing extremist websites </w:t>
            </w:r>
            <w:r>
              <w:rPr>
                <w:rFonts w:ascii="Calibri" w:eastAsia="Calibri" w:hAnsi="Calibri" w:cs="Calibri"/>
                <w:color w:val="002060"/>
              </w:rPr>
              <w:t xml:space="preserve"> </w:t>
            </w:r>
          </w:p>
          <w:p w:rsidR="003F26F1" w:rsidRDefault="00BE6F9C" w:rsidP="00466EB5">
            <w:pPr>
              <w:numPr>
                <w:ilvl w:val="0"/>
                <w:numId w:val="87"/>
              </w:numPr>
              <w:spacing w:after="0" w:line="259" w:lineRule="auto"/>
              <w:ind w:right="3" w:hanging="361"/>
            </w:pPr>
            <w:r>
              <w:rPr>
                <w:rFonts w:ascii="Segoe UI" w:eastAsia="Segoe UI" w:hAnsi="Segoe UI" w:cs="Segoe UI"/>
                <w:color w:val="002060"/>
                <w:sz w:val="18"/>
              </w:rPr>
              <w:t xml:space="preserve">Child and/or their parents/carers express strong support for a particular extremist organisation or movement but do not express any intention to be actively involved.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8"/>
              </w:numPr>
              <w:spacing w:after="76" w:line="246" w:lineRule="auto"/>
              <w:ind w:hanging="360"/>
            </w:pPr>
            <w:r>
              <w:rPr>
                <w:rFonts w:ascii="Segoe UI" w:eastAsia="Segoe UI" w:hAnsi="Segoe UI" w:cs="Segoe UI"/>
                <w:color w:val="002060"/>
                <w:sz w:val="18"/>
              </w:rPr>
              <w:t xml:space="preserve">Family members, family friends or friends of Child have strong links with prescribed organisations. </w:t>
            </w:r>
            <w:r>
              <w:rPr>
                <w:rFonts w:ascii="Calibri" w:eastAsia="Calibri" w:hAnsi="Calibri" w:cs="Calibri"/>
                <w:color w:val="002060"/>
              </w:rPr>
              <w:t xml:space="preserve"> </w:t>
            </w:r>
          </w:p>
          <w:p w:rsidR="003F26F1" w:rsidRDefault="00BE6F9C" w:rsidP="00466EB5">
            <w:pPr>
              <w:numPr>
                <w:ilvl w:val="0"/>
                <w:numId w:val="88"/>
              </w:numPr>
              <w:spacing w:after="78" w:line="246" w:lineRule="auto"/>
              <w:ind w:hanging="360"/>
            </w:pPr>
            <w:r>
              <w:rPr>
                <w:rFonts w:ascii="Segoe UI" w:eastAsia="Segoe UI" w:hAnsi="Segoe UI" w:cs="Segoe UI"/>
                <w:color w:val="002060"/>
                <w:sz w:val="18"/>
              </w:rPr>
              <w:t xml:space="preserve">Aggressive &amp; intimidating towards their peers not sharing / or sharing their political or religious views.  </w:t>
            </w:r>
            <w:r>
              <w:rPr>
                <w:rFonts w:ascii="Calibri" w:eastAsia="Calibri" w:hAnsi="Calibri" w:cs="Calibri"/>
                <w:color w:val="002060"/>
              </w:rPr>
              <w:t xml:space="preserve"> </w:t>
            </w:r>
          </w:p>
          <w:p w:rsidR="003F26F1" w:rsidRDefault="00BE6F9C" w:rsidP="00466EB5">
            <w:pPr>
              <w:numPr>
                <w:ilvl w:val="0"/>
                <w:numId w:val="88"/>
              </w:numPr>
              <w:spacing w:after="71" w:line="251" w:lineRule="auto"/>
              <w:ind w:hanging="360"/>
            </w:pPr>
            <w:r>
              <w:rPr>
                <w:rFonts w:ascii="Segoe UI" w:eastAsia="Segoe UI" w:hAnsi="Segoe UI" w:cs="Segoe UI"/>
                <w:color w:val="002060"/>
                <w:sz w:val="18"/>
              </w:rPr>
              <w:t xml:space="preserve">Open to extremist grooming, through internet /links with extremist groups. </w:t>
            </w:r>
            <w:r>
              <w:rPr>
                <w:rFonts w:ascii="Calibri" w:eastAsia="Calibri" w:hAnsi="Calibri" w:cs="Calibri"/>
                <w:color w:val="002060"/>
              </w:rPr>
              <w:t xml:space="preserve"> </w:t>
            </w:r>
          </w:p>
          <w:p w:rsidR="003F26F1" w:rsidRDefault="00BE6F9C" w:rsidP="00466EB5">
            <w:pPr>
              <w:numPr>
                <w:ilvl w:val="0"/>
                <w:numId w:val="88"/>
              </w:numPr>
              <w:spacing w:after="71" w:line="251" w:lineRule="auto"/>
              <w:ind w:hanging="360"/>
            </w:pPr>
            <w:r>
              <w:rPr>
                <w:rFonts w:ascii="Segoe UI" w:eastAsia="Segoe UI" w:hAnsi="Segoe UI" w:cs="Segoe UI"/>
                <w:color w:val="002060"/>
                <w:sz w:val="18"/>
              </w:rPr>
              <w:t xml:space="preserve">Child has connections to known extremist individuals / groups </w:t>
            </w:r>
            <w:r>
              <w:rPr>
                <w:rFonts w:ascii="Calibri" w:eastAsia="Calibri" w:hAnsi="Calibri" w:cs="Calibri"/>
                <w:color w:val="002060"/>
              </w:rPr>
              <w:t xml:space="preserve"> </w:t>
            </w:r>
          </w:p>
          <w:p w:rsidR="003F26F1" w:rsidRDefault="00BE6F9C" w:rsidP="00466EB5">
            <w:pPr>
              <w:numPr>
                <w:ilvl w:val="0"/>
                <w:numId w:val="88"/>
              </w:numPr>
              <w:spacing w:after="79" w:line="246" w:lineRule="auto"/>
              <w:ind w:hanging="360"/>
            </w:pPr>
            <w:r>
              <w:rPr>
                <w:rFonts w:ascii="Segoe UI" w:eastAsia="Segoe UI" w:hAnsi="Segoe UI" w:cs="Segoe UI"/>
                <w:color w:val="002060"/>
                <w:sz w:val="18"/>
              </w:rPr>
              <w:t xml:space="preserve">Child expresses intolerant views towards peers and this leads to them being socially isolated. </w:t>
            </w:r>
            <w:r>
              <w:rPr>
                <w:rFonts w:ascii="Calibri" w:eastAsia="Calibri" w:hAnsi="Calibri" w:cs="Calibri"/>
                <w:color w:val="002060"/>
              </w:rPr>
              <w:t xml:space="preserve"> </w:t>
            </w:r>
          </w:p>
          <w:p w:rsidR="003F26F1" w:rsidRDefault="00BE6F9C" w:rsidP="00466EB5">
            <w:pPr>
              <w:numPr>
                <w:ilvl w:val="0"/>
                <w:numId w:val="88"/>
              </w:numPr>
              <w:spacing w:after="0" w:line="259" w:lineRule="auto"/>
              <w:ind w:hanging="360"/>
            </w:pPr>
            <w:r>
              <w:rPr>
                <w:rFonts w:ascii="Segoe UI" w:eastAsia="Segoe UI" w:hAnsi="Segoe UI" w:cs="Segoe UI"/>
                <w:color w:val="002060"/>
                <w:sz w:val="18"/>
              </w:rPr>
              <w:t xml:space="preserve">Child is engaged in negative and harmful behaviours associated with internet and social media use, (such as viewing extremist websites).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89"/>
              </w:numPr>
              <w:spacing w:after="73" w:line="248" w:lineRule="auto"/>
              <w:ind w:hanging="361"/>
            </w:pPr>
            <w:r>
              <w:rPr>
                <w:rFonts w:ascii="Segoe UI" w:eastAsia="Segoe UI" w:hAnsi="Segoe UI" w:cs="Segoe UI"/>
                <w:color w:val="002060"/>
                <w:sz w:val="18"/>
              </w:rPr>
              <w:t xml:space="preserve">Child or other close family members or friends are members of proscribed organisations. </w:t>
            </w:r>
            <w:r>
              <w:rPr>
                <w:rFonts w:ascii="Calibri" w:eastAsia="Calibri" w:hAnsi="Calibri" w:cs="Calibri"/>
                <w:color w:val="002060"/>
              </w:rPr>
              <w:t xml:space="preserve"> </w:t>
            </w:r>
          </w:p>
          <w:p w:rsidR="003F26F1" w:rsidRDefault="00BE6F9C" w:rsidP="00466EB5">
            <w:pPr>
              <w:numPr>
                <w:ilvl w:val="0"/>
                <w:numId w:val="89"/>
              </w:numPr>
              <w:spacing w:after="74" w:line="246" w:lineRule="auto"/>
              <w:ind w:hanging="361"/>
            </w:pPr>
            <w:r>
              <w:rPr>
                <w:rFonts w:ascii="Segoe UI" w:eastAsia="Segoe UI" w:hAnsi="Segoe UI" w:cs="Segoe UI"/>
                <w:color w:val="002060"/>
                <w:sz w:val="18"/>
              </w:rPr>
              <w:t xml:space="preserve">Confirmed/strong suspicions child linked to/involved with individuals or groups known to have extreme views and to have links to violent extremism. </w:t>
            </w:r>
            <w:r>
              <w:rPr>
                <w:rFonts w:ascii="Calibri" w:eastAsia="Calibri" w:hAnsi="Calibri" w:cs="Calibri"/>
                <w:color w:val="002060"/>
              </w:rPr>
              <w:t xml:space="preserve"> </w:t>
            </w:r>
          </w:p>
          <w:p w:rsidR="003F26F1" w:rsidRDefault="00BE6F9C" w:rsidP="00466EB5">
            <w:pPr>
              <w:numPr>
                <w:ilvl w:val="0"/>
                <w:numId w:val="89"/>
              </w:numPr>
              <w:spacing w:after="77" w:line="247" w:lineRule="auto"/>
              <w:ind w:hanging="361"/>
            </w:pPr>
            <w:r>
              <w:rPr>
                <w:rFonts w:ascii="Segoe UI" w:eastAsia="Segoe UI" w:hAnsi="Segoe UI" w:cs="Segoe UI"/>
                <w:color w:val="002060"/>
                <w:sz w:val="18"/>
              </w:rPr>
              <w:t xml:space="preserve">Child expresses strongly held beliefs that people should be killed because they have a different view.  </w:t>
            </w:r>
            <w:r>
              <w:rPr>
                <w:rFonts w:ascii="Calibri" w:eastAsia="Calibri" w:hAnsi="Calibri" w:cs="Calibri"/>
                <w:color w:val="002060"/>
              </w:rPr>
              <w:t xml:space="preserve"> </w:t>
            </w:r>
          </w:p>
          <w:p w:rsidR="003F26F1" w:rsidRDefault="00BE6F9C" w:rsidP="00466EB5">
            <w:pPr>
              <w:numPr>
                <w:ilvl w:val="0"/>
                <w:numId w:val="89"/>
              </w:numPr>
              <w:spacing w:after="0" w:line="259" w:lineRule="auto"/>
              <w:ind w:hanging="361"/>
            </w:pPr>
            <w:r>
              <w:rPr>
                <w:rFonts w:ascii="Segoe UI" w:eastAsia="Segoe UI" w:hAnsi="Segoe UI" w:cs="Segoe UI"/>
                <w:color w:val="002060"/>
                <w:sz w:val="18"/>
              </w:rPr>
              <w:t xml:space="preserve">Child is initiating verbal and sometimes physical conflict with people who do not share their religious or political views.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Significant concerns that child is being groomed for involvement in extremist activities. </w:t>
            </w:r>
            <w:r>
              <w:rPr>
                <w:rFonts w:ascii="Calibri" w:eastAsia="Calibri" w:hAnsi="Calibri" w:cs="Calibri"/>
                <w:color w:val="002060"/>
              </w:rPr>
              <w:t xml:space="preserve"> </w:t>
            </w:r>
          </w:p>
        </w:tc>
      </w:tr>
    </w:tbl>
    <w:p w:rsidR="003F26F1" w:rsidRDefault="003F26F1">
      <w:pPr>
        <w:spacing w:after="0" w:line="259" w:lineRule="auto"/>
        <w:ind w:left="-1440" w:right="13464" w:firstLine="0"/>
      </w:pPr>
    </w:p>
    <w:tbl>
      <w:tblPr>
        <w:tblStyle w:val="TableGrid"/>
        <w:tblW w:w="15877" w:type="dxa"/>
        <w:tblInd w:w="-737" w:type="dxa"/>
        <w:tblCellMar>
          <w:top w:w="20" w:type="dxa"/>
          <w:right w:w="53"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78"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51"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52"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54"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3939"/>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p w:rsidR="003F26F1" w:rsidRDefault="00BE6F9C">
            <w:pPr>
              <w:spacing w:after="0" w:line="259" w:lineRule="auto"/>
              <w:ind w:left="109" w:firstLine="0"/>
            </w:pPr>
            <w:r>
              <w:rPr>
                <w:rFonts w:ascii="Segoe UI" w:eastAsia="Segoe UI" w:hAnsi="Segoe UI" w:cs="Segoe UI"/>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0"/>
              </w:numPr>
              <w:spacing w:after="33" w:line="245" w:lineRule="auto"/>
              <w:ind w:hanging="361"/>
            </w:pPr>
            <w:r>
              <w:rPr>
                <w:rFonts w:ascii="Segoe UI" w:eastAsia="Segoe UI" w:hAnsi="Segoe UI" w:cs="Segoe UI"/>
                <w:color w:val="002060"/>
                <w:sz w:val="18"/>
              </w:rPr>
              <w:t xml:space="preserve">Child is expressing sympathy for inappropriate ideologies. </w:t>
            </w:r>
          </w:p>
          <w:p w:rsidR="003F26F1" w:rsidRDefault="00BE6F9C" w:rsidP="00466EB5">
            <w:pPr>
              <w:numPr>
                <w:ilvl w:val="0"/>
                <w:numId w:val="90"/>
              </w:numPr>
              <w:spacing w:after="0" w:line="259" w:lineRule="auto"/>
              <w:ind w:hanging="361"/>
            </w:pPr>
            <w:r>
              <w:rPr>
                <w:rFonts w:ascii="Segoe UI" w:eastAsia="Segoe UI" w:hAnsi="Segoe UI" w:cs="Segoe UI"/>
                <w:color w:val="002060"/>
                <w:sz w:val="18"/>
              </w:rPr>
              <w:t xml:space="preserve">Child has expressed racist, sexist, homophobic or other prejudiced views and violent extremism.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1"/>
              </w:numPr>
              <w:spacing w:after="76" w:line="246" w:lineRule="auto"/>
              <w:ind w:hanging="360"/>
            </w:pPr>
            <w:r>
              <w:rPr>
                <w:rFonts w:ascii="Segoe UI" w:eastAsia="Segoe UI" w:hAnsi="Segoe UI" w:cs="Segoe UI"/>
                <w:color w:val="002060"/>
                <w:sz w:val="18"/>
              </w:rPr>
              <w:t xml:space="preserve">Child often interacts negatively or has limited interaction with those they perceive as holding different views from themselves. </w:t>
            </w:r>
            <w:r>
              <w:rPr>
                <w:rFonts w:ascii="Calibri" w:eastAsia="Calibri" w:hAnsi="Calibri" w:cs="Calibri"/>
                <w:color w:val="002060"/>
              </w:rPr>
              <w:t xml:space="preserve"> </w:t>
            </w:r>
          </w:p>
          <w:p w:rsidR="003F26F1" w:rsidRDefault="00BE6F9C" w:rsidP="00466EB5">
            <w:pPr>
              <w:numPr>
                <w:ilvl w:val="0"/>
                <w:numId w:val="91"/>
              </w:numPr>
              <w:spacing w:after="34" w:line="248" w:lineRule="auto"/>
              <w:ind w:hanging="360"/>
            </w:pPr>
            <w:r>
              <w:rPr>
                <w:rFonts w:ascii="Segoe UI" w:eastAsia="Segoe UI" w:hAnsi="Segoe UI" w:cs="Segoe UI"/>
                <w:color w:val="002060"/>
                <w:sz w:val="18"/>
              </w:rPr>
              <w:t xml:space="preserve">A child is being sent violent extremist imagery by family members / family friends or is being helped to access it. </w:t>
            </w:r>
            <w:r>
              <w:rPr>
                <w:rFonts w:ascii="Calibri" w:eastAsia="Calibri" w:hAnsi="Calibri" w:cs="Calibri"/>
                <w:color w:val="002060"/>
              </w:rPr>
              <w:t xml:space="preserve"> </w:t>
            </w:r>
          </w:p>
          <w:p w:rsidR="003F26F1" w:rsidRDefault="00BE6F9C" w:rsidP="00466EB5">
            <w:pPr>
              <w:numPr>
                <w:ilvl w:val="0"/>
                <w:numId w:val="91"/>
              </w:numPr>
              <w:spacing w:after="0" w:line="259" w:lineRule="auto"/>
              <w:ind w:hanging="360"/>
            </w:pPr>
            <w:r>
              <w:rPr>
                <w:rFonts w:ascii="Segoe UI" w:eastAsia="Segoe UI" w:hAnsi="Segoe UI" w:cs="Segoe UI"/>
                <w:color w:val="002060"/>
                <w:sz w:val="18"/>
              </w:rPr>
              <w:t xml:space="preserve">Child and/or their parents/carers express strong support for extremist views.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2"/>
              </w:numPr>
              <w:spacing w:after="76" w:line="246" w:lineRule="auto"/>
              <w:ind w:hanging="361"/>
            </w:pPr>
            <w:r>
              <w:rPr>
                <w:rFonts w:ascii="Segoe UI" w:eastAsia="Segoe UI" w:hAnsi="Segoe UI" w:cs="Segoe UI"/>
                <w:color w:val="002060"/>
                <w:sz w:val="18"/>
              </w:rPr>
              <w:t xml:space="preserve">Child conceals internet/social media activities and either refuses to discuss their views or make clear their support for extremist views. </w:t>
            </w:r>
            <w:r>
              <w:rPr>
                <w:rFonts w:ascii="Calibri" w:eastAsia="Calibri" w:hAnsi="Calibri" w:cs="Calibri"/>
                <w:color w:val="002060"/>
              </w:rPr>
              <w:t xml:space="preserve"> </w:t>
            </w:r>
          </w:p>
          <w:p w:rsidR="003F26F1" w:rsidRDefault="00BE6F9C" w:rsidP="00466EB5">
            <w:pPr>
              <w:numPr>
                <w:ilvl w:val="0"/>
                <w:numId w:val="92"/>
              </w:numPr>
              <w:spacing w:after="79" w:line="245" w:lineRule="auto"/>
              <w:ind w:hanging="361"/>
            </w:pPr>
            <w:r>
              <w:rPr>
                <w:rFonts w:ascii="Segoe UI" w:eastAsia="Segoe UI" w:hAnsi="Segoe UI" w:cs="Segoe UI"/>
                <w:color w:val="002060"/>
                <w:sz w:val="18"/>
              </w:rPr>
              <w:t xml:space="preserve">Child circulating violent extremist images and promoting the actions of violent extremists and/or saying they will carry out violence in support of extremist views. </w:t>
            </w:r>
            <w:r>
              <w:rPr>
                <w:rFonts w:ascii="Calibri" w:eastAsia="Calibri" w:hAnsi="Calibri" w:cs="Calibri"/>
                <w:color w:val="002060"/>
              </w:rPr>
              <w:t xml:space="preserve"> </w:t>
            </w:r>
          </w:p>
          <w:p w:rsidR="003F26F1" w:rsidRDefault="00BE6F9C" w:rsidP="00466EB5">
            <w:pPr>
              <w:numPr>
                <w:ilvl w:val="0"/>
                <w:numId w:val="92"/>
              </w:numPr>
              <w:spacing w:after="36" w:line="248" w:lineRule="auto"/>
              <w:ind w:hanging="361"/>
            </w:pPr>
            <w:r>
              <w:rPr>
                <w:rFonts w:ascii="Segoe UI" w:eastAsia="Segoe UI" w:hAnsi="Segoe UI" w:cs="Segoe UI"/>
                <w:color w:val="002060"/>
                <w:sz w:val="18"/>
              </w:rPr>
              <w:t xml:space="preserve">Parents/carers either do not challenge this activity or appear to endorse it. </w:t>
            </w:r>
            <w:r>
              <w:rPr>
                <w:rFonts w:ascii="Calibri" w:eastAsia="Calibri" w:hAnsi="Calibri" w:cs="Calibri"/>
                <w:color w:val="002060"/>
              </w:rPr>
              <w:t xml:space="preserve"> </w:t>
            </w:r>
          </w:p>
          <w:p w:rsidR="003F26F1" w:rsidRDefault="00BE6F9C" w:rsidP="00466EB5">
            <w:pPr>
              <w:numPr>
                <w:ilvl w:val="0"/>
                <w:numId w:val="92"/>
              </w:numPr>
              <w:spacing w:after="0" w:line="259" w:lineRule="auto"/>
              <w:ind w:hanging="361"/>
            </w:pPr>
            <w:r>
              <w:rPr>
                <w:rFonts w:ascii="Segoe UI" w:eastAsia="Segoe UI" w:hAnsi="Segoe UI" w:cs="Segoe UI"/>
                <w:color w:val="002060"/>
                <w:sz w:val="18"/>
              </w:rPr>
              <w:t xml:space="preserve">Child/family members making plans to travel to a conflict with evidence to suggest they are doing so to support or participate in extremist activities.  </w:t>
            </w:r>
          </w:p>
        </w:tc>
      </w:tr>
      <w:tr w:rsidR="003F26F1">
        <w:trPr>
          <w:trHeight w:val="4130"/>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sz w:val="20"/>
              </w:rPr>
              <w:t xml:space="preserve">Relationships </w:t>
            </w:r>
          </w:p>
          <w:p w:rsidR="003F26F1" w:rsidRDefault="00BE6F9C">
            <w:pPr>
              <w:spacing w:after="0" w:line="259" w:lineRule="auto"/>
              <w:ind w:left="108" w:firstLine="0"/>
            </w:pPr>
            <w:r>
              <w:rPr>
                <w:rFonts w:ascii="Segoe UI" w:eastAsia="Segoe UI" w:hAnsi="Segoe UI" w:cs="Segoe UI"/>
                <w:b/>
                <w:color w:val="FFFFFF"/>
                <w:sz w:val="20"/>
              </w:rPr>
              <w:t xml:space="preserve">(Social </w:t>
            </w:r>
          </w:p>
          <w:p w:rsidR="003F26F1" w:rsidRDefault="00BE6F9C">
            <w:pPr>
              <w:spacing w:after="0" w:line="259" w:lineRule="auto"/>
              <w:ind w:left="108" w:firstLine="0"/>
            </w:pPr>
            <w:r>
              <w:rPr>
                <w:rFonts w:ascii="Segoe UI" w:eastAsia="Segoe UI" w:hAnsi="Segoe UI" w:cs="Segoe UI"/>
                <w:b/>
                <w:color w:val="FFFFFF"/>
                <w:sz w:val="20"/>
              </w:rPr>
              <w:t>Context)</w:t>
            </w:r>
            <w:r>
              <w:rPr>
                <w:rFonts w:ascii="Segoe UI" w:eastAsia="Segoe UI" w:hAnsi="Segoe UI" w:cs="Segoe UI"/>
                <w:b/>
                <w:color w:val="FFFFFF"/>
              </w:rPr>
              <w:t xml:space="preserve"> </w:t>
            </w:r>
          </w:p>
        </w:tc>
        <w:tc>
          <w:tcPr>
            <w:tcW w:w="426" w:type="dxa"/>
            <w:tcBorders>
              <w:top w:val="single" w:sz="4" w:space="0" w:color="000000"/>
              <w:left w:val="single" w:sz="4" w:space="0" w:color="000000"/>
              <w:bottom w:val="single" w:sz="4" w:space="0" w:color="000000"/>
              <w:right w:val="nil"/>
            </w:tcBorders>
          </w:tcPr>
          <w:p w:rsidR="003F26F1" w:rsidRDefault="00BE6F9C">
            <w:pPr>
              <w:spacing w:after="753"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515"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265"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507"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9" w:line="245" w:lineRule="auto"/>
              <w:ind w:left="43" w:right="4" w:firstLine="0"/>
            </w:pPr>
            <w:r>
              <w:rPr>
                <w:rFonts w:ascii="Segoe UI" w:eastAsia="Segoe UI" w:hAnsi="Segoe UI" w:cs="Segoe UI"/>
                <w:color w:val="002060"/>
                <w:sz w:val="18"/>
              </w:rPr>
              <w:t xml:space="preserve">Child maintains good relationships and positive interaction with family and a range of peers. </w:t>
            </w:r>
            <w:r>
              <w:rPr>
                <w:rFonts w:ascii="Calibri" w:eastAsia="Calibri" w:hAnsi="Calibri" w:cs="Calibri"/>
                <w:color w:val="002060"/>
              </w:rPr>
              <w:t xml:space="preserve"> </w:t>
            </w:r>
          </w:p>
          <w:p w:rsidR="003F26F1" w:rsidRDefault="00BE6F9C">
            <w:pPr>
              <w:spacing w:line="248" w:lineRule="auto"/>
              <w:ind w:left="43" w:firstLine="0"/>
            </w:pPr>
            <w:r>
              <w:rPr>
                <w:rFonts w:ascii="Segoe UI" w:eastAsia="Segoe UI" w:hAnsi="Segoe UI" w:cs="Segoe UI"/>
                <w:color w:val="002060"/>
                <w:sz w:val="18"/>
              </w:rPr>
              <w:t xml:space="preserve">Child demonstrates accepted behaviour and tolerance towards their peers and others.  </w:t>
            </w:r>
            <w:r>
              <w:rPr>
                <w:rFonts w:ascii="Calibri" w:eastAsia="Calibri" w:hAnsi="Calibri" w:cs="Calibri"/>
                <w:color w:val="002060"/>
              </w:rPr>
              <w:t xml:space="preserve"> </w:t>
            </w:r>
          </w:p>
          <w:p w:rsidR="003F26F1" w:rsidRDefault="00BE6F9C">
            <w:pPr>
              <w:spacing w:after="6" w:line="247" w:lineRule="auto"/>
              <w:ind w:left="43" w:firstLine="0"/>
            </w:pPr>
            <w:r>
              <w:rPr>
                <w:rFonts w:ascii="Segoe UI" w:eastAsia="Segoe UI" w:hAnsi="Segoe UI" w:cs="Segoe UI"/>
                <w:color w:val="002060"/>
                <w:sz w:val="18"/>
              </w:rPr>
              <w:t xml:space="preserve">Child is confident in social situations </w:t>
            </w:r>
            <w:r>
              <w:rPr>
                <w:rFonts w:ascii="Calibri" w:eastAsia="Calibri" w:hAnsi="Calibri" w:cs="Calibri"/>
                <w:color w:val="002060"/>
              </w:rPr>
              <w:t xml:space="preserve"> </w:t>
            </w:r>
          </w:p>
          <w:p w:rsidR="003F26F1" w:rsidRDefault="00BE6F9C">
            <w:pPr>
              <w:spacing w:after="9" w:line="245" w:lineRule="auto"/>
              <w:ind w:left="43" w:firstLine="0"/>
            </w:pPr>
            <w:r>
              <w:rPr>
                <w:rFonts w:ascii="Segoe UI" w:eastAsia="Segoe UI" w:hAnsi="Segoe UI" w:cs="Segoe UI"/>
                <w:color w:val="002060"/>
                <w:sz w:val="18"/>
              </w:rPr>
              <w:t xml:space="preserve">Child engages in age appropriate use of internet, gaming and social media. </w:t>
            </w: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Family is integrated in the community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3"/>
              </w:numPr>
              <w:spacing w:after="71" w:line="251" w:lineRule="auto"/>
              <w:ind w:hanging="361"/>
            </w:pPr>
            <w:r>
              <w:rPr>
                <w:rFonts w:ascii="Segoe UI" w:eastAsia="Segoe UI" w:hAnsi="Segoe UI" w:cs="Segoe UI"/>
                <w:color w:val="002060"/>
                <w:sz w:val="18"/>
              </w:rPr>
              <w:t xml:space="preserve">Parents / carers’ relationship difficulties may affect child. </w:t>
            </w:r>
            <w:r>
              <w:rPr>
                <w:rFonts w:ascii="Calibri" w:eastAsia="Calibri" w:hAnsi="Calibri" w:cs="Calibri"/>
                <w:color w:val="002060"/>
              </w:rPr>
              <w:t xml:space="preserve"> </w:t>
            </w:r>
          </w:p>
          <w:p w:rsidR="003F26F1" w:rsidRDefault="00BE6F9C" w:rsidP="00466EB5">
            <w:pPr>
              <w:numPr>
                <w:ilvl w:val="0"/>
                <w:numId w:val="93"/>
              </w:numPr>
              <w:spacing w:after="71" w:line="250" w:lineRule="auto"/>
              <w:ind w:hanging="361"/>
            </w:pPr>
            <w:r>
              <w:rPr>
                <w:rFonts w:ascii="Segoe UI" w:eastAsia="Segoe UI" w:hAnsi="Segoe UI" w:cs="Segoe UI"/>
                <w:color w:val="002060"/>
                <w:sz w:val="18"/>
              </w:rPr>
              <w:t xml:space="preserve">Parents under stress, which affects their parenting capacity. </w:t>
            </w:r>
            <w:r>
              <w:rPr>
                <w:rFonts w:ascii="Calibri" w:eastAsia="Calibri" w:hAnsi="Calibri" w:cs="Calibri"/>
                <w:color w:val="002060"/>
              </w:rPr>
              <w:t xml:space="preserve"> </w:t>
            </w:r>
          </w:p>
          <w:p w:rsidR="003F26F1" w:rsidRDefault="00BE6F9C" w:rsidP="00466EB5">
            <w:pPr>
              <w:numPr>
                <w:ilvl w:val="0"/>
                <w:numId w:val="93"/>
              </w:numPr>
              <w:spacing w:after="69" w:line="253" w:lineRule="auto"/>
              <w:ind w:hanging="361"/>
            </w:pPr>
            <w:r>
              <w:rPr>
                <w:rFonts w:ascii="Segoe UI" w:eastAsia="Segoe UI" w:hAnsi="Segoe UI" w:cs="Segoe UI"/>
                <w:color w:val="002060"/>
                <w:sz w:val="18"/>
              </w:rPr>
              <w:t xml:space="preserve">Child has few friendships and limited social interaction with their peers </w:t>
            </w:r>
            <w:r>
              <w:rPr>
                <w:rFonts w:ascii="Calibri" w:eastAsia="Calibri" w:hAnsi="Calibri" w:cs="Calibri"/>
                <w:color w:val="002060"/>
              </w:rPr>
              <w:t xml:space="preserve"> </w:t>
            </w:r>
          </w:p>
          <w:p w:rsidR="003F26F1" w:rsidRDefault="00BE6F9C" w:rsidP="00466EB5">
            <w:pPr>
              <w:numPr>
                <w:ilvl w:val="0"/>
                <w:numId w:val="93"/>
              </w:numPr>
              <w:spacing w:after="67" w:line="251" w:lineRule="auto"/>
              <w:ind w:hanging="361"/>
            </w:pPr>
            <w:r>
              <w:rPr>
                <w:rFonts w:ascii="Segoe UI" w:eastAsia="Segoe UI" w:hAnsi="Segoe UI" w:cs="Segoe UI"/>
                <w:color w:val="002060"/>
                <w:sz w:val="18"/>
              </w:rPr>
              <w:t xml:space="preserve">Child is a victim of discrimination or bullying. </w:t>
            </w:r>
            <w:r>
              <w:rPr>
                <w:rFonts w:ascii="Calibri" w:eastAsia="Calibri" w:hAnsi="Calibri" w:cs="Calibri"/>
                <w:color w:val="002060"/>
              </w:rPr>
              <w:t xml:space="preserve"> </w:t>
            </w:r>
          </w:p>
          <w:p w:rsidR="003F26F1" w:rsidRDefault="00BE6F9C" w:rsidP="00466EB5">
            <w:pPr>
              <w:numPr>
                <w:ilvl w:val="0"/>
                <w:numId w:val="93"/>
              </w:numPr>
              <w:spacing w:after="74"/>
              <w:ind w:hanging="361"/>
            </w:pPr>
            <w:r>
              <w:rPr>
                <w:rFonts w:ascii="Segoe UI" w:eastAsia="Segoe UI" w:hAnsi="Segoe UI" w:cs="Segoe UI"/>
                <w:color w:val="002060"/>
                <w:sz w:val="18"/>
              </w:rPr>
              <w:t xml:space="preserve">Family is experiencing social exclusion and/ or there is an absence of supportive community networks. </w:t>
            </w:r>
            <w:r>
              <w:rPr>
                <w:rFonts w:ascii="Calibri" w:eastAsia="Calibri" w:hAnsi="Calibri" w:cs="Calibri"/>
                <w:color w:val="002060"/>
              </w:rPr>
              <w:t xml:space="preserve"> </w:t>
            </w:r>
          </w:p>
          <w:p w:rsidR="003F26F1" w:rsidRDefault="00BE6F9C" w:rsidP="00466EB5">
            <w:pPr>
              <w:numPr>
                <w:ilvl w:val="0"/>
                <w:numId w:val="93"/>
              </w:numPr>
              <w:spacing w:after="0" w:line="259" w:lineRule="auto"/>
              <w:ind w:hanging="361"/>
            </w:pPr>
            <w:r>
              <w:rPr>
                <w:rFonts w:ascii="Segoe UI" w:eastAsia="Segoe UI" w:hAnsi="Segoe UI" w:cs="Segoe UI"/>
                <w:color w:val="002060"/>
                <w:sz w:val="18"/>
              </w:rPr>
              <w:t xml:space="preserve">Child is at risk of becoming involved in negative internet use, lacks control and is unsupervised in gaming and social media applications.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4"/>
              </w:numPr>
              <w:spacing w:after="62" w:line="259" w:lineRule="auto"/>
              <w:ind w:hanging="360"/>
            </w:pPr>
            <w:r>
              <w:rPr>
                <w:rFonts w:ascii="Segoe UI" w:eastAsia="Segoe UI" w:hAnsi="Segoe UI" w:cs="Segoe UI"/>
                <w:color w:val="002060"/>
                <w:sz w:val="18"/>
              </w:rPr>
              <w:t xml:space="preserve">Child is becoming isolated </w:t>
            </w:r>
            <w:r>
              <w:rPr>
                <w:rFonts w:ascii="Calibri" w:eastAsia="Calibri" w:hAnsi="Calibri" w:cs="Calibri"/>
                <w:color w:val="002060"/>
              </w:rPr>
              <w:t xml:space="preserve"> </w:t>
            </w:r>
          </w:p>
          <w:p w:rsidR="003F26F1" w:rsidRDefault="00BE6F9C" w:rsidP="00466EB5">
            <w:pPr>
              <w:numPr>
                <w:ilvl w:val="0"/>
                <w:numId w:val="94"/>
              </w:numPr>
              <w:spacing w:after="79" w:line="246" w:lineRule="auto"/>
              <w:ind w:hanging="360"/>
            </w:pPr>
            <w:r>
              <w:rPr>
                <w:rFonts w:ascii="Segoe UI" w:eastAsia="Segoe UI" w:hAnsi="Segoe UI" w:cs="Segoe UI"/>
                <w:color w:val="002060"/>
                <w:sz w:val="18"/>
              </w:rPr>
              <w:t xml:space="preserve">Child unable to sustain friendships and moves between different social groups in school </w:t>
            </w:r>
            <w:r>
              <w:rPr>
                <w:rFonts w:ascii="Calibri" w:eastAsia="Calibri" w:hAnsi="Calibri" w:cs="Calibri"/>
                <w:color w:val="002060"/>
              </w:rPr>
              <w:t xml:space="preserve"> </w:t>
            </w:r>
          </w:p>
          <w:p w:rsidR="003F26F1" w:rsidRDefault="00BE6F9C" w:rsidP="00466EB5">
            <w:pPr>
              <w:numPr>
                <w:ilvl w:val="0"/>
                <w:numId w:val="94"/>
              </w:numPr>
              <w:spacing w:after="74"/>
              <w:ind w:hanging="360"/>
            </w:pPr>
            <w:r>
              <w:rPr>
                <w:rFonts w:ascii="Segoe UI" w:eastAsia="Segoe UI" w:hAnsi="Segoe UI" w:cs="Segoe UI"/>
                <w:color w:val="002060"/>
                <w:sz w:val="18"/>
              </w:rPr>
              <w:t xml:space="preserve">Child declines to participate in social activities. </w:t>
            </w:r>
            <w:r>
              <w:rPr>
                <w:rFonts w:ascii="Calibri" w:eastAsia="Calibri" w:hAnsi="Calibri" w:cs="Calibri"/>
                <w:color w:val="002060"/>
              </w:rPr>
              <w:t xml:space="preserve"> </w:t>
            </w:r>
          </w:p>
          <w:p w:rsidR="003F26F1" w:rsidRDefault="00BE6F9C" w:rsidP="00466EB5">
            <w:pPr>
              <w:numPr>
                <w:ilvl w:val="0"/>
                <w:numId w:val="94"/>
              </w:numPr>
              <w:spacing w:after="72" w:line="247" w:lineRule="auto"/>
              <w:ind w:hanging="360"/>
            </w:pPr>
            <w:r>
              <w:rPr>
                <w:rFonts w:ascii="Segoe UI" w:eastAsia="Segoe UI" w:hAnsi="Segoe UI" w:cs="Segoe UI"/>
                <w:color w:val="002060"/>
                <w:sz w:val="18"/>
              </w:rPr>
              <w:t xml:space="preserve">Child has experienced persistent or severe bullying which has affected his/her daily outcomes. </w:t>
            </w:r>
            <w:r>
              <w:rPr>
                <w:rFonts w:ascii="Calibri" w:eastAsia="Calibri" w:hAnsi="Calibri" w:cs="Calibri"/>
                <w:color w:val="002060"/>
              </w:rPr>
              <w:t xml:space="preserve"> </w:t>
            </w:r>
          </w:p>
          <w:p w:rsidR="003F26F1" w:rsidRDefault="00BE6F9C" w:rsidP="00466EB5">
            <w:pPr>
              <w:numPr>
                <w:ilvl w:val="0"/>
                <w:numId w:val="94"/>
              </w:numPr>
              <w:spacing w:after="78" w:line="246" w:lineRule="auto"/>
              <w:ind w:hanging="360"/>
            </w:pPr>
            <w:r>
              <w:rPr>
                <w:rFonts w:ascii="Segoe UI" w:eastAsia="Segoe UI" w:hAnsi="Segoe UI" w:cs="Segoe UI"/>
                <w:color w:val="002060"/>
                <w:sz w:val="18"/>
              </w:rPr>
              <w:t xml:space="preserve">Family is chronically socially excluded and isolated to the extent that it has an adverse impact on Child. </w:t>
            </w:r>
            <w:r>
              <w:rPr>
                <w:rFonts w:ascii="Calibri" w:eastAsia="Calibri" w:hAnsi="Calibri" w:cs="Calibri"/>
                <w:color w:val="002060"/>
              </w:rPr>
              <w:t xml:space="preserve"> </w:t>
            </w:r>
          </w:p>
          <w:p w:rsidR="003F26F1" w:rsidRDefault="00BE6F9C" w:rsidP="00466EB5">
            <w:pPr>
              <w:numPr>
                <w:ilvl w:val="0"/>
                <w:numId w:val="94"/>
              </w:numPr>
              <w:spacing w:after="24" w:line="259" w:lineRule="auto"/>
              <w:ind w:hanging="360"/>
            </w:pPr>
            <w:r>
              <w:rPr>
                <w:rFonts w:ascii="Segoe UI" w:eastAsia="Segoe UI" w:hAnsi="Segoe UI" w:cs="Segoe UI"/>
                <w:color w:val="002060"/>
                <w:sz w:val="18"/>
              </w:rPr>
              <w:t xml:space="preserve">Family have a limited support network. </w:t>
            </w:r>
            <w:r>
              <w:rPr>
                <w:rFonts w:ascii="Calibri" w:eastAsia="Calibri" w:hAnsi="Calibri" w:cs="Calibri"/>
                <w:color w:val="002060"/>
              </w:rPr>
              <w:t xml:space="preserve"> </w:t>
            </w:r>
          </w:p>
          <w:p w:rsidR="003F26F1" w:rsidRDefault="00BE6F9C" w:rsidP="00466EB5">
            <w:pPr>
              <w:numPr>
                <w:ilvl w:val="0"/>
                <w:numId w:val="94"/>
              </w:numPr>
              <w:spacing w:after="0" w:line="259" w:lineRule="auto"/>
              <w:ind w:hanging="360"/>
            </w:pPr>
            <w:r>
              <w:rPr>
                <w:rFonts w:ascii="Segoe UI" w:eastAsia="Segoe UI" w:hAnsi="Segoe UI" w:cs="Segoe UI"/>
                <w:color w:val="002060"/>
                <w:sz w:val="18"/>
              </w:rPr>
              <w:t xml:space="preserve">Child is engaged in or victim of negative and harmful behaviours associated with internet and social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5"/>
              </w:numPr>
              <w:spacing w:after="62" w:line="259" w:lineRule="auto"/>
              <w:ind w:hanging="361"/>
            </w:pPr>
            <w:r>
              <w:rPr>
                <w:rFonts w:ascii="Segoe UI" w:eastAsia="Segoe UI" w:hAnsi="Segoe UI" w:cs="Segoe UI"/>
                <w:color w:val="002060"/>
                <w:sz w:val="18"/>
              </w:rPr>
              <w:t xml:space="preserve">Child is completely isolated </w:t>
            </w:r>
            <w:r>
              <w:rPr>
                <w:rFonts w:ascii="Calibri" w:eastAsia="Calibri" w:hAnsi="Calibri" w:cs="Calibri"/>
                <w:color w:val="002060"/>
              </w:rPr>
              <w:t xml:space="preserve"> </w:t>
            </w:r>
          </w:p>
          <w:p w:rsidR="003F26F1" w:rsidRDefault="00BE6F9C" w:rsidP="00466EB5">
            <w:pPr>
              <w:numPr>
                <w:ilvl w:val="0"/>
                <w:numId w:val="95"/>
              </w:numPr>
              <w:spacing w:after="72" w:line="247" w:lineRule="auto"/>
              <w:ind w:hanging="361"/>
            </w:pPr>
            <w:r>
              <w:rPr>
                <w:rFonts w:ascii="Segoe UI" w:eastAsia="Segoe UI" w:hAnsi="Segoe UI" w:cs="Segoe UI"/>
                <w:color w:val="002060"/>
                <w:sz w:val="18"/>
              </w:rPr>
              <w:t xml:space="preserve">Child has poor social skills (little or no communication skills may be related to an expressive language disorder) </w:t>
            </w:r>
            <w:r>
              <w:rPr>
                <w:rFonts w:ascii="Calibri" w:eastAsia="Calibri" w:hAnsi="Calibri" w:cs="Calibri"/>
                <w:color w:val="002060"/>
              </w:rPr>
              <w:t xml:space="preserve"> </w:t>
            </w:r>
          </w:p>
          <w:p w:rsidR="003F26F1" w:rsidRDefault="00BE6F9C" w:rsidP="00466EB5">
            <w:pPr>
              <w:numPr>
                <w:ilvl w:val="0"/>
                <w:numId w:val="95"/>
              </w:numPr>
              <w:spacing w:after="55" w:line="267" w:lineRule="auto"/>
              <w:ind w:hanging="361"/>
            </w:pPr>
            <w:r>
              <w:rPr>
                <w:rFonts w:ascii="Segoe UI" w:eastAsia="Segoe UI" w:hAnsi="Segoe UI" w:cs="Segoe UI"/>
                <w:color w:val="002060"/>
                <w:sz w:val="18"/>
              </w:rPr>
              <w:t xml:space="preserve">Positive interaction with others is severely limited. </w:t>
            </w:r>
            <w:r>
              <w:rPr>
                <w:rFonts w:ascii="Calibri" w:eastAsia="Calibri" w:hAnsi="Calibri" w:cs="Calibri"/>
                <w:color w:val="002060"/>
              </w:rPr>
              <w:t xml:space="preserve"> </w:t>
            </w:r>
          </w:p>
          <w:p w:rsidR="003F26F1" w:rsidRDefault="00BE6F9C" w:rsidP="00466EB5">
            <w:pPr>
              <w:numPr>
                <w:ilvl w:val="0"/>
                <w:numId w:val="95"/>
              </w:numPr>
              <w:spacing w:after="77" w:line="246" w:lineRule="auto"/>
              <w:ind w:hanging="361"/>
            </w:pPr>
            <w:r>
              <w:rPr>
                <w:rFonts w:ascii="Segoe UI" w:eastAsia="Segoe UI" w:hAnsi="Segoe UI" w:cs="Segoe UI"/>
                <w:color w:val="002060"/>
                <w:sz w:val="18"/>
              </w:rPr>
              <w:t xml:space="preserve">Child exhibits aggressive, bullying or destructive behaviours which impacts on their peers, family and/or local community, and which impacts on their wellbeing or safety. </w:t>
            </w:r>
            <w:r>
              <w:rPr>
                <w:rFonts w:ascii="Calibri" w:eastAsia="Calibri" w:hAnsi="Calibri" w:cs="Calibri"/>
                <w:color w:val="002060"/>
              </w:rPr>
              <w:t xml:space="preserve"> </w:t>
            </w:r>
          </w:p>
          <w:p w:rsidR="003F26F1" w:rsidRDefault="00BE6F9C" w:rsidP="00466EB5">
            <w:pPr>
              <w:numPr>
                <w:ilvl w:val="0"/>
                <w:numId w:val="95"/>
              </w:numPr>
              <w:spacing w:after="76" w:line="248" w:lineRule="auto"/>
              <w:ind w:hanging="361"/>
            </w:pPr>
            <w:r>
              <w:rPr>
                <w:rFonts w:ascii="Segoe UI" w:eastAsia="Segoe UI" w:hAnsi="Segoe UI" w:cs="Segoe UI"/>
                <w:color w:val="002060"/>
                <w:sz w:val="18"/>
              </w:rPr>
              <w:t xml:space="preserve">Child experienced such persistent or severe bullying that his/her wellbeing is at risk. </w:t>
            </w:r>
            <w:r>
              <w:rPr>
                <w:rFonts w:ascii="Calibri" w:eastAsia="Calibri" w:hAnsi="Calibri" w:cs="Calibri"/>
                <w:color w:val="002060"/>
              </w:rPr>
              <w:t xml:space="preserve"> </w:t>
            </w:r>
          </w:p>
          <w:p w:rsidR="003F26F1" w:rsidRDefault="00BE6F9C" w:rsidP="00466EB5">
            <w:pPr>
              <w:numPr>
                <w:ilvl w:val="0"/>
                <w:numId w:val="95"/>
              </w:numPr>
              <w:spacing w:after="0" w:line="259" w:lineRule="auto"/>
              <w:ind w:hanging="361"/>
            </w:pPr>
            <w:r>
              <w:rPr>
                <w:rFonts w:ascii="Segoe UI" w:eastAsia="Segoe UI" w:hAnsi="Segoe UI" w:cs="Segoe UI"/>
                <w:color w:val="002060"/>
                <w:sz w:val="18"/>
              </w:rPr>
              <w:t xml:space="preserve">Family is excluded and child is seriously affected but family actively resists all </w:t>
            </w:r>
          </w:p>
        </w:tc>
      </w:tr>
    </w:tbl>
    <w:p w:rsidR="003F26F1" w:rsidRDefault="003F26F1">
      <w:pPr>
        <w:spacing w:after="0" w:line="259" w:lineRule="auto"/>
        <w:ind w:left="-1440" w:right="13464" w:firstLine="0"/>
      </w:pPr>
    </w:p>
    <w:tbl>
      <w:tblPr>
        <w:tblStyle w:val="TableGrid"/>
        <w:tblW w:w="15877" w:type="dxa"/>
        <w:tblInd w:w="-737" w:type="dxa"/>
        <w:tblCellMar>
          <w:top w:w="20" w:type="dxa"/>
          <w:right w:w="66"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lastRenderedPageBreak/>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65"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4"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5"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7"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2561"/>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tabs>
                <w:tab w:val="center" w:pos="149"/>
                <w:tab w:val="center" w:pos="469"/>
              </w:tabs>
              <w:spacing w:after="0" w:line="259" w:lineRule="auto"/>
              <w:ind w:left="0" w:firstLine="0"/>
            </w:pPr>
            <w:r>
              <w:rPr>
                <w:rFonts w:ascii="Calibri" w:eastAsia="Calibri" w:hAnsi="Calibri" w:cs="Calibri"/>
              </w:rPr>
              <w:tab/>
            </w: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7" w:right="36" w:firstLine="0"/>
            </w:pPr>
            <w:r>
              <w:rPr>
                <w:rFonts w:ascii="Segoe UI" w:eastAsia="Segoe UI" w:hAnsi="Segoe UI" w:cs="Segoe UI"/>
                <w:color w:val="002060"/>
                <w:sz w:val="18"/>
              </w:rPr>
              <w:t xml:space="preserve">media use, e.g. bullying, trolling, transmission of inappropriate images or is obsessively involved in gaming, which interferes with social functioning.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69" w:line="250" w:lineRule="auto"/>
              <w:ind w:left="469" w:right="9" w:firstLine="0"/>
            </w:pPr>
            <w:r>
              <w:rPr>
                <w:rFonts w:ascii="Segoe UI" w:eastAsia="Segoe UI" w:hAnsi="Segoe UI" w:cs="Segoe UI"/>
                <w:color w:val="002060"/>
                <w:sz w:val="18"/>
              </w:rPr>
              <w:t xml:space="preserve">attempts to achieve inclusion and isolates child from sources of support. </w:t>
            </w:r>
            <w:r>
              <w:rPr>
                <w:rFonts w:ascii="Calibri" w:eastAsia="Calibri" w:hAnsi="Calibri" w:cs="Calibri"/>
                <w:color w:val="002060"/>
              </w:rPr>
              <w:t xml:space="preserve"> </w:t>
            </w:r>
          </w:p>
          <w:p w:rsidR="003F26F1" w:rsidRDefault="00BE6F9C" w:rsidP="00466EB5">
            <w:pPr>
              <w:numPr>
                <w:ilvl w:val="0"/>
                <w:numId w:val="96"/>
              </w:numPr>
              <w:spacing w:after="74" w:line="247" w:lineRule="auto"/>
              <w:ind w:hanging="361"/>
            </w:pPr>
            <w:r>
              <w:rPr>
                <w:rFonts w:ascii="Segoe UI" w:eastAsia="Segoe UI" w:hAnsi="Segoe UI" w:cs="Segoe UI"/>
                <w:color w:val="002060"/>
                <w:sz w:val="18"/>
              </w:rPr>
              <w:t xml:space="preserve">Family experiencing chronic social exclusion.  </w:t>
            </w:r>
            <w:r>
              <w:rPr>
                <w:rFonts w:ascii="Calibri" w:eastAsia="Calibri" w:hAnsi="Calibri" w:cs="Calibri"/>
                <w:color w:val="002060"/>
              </w:rPr>
              <w:t xml:space="preserve"> </w:t>
            </w:r>
          </w:p>
          <w:p w:rsidR="003F26F1" w:rsidRDefault="00BE6F9C" w:rsidP="00466EB5">
            <w:pPr>
              <w:numPr>
                <w:ilvl w:val="0"/>
                <w:numId w:val="96"/>
              </w:numPr>
              <w:spacing w:after="27" w:line="259" w:lineRule="auto"/>
              <w:ind w:hanging="361"/>
            </w:pPr>
            <w:r>
              <w:rPr>
                <w:rFonts w:ascii="Segoe UI" w:eastAsia="Segoe UI" w:hAnsi="Segoe UI" w:cs="Segoe UI"/>
                <w:color w:val="002060"/>
                <w:sz w:val="18"/>
              </w:rPr>
              <w:t xml:space="preserve">No support network. </w:t>
            </w:r>
            <w:r>
              <w:rPr>
                <w:rFonts w:ascii="Calibri" w:eastAsia="Calibri" w:hAnsi="Calibri" w:cs="Calibri"/>
                <w:color w:val="002060"/>
              </w:rPr>
              <w:t xml:space="preserve"> </w:t>
            </w:r>
          </w:p>
          <w:p w:rsidR="003F26F1" w:rsidRDefault="00BE6F9C" w:rsidP="00466EB5">
            <w:pPr>
              <w:numPr>
                <w:ilvl w:val="0"/>
                <w:numId w:val="96"/>
              </w:numPr>
              <w:spacing w:after="0" w:line="259" w:lineRule="auto"/>
              <w:ind w:hanging="361"/>
            </w:pPr>
            <w:r>
              <w:rPr>
                <w:rFonts w:ascii="Segoe UI" w:eastAsia="Segoe UI" w:hAnsi="Segoe UI" w:cs="Segoe UI"/>
                <w:color w:val="002060"/>
                <w:sz w:val="18"/>
              </w:rPr>
              <w:t xml:space="preserve">Child showing signs of being secretive, deceptive and is actively concealing internet/social media activities or showing signs of addiction (gaming, pornography).  </w:t>
            </w:r>
          </w:p>
        </w:tc>
      </w:tr>
      <w:tr w:rsidR="003F26F1">
        <w:trPr>
          <w:trHeight w:val="3888"/>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School </w:t>
            </w:r>
          </w:p>
        </w:tc>
        <w:tc>
          <w:tcPr>
            <w:tcW w:w="426" w:type="dxa"/>
            <w:tcBorders>
              <w:top w:val="single" w:sz="4" w:space="0" w:color="000000"/>
              <w:left w:val="single" w:sz="4" w:space="0" w:color="000000"/>
              <w:bottom w:val="single" w:sz="4" w:space="0" w:color="000000"/>
              <w:right w:val="nil"/>
            </w:tcBorders>
          </w:tcPr>
          <w:p w:rsidR="003F26F1" w:rsidRDefault="00BE6F9C">
            <w:pPr>
              <w:spacing w:after="23"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499"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p w:rsidR="003F26F1" w:rsidRDefault="00BE6F9C">
            <w:pPr>
              <w:spacing w:after="0" w:line="259" w:lineRule="auto"/>
              <w:ind w:left="206" w:firstLine="0"/>
              <w:jc w:val="center"/>
            </w:pPr>
            <w:r>
              <w:rPr>
                <w:rFonts w:ascii="Calibri" w:eastAsia="Calibri" w:hAnsi="Calibri" w:cs="Calibri"/>
                <w:color w:val="00206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Achieving key stages  </w:t>
            </w:r>
            <w:r>
              <w:rPr>
                <w:rFonts w:ascii="Calibri" w:eastAsia="Calibri" w:hAnsi="Calibri" w:cs="Calibri"/>
                <w:color w:val="002060"/>
              </w:rPr>
              <w:t xml:space="preserve"> </w:t>
            </w:r>
          </w:p>
          <w:p w:rsidR="003F26F1" w:rsidRDefault="00BE6F9C">
            <w:pPr>
              <w:spacing w:after="0" w:line="250" w:lineRule="auto"/>
              <w:ind w:left="43" w:firstLine="0"/>
            </w:pPr>
            <w:r>
              <w:rPr>
                <w:rFonts w:ascii="Segoe UI" w:eastAsia="Segoe UI" w:hAnsi="Segoe UI" w:cs="Segoe UI"/>
                <w:color w:val="002060"/>
                <w:sz w:val="18"/>
              </w:rPr>
              <w:t xml:space="preserve">Good attendance at school, college or training </w:t>
            </w:r>
            <w:r>
              <w:rPr>
                <w:rFonts w:ascii="Calibri" w:eastAsia="Calibri" w:hAnsi="Calibri" w:cs="Calibri"/>
                <w:color w:val="002060"/>
              </w:rPr>
              <w:t xml:space="preserve"> </w:t>
            </w:r>
          </w:p>
          <w:p w:rsidR="003F26F1" w:rsidRDefault="00BE6F9C">
            <w:pPr>
              <w:spacing w:after="1579" w:line="259" w:lineRule="auto"/>
              <w:ind w:left="43" w:firstLine="0"/>
            </w:pP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7"/>
              </w:numPr>
              <w:spacing w:after="69" w:line="253" w:lineRule="auto"/>
              <w:ind w:hanging="361"/>
            </w:pPr>
            <w:r>
              <w:rPr>
                <w:rFonts w:ascii="Segoe UI" w:eastAsia="Segoe UI" w:hAnsi="Segoe UI" w:cs="Segoe UI"/>
                <w:color w:val="002060"/>
                <w:sz w:val="18"/>
              </w:rPr>
              <w:t xml:space="preserve">Occasional truanting or non-school attendance (less than 90%)  </w:t>
            </w:r>
            <w:r>
              <w:rPr>
                <w:rFonts w:ascii="Calibri" w:eastAsia="Calibri" w:hAnsi="Calibri" w:cs="Calibri"/>
                <w:color w:val="002060"/>
              </w:rPr>
              <w:t xml:space="preserve"> </w:t>
            </w:r>
          </w:p>
          <w:p w:rsidR="003F26F1" w:rsidRDefault="00BE6F9C" w:rsidP="00466EB5">
            <w:pPr>
              <w:numPr>
                <w:ilvl w:val="0"/>
                <w:numId w:val="97"/>
              </w:numPr>
              <w:spacing w:after="76" w:line="246" w:lineRule="auto"/>
              <w:ind w:hanging="361"/>
            </w:pPr>
            <w:r>
              <w:rPr>
                <w:rFonts w:ascii="Segoe UI" w:eastAsia="Segoe UI" w:hAnsi="Segoe UI" w:cs="Segoe UI"/>
                <w:color w:val="002060"/>
                <w:sz w:val="18"/>
              </w:rPr>
              <w:t xml:space="preserve">Poor punctuality/links between home and school. Child not supported to reach educational potential.  </w:t>
            </w:r>
            <w:r>
              <w:rPr>
                <w:rFonts w:ascii="Calibri" w:eastAsia="Calibri" w:hAnsi="Calibri" w:cs="Calibri"/>
                <w:color w:val="002060"/>
              </w:rPr>
              <w:t xml:space="preserve"> </w:t>
            </w:r>
          </w:p>
          <w:p w:rsidR="003F26F1" w:rsidRDefault="00BE6F9C" w:rsidP="00466EB5">
            <w:pPr>
              <w:numPr>
                <w:ilvl w:val="0"/>
                <w:numId w:val="97"/>
              </w:numPr>
              <w:spacing w:after="62" w:line="259" w:lineRule="auto"/>
              <w:ind w:hanging="361"/>
            </w:pPr>
            <w:r>
              <w:rPr>
                <w:rFonts w:ascii="Segoe UI" w:eastAsia="Segoe UI" w:hAnsi="Segoe UI" w:cs="Segoe UI"/>
                <w:color w:val="002060"/>
                <w:sz w:val="18"/>
              </w:rPr>
              <w:t xml:space="preserve">Developmental delay </w:t>
            </w:r>
            <w:r>
              <w:rPr>
                <w:rFonts w:ascii="Calibri" w:eastAsia="Calibri" w:hAnsi="Calibri" w:cs="Calibri"/>
                <w:color w:val="002060"/>
              </w:rPr>
              <w:t xml:space="preserve"> </w:t>
            </w:r>
          </w:p>
          <w:p w:rsidR="003F26F1" w:rsidRDefault="00BE6F9C" w:rsidP="00466EB5">
            <w:pPr>
              <w:numPr>
                <w:ilvl w:val="0"/>
                <w:numId w:val="97"/>
              </w:numPr>
              <w:spacing w:after="79" w:line="246" w:lineRule="auto"/>
              <w:ind w:hanging="361"/>
            </w:pPr>
            <w:r>
              <w:rPr>
                <w:rFonts w:ascii="Segoe UI" w:eastAsia="Segoe UI" w:hAnsi="Segoe UI" w:cs="Segoe UI"/>
                <w:color w:val="002060"/>
                <w:sz w:val="18"/>
              </w:rPr>
              <w:t xml:space="preserve">Few/no qualifications or NEET (not in education, employment or training) </w:t>
            </w:r>
            <w:r>
              <w:rPr>
                <w:rFonts w:ascii="Calibri" w:eastAsia="Calibri" w:hAnsi="Calibri" w:cs="Calibri"/>
                <w:color w:val="002060"/>
              </w:rPr>
              <w:t xml:space="preserve"> </w:t>
            </w:r>
          </w:p>
          <w:p w:rsidR="003F26F1" w:rsidRDefault="00BE6F9C" w:rsidP="00466EB5">
            <w:pPr>
              <w:numPr>
                <w:ilvl w:val="0"/>
                <w:numId w:val="97"/>
              </w:numPr>
              <w:spacing w:after="62" w:line="259" w:lineRule="auto"/>
              <w:ind w:hanging="361"/>
            </w:pPr>
            <w:r>
              <w:rPr>
                <w:rFonts w:ascii="Segoe UI" w:eastAsia="Segoe UI" w:hAnsi="Segoe UI" w:cs="Segoe UI"/>
                <w:color w:val="002060"/>
                <w:sz w:val="18"/>
              </w:rPr>
              <w:t xml:space="preserve">Fewer than 3 exclusions </w:t>
            </w:r>
            <w:r>
              <w:rPr>
                <w:rFonts w:ascii="Calibri" w:eastAsia="Calibri" w:hAnsi="Calibri" w:cs="Calibri"/>
                <w:color w:val="002060"/>
              </w:rPr>
              <w:t xml:space="preserve"> </w:t>
            </w:r>
          </w:p>
          <w:p w:rsidR="003F26F1" w:rsidRDefault="00BE6F9C" w:rsidP="00466EB5">
            <w:pPr>
              <w:numPr>
                <w:ilvl w:val="0"/>
                <w:numId w:val="97"/>
              </w:numPr>
              <w:spacing w:after="42" w:line="245" w:lineRule="auto"/>
              <w:ind w:hanging="361"/>
            </w:pPr>
            <w:r>
              <w:rPr>
                <w:rFonts w:ascii="Segoe UI" w:eastAsia="Segoe UI" w:hAnsi="Segoe UI" w:cs="Segoe UI"/>
                <w:color w:val="002060"/>
                <w:sz w:val="18"/>
              </w:rPr>
              <w:t xml:space="preserve">Mild learning/behavioural difficulties emerging, poor concentration, lack of interest in education and other school activities. </w:t>
            </w:r>
            <w:r>
              <w:rPr>
                <w:rFonts w:ascii="Calibri" w:eastAsia="Calibri" w:hAnsi="Calibri" w:cs="Calibri"/>
                <w:color w:val="002060"/>
              </w:rPr>
              <w:t xml:space="preserve"> </w:t>
            </w:r>
          </w:p>
          <w:p w:rsidR="003F26F1" w:rsidRDefault="00BE6F9C" w:rsidP="00466EB5">
            <w:pPr>
              <w:numPr>
                <w:ilvl w:val="0"/>
                <w:numId w:val="97"/>
              </w:numPr>
              <w:spacing w:after="0" w:line="259" w:lineRule="auto"/>
              <w:ind w:hanging="361"/>
            </w:pPr>
            <w:r>
              <w:rPr>
                <w:rFonts w:ascii="Segoe UI" w:eastAsia="Segoe UI" w:hAnsi="Segoe UI" w:cs="Segoe UI"/>
                <w:color w:val="002060"/>
                <w:sz w:val="18"/>
              </w:rPr>
              <w:t xml:space="preserve">Child’s achievement is impacted by poor attendance.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8"/>
              </w:numPr>
              <w:spacing w:after="69" w:line="253" w:lineRule="auto"/>
              <w:ind w:hanging="360"/>
            </w:pPr>
            <w:r>
              <w:rPr>
                <w:rFonts w:ascii="Segoe UI" w:eastAsia="Segoe UI" w:hAnsi="Segoe UI" w:cs="Segoe UI"/>
                <w:color w:val="002060"/>
                <w:sz w:val="18"/>
              </w:rPr>
              <w:t xml:space="preserve">Chronic/poor nursery or school attendance / punctuality </w:t>
            </w:r>
            <w:r>
              <w:rPr>
                <w:rFonts w:ascii="Calibri" w:eastAsia="Calibri" w:hAnsi="Calibri" w:cs="Calibri"/>
                <w:color w:val="002060"/>
              </w:rPr>
              <w:t xml:space="preserve"> </w:t>
            </w:r>
          </w:p>
          <w:p w:rsidR="003F26F1" w:rsidRDefault="00BE6F9C" w:rsidP="00466EB5">
            <w:pPr>
              <w:numPr>
                <w:ilvl w:val="0"/>
                <w:numId w:val="98"/>
              </w:numPr>
              <w:spacing w:after="66" w:line="253" w:lineRule="auto"/>
              <w:ind w:hanging="360"/>
            </w:pPr>
            <w:r>
              <w:rPr>
                <w:rFonts w:ascii="Segoe UI" w:eastAsia="Segoe UI" w:hAnsi="Segoe UI" w:cs="Segoe UI"/>
                <w:color w:val="002060"/>
                <w:sz w:val="18"/>
              </w:rPr>
              <w:t xml:space="preserve">Poor home and nursery/school link. No parental support for education. </w:t>
            </w:r>
            <w:r>
              <w:rPr>
                <w:rFonts w:ascii="Calibri" w:eastAsia="Calibri" w:hAnsi="Calibri" w:cs="Calibri"/>
                <w:color w:val="002060"/>
              </w:rPr>
              <w:t xml:space="preserve"> </w:t>
            </w:r>
          </w:p>
          <w:p w:rsidR="003F26F1" w:rsidRDefault="00BE6F9C" w:rsidP="00466EB5">
            <w:pPr>
              <w:numPr>
                <w:ilvl w:val="0"/>
                <w:numId w:val="98"/>
              </w:numPr>
              <w:spacing w:after="21" w:line="264" w:lineRule="auto"/>
              <w:ind w:hanging="360"/>
            </w:pPr>
            <w:r>
              <w:rPr>
                <w:rFonts w:ascii="Segoe UI" w:eastAsia="Segoe UI" w:hAnsi="Segoe UI" w:cs="Segoe UI"/>
                <w:color w:val="002060"/>
                <w:sz w:val="18"/>
              </w:rPr>
              <w:t xml:space="preserve">More than 3 fixed term exclusions / at risk of permanent exclusion, persistent truanting or no education provision.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Statement of Special Education Needs or ongoing difficulty with learning and development. </w:t>
            </w:r>
            <w:r>
              <w:rPr>
                <w:rFonts w:ascii="Calibri" w:eastAsia="Calibri" w:hAnsi="Calibri" w:cs="Calibri"/>
                <w:color w:val="002060"/>
              </w:rPr>
              <w:t xml:space="preserve"> </w:t>
            </w:r>
          </w:p>
          <w:p w:rsidR="003F26F1" w:rsidRDefault="00BE6F9C" w:rsidP="00466EB5">
            <w:pPr>
              <w:numPr>
                <w:ilvl w:val="0"/>
                <w:numId w:val="98"/>
              </w:numPr>
              <w:spacing w:after="0" w:line="259" w:lineRule="auto"/>
              <w:ind w:hanging="360"/>
            </w:pPr>
            <w:r>
              <w:rPr>
                <w:rFonts w:ascii="Segoe UI" w:eastAsia="Segoe UI" w:hAnsi="Segoe UI" w:cs="Segoe UI"/>
                <w:color w:val="002060"/>
                <w:sz w:val="18"/>
              </w:rPr>
              <w:t xml:space="preserve">No access to books, toys or education materials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99"/>
              </w:numPr>
              <w:spacing w:after="25" w:line="259" w:lineRule="auto"/>
              <w:ind w:right="18" w:firstLine="0"/>
            </w:pPr>
            <w:r>
              <w:rPr>
                <w:rFonts w:ascii="Segoe UI" w:eastAsia="Segoe UI" w:hAnsi="Segoe UI" w:cs="Segoe UI"/>
                <w:color w:val="002060"/>
                <w:sz w:val="18"/>
              </w:rPr>
              <w:t xml:space="preserve">Chronic non-school attendance, </w:t>
            </w:r>
          </w:p>
          <w:p w:rsidR="003F26F1" w:rsidRDefault="00BE6F9C">
            <w:pPr>
              <w:spacing w:after="63" w:line="259" w:lineRule="auto"/>
              <w:ind w:left="469" w:firstLine="0"/>
            </w:pPr>
            <w:r>
              <w:rPr>
                <w:rFonts w:ascii="Segoe UI" w:eastAsia="Segoe UI" w:hAnsi="Segoe UI" w:cs="Segoe UI"/>
                <w:color w:val="002060"/>
                <w:sz w:val="18"/>
              </w:rPr>
              <w:t xml:space="preserve">truanting  </w:t>
            </w:r>
            <w:r>
              <w:rPr>
                <w:rFonts w:ascii="Calibri" w:eastAsia="Calibri" w:hAnsi="Calibri" w:cs="Calibri"/>
                <w:color w:val="002060"/>
              </w:rPr>
              <w:t xml:space="preserve"> </w:t>
            </w:r>
          </w:p>
          <w:p w:rsidR="003F26F1" w:rsidRDefault="00BE6F9C" w:rsidP="00466EB5">
            <w:pPr>
              <w:numPr>
                <w:ilvl w:val="0"/>
                <w:numId w:val="99"/>
              </w:numPr>
              <w:spacing w:after="23" w:line="293" w:lineRule="auto"/>
              <w:ind w:right="18" w:firstLine="0"/>
            </w:pPr>
            <w:r>
              <w:rPr>
                <w:rFonts w:ascii="Segoe UI" w:eastAsia="Segoe UI" w:hAnsi="Segoe UI" w:cs="Segoe UI"/>
                <w:color w:val="002060"/>
                <w:sz w:val="18"/>
              </w:rPr>
              <w:t xml:space="preserve">No parental support for education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Permanently excluded, frequent exclusions or no education provision </w:t>
            </w:r>
            <w:r>
              <w:rPr>
                <w:rFonts w:ascii="Calibri" w:eastAsia="Calibri" w:hAnsi="Calibri" w:cs="Calibri"/>
                <w:color w:val="002060"/>
              </w:rPr>
              <w:t xml:space="preserve"> </w:t>
            </w:r>
          </w:p>
          <w:p w:rsidR="003F26F1" w:rsidRDefault="00BE6F9C" w:rsidP="00466EB5">
            <w:pPr>
              <w:numPr>
                <w:ilvl w:val="0"/>
                <w:numId w:val="99"/>
              </w:numPr>
              <w:spacing w:after="15" w:line="269" w:lineRule="auto"/>
              <w:ind w:right="18" w:firstLine="0"/>
            </w:pPr>
            <w:r>
              <w:rPr>
                <w:rFonts w:ascii="Segoe UI" w:eastAsia="Segoe UI" w:hAnsi="Segoe UI" w:cs="Segoe UI"/>
                <w:color w:val="002060"/>
                <w:sz w:val="18"/>
              </w:rPr>
              <w:t xml:space="preserve">Severe/complex learning difficulties require residential educational provision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 maybe permanently excluded/not in education putting them at high risk of CCSE.  </w:t>
            </w:r>
            <w:r>
              <w:rPr>
                <w:rFonts w:ascii="Calibri" w:eastAsia="Calibri" w:hAnsi="Calibri" w:cs="Calibri"/>
                <w:color w:val="002060"/>
              </w:rPr>
              <w:t xml:space="preserve"> </w:t>
            </w:r>
          </w:p>
          <w:p w:rsidR="003F26F1" w:rsidRDefault="00BE6F9C" w:rsidP="00466EB5">
            <w:pPr>
              <w:numPr>
                <w:ilvl w:val="0"/>
                <w:numId w:val="99"/>
              </w:numPr>
              <w:spacing w:after="0" w:line="259" w:lineRule="auto"/>
              <w:ind w:right="18" w:firstLine="0"/>
            </w:pPr>
            <w:r>
              <w:rPr>
                <w:rFonts w:ascii="Segoe UI" w:eastAsia="Segoe UI" w:hAnsi="Segoe UI" w:cs="Segoe UI"/>
                <w:color w:val="002060"/>
                <w:sz w:val="18"/>
              </w:rPr>
              <w:t xml:space="preserve">Child’s achievement is seriously impacted by lack of education  </w:t>
            </w:r>
          </w:p>
        </w:tc>
      </w:tr>
      <w:tr w:rsidR="003F26F1">
        <w:trPr>
          <w:trHeight w:val="1785"/>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Self-Harm </w:t>
            </w: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Child or young person has shown no indication to experiment with self- harm.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0"/>
              </w:numPr>
              <w:spacing w:after="35"/>
              <w:ind w:right="35" w:hanging="361"/>
            </w:pPr>
            <w:r>
              <w:rPr>
                <w:rFonts w:ascii="Segoe UI" w:eastAsia="Segoe UI" w:hAnsi="Segoe UI" w:cs="Segoe UI"/>
                <w:color w:val="002060"/>
                <w:sz w:val="18"/>
              </w:rPr>
              <w:t xml:space="preserve">Child or young person has experimented with self-harm and has no intention to self-harm again. </w:t>
            </w:r>
            <w:r>
              <w:rPr>
                <w:rFonts w:ascii="Calibri" w:eastAsia="Calibri" w:hAnsi="Calibri" w:cs="Calibri"/>
                <w:color w:val="002060"/>
              </w:rPr>
              <w:t xml:space="preserve"> </w:t>
            </w:r>
          </w:p>
          <w:p w:rsidR="003F26F1" w:rsidRDefault="00BE6F9C" w:rsidP="00466EB5">
            <w:pPr>
              <w:numPr>
                <w:ilvl w:val="0"/>
                <w:numId w:val="100"/>
              </w:numPr>
              <w:spacing w:after="0" w:line="259" w:lineRule="auto"/>
              <w:ind w:right="35" w:hanging="361"/>
            </w:pPr>
            <w:r>
              <w:rPr>
                <w:rFonts w:ascii="Segoe UI" w:eastAsia="Segoe UI" w:hAnsi="Segoe UI" w:cs="Segoe UI"/>
                <w:color w:val="002060"/>
                <w:sz w:val="18"/>
              </w:rPr>
              <w:t xml:space="preserve">Child is accessing social media sites related to self-harm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1"/>
              </w:numPr>
              <w:spacing w:after="41" w:line="246" w:lineRule="auto"/>
              <w:ind w:right="54" w:hanging="360"/>
            </w:pPr>
            <w:r>
              <w:rPr>
                <w:rFonts w:ascii="Segoe UI" w:eastAsia="Segoe UI" w:hAnsi="Segoe UI" w:cs="Segoe UI"/>
                <w:color w:val="002060"/>
                <w:sz w:val="18"/>
              </w:rPr>
              <w:t xml:space="preserve">Child or young person is continuing to self-harm and there are underlying issues causing distress. </w:t>
            </w:r>
            <w:r>
              <w:rPr>
                <w:rFonts w:ascii="Calibri" w:eastAsia="Calibri" w:hAnsi="Calibri" w:cs="Calibri"/>
                <w:color w:val="002060"/>
              </w:rPr>
              <w:t xml:space="preserve"> </w:t>
            </w:r>
          </w:p>
          <w:p w:rsidR="003F26F1" w:rsidRDefault="00BE6F9C" w:rsidP="00466EB5">
            <w:pPr>
              <w:numPr>
                <w:ilvl w:val="0"/>
                <w:numId w:val="101"/>
              </w:numPr>
              <w:spacing w:after="0" w:line="259" w:lineRule="auto"/>
              <w:ind w:right="54" w:hanging="360"/>
            </w:pPr>
            <w:r>
              <w:rPr>
                <w:rFonts w:ascii="Segoe UI" w:eastAsia="Segoe UI" w:hAnsi="Segoe UI" w:cs="Segoe UI"/>
                <w:color w:val="002060"/>
                <w:sz w:val="18"/>
              </w:rPr>
              <w:t xml:space="preserve">Child is influenced through accessing self-harm social media sites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2"/>
              </w:numPr>
              <w:spacing w:after="40" w:line="245" w:lineRule="auto"/>
              <w:ind w:right="22" w:hanging="361"/>
            </w:pPr>
            <w:r>
              <w:rPr>
                <w:rFonts w:ascii="Segoe UI" w:eastAsia="Segoe UI" w:hAnsi="Segoe UI" w:cs="Segoe UI"/>
                <w:color w:val="002060"/>
                <w:sz w:val="18"/>
              </w:rPr>
              <w:t xml:space="preserve">Child or young person needs immediate protection to avoid serious harm (e.g. self-harm is increasing, persistent suicidal thoughts, plans or means to suicide, suspected abuse or neglect). </w:t>
            </w:r>
            <w:r>
              <w:rPr>
                <w:rFonts w:ascii="Calibri" w:eastAsia="Calibri" w:hAnsi="Calibri" w:cs="Calibri"/>
                <w:color w:val="002060"/>
              </w:rPr>
              <w:t xml:space="preserve"> </w:t>
            </w:r>
          </w:p>
          <w:p w:rsidR="003F26F1" w:rsidRDefault="00BE6F9C" w:rsidP="00466EB5">
            <w:pPr>
              <w:numPr>
                <w:ilvl w:val="0"/>
                <w:numId w:val="102"/>
              </w:numPr>
              <w:spacing w:after="0" w:line="259" w:lineRule="auto"/>
              <w:ind w:right="22" w:hanging="361"/>
            </w:pPr>
            <w:r>
              <w:rPr>
                <w:rFonts w:ascii="Segoe UI" w:eastAsia="Segoe UI" w:hAnsi="Segoe UI" w:cs="Segoe UI"/>
                <w:color w:val="002060"/>
                <w:sz w:val="18"/>
              </w:rPr>
              <w:t xml:space="preserve">Child appears to suffer with an eating disorder.  </w:t>
            </w:r>
          </w:p>
        </w:tc>
      </w:tr>
    </w:tbl>
    <w:p w:rsidR="003F26F1" w:rsidRDefault="003F26F1">
      <w:pPr>
        <w:spacing w:after="0" w:line="259" w:lineRule="auto"/>
        <w:ind w:left="-1440" w:right="13464" w:firstLine="0"/>
      </w:pPr>
    </w:p>
    <w:tbl>
      <w:tblPr>
        <w:tblStyle w:val="TableGrid"/>
        <w:tblW w:w="15877" w:type="dxa"/>
        <w:tblInd w:w="-737" w:type="dxa"/>
        <w:tblCellMar>
          <w:top w:w="18" w:type="dxa"/>
          <w:right w:w="63" w:type="dxa"/>
        </w:tblCellMar>
        <w:tblLook w:val="04A0" w:firstRow="1" w:lastRow="0" w:firstColumn="1" w:lastColumn="0" w:noHBand="0" w:noVBand="1"/>
      </w:tblPr>
      <w:tblGrid>
        <w:gridCol w:w="1559"/>
        <w:gridCol w:w="426"/>
        <w:gridCol w:w="2834"/>
        <w:gridCol w:w="3544"/>
        <w:gridCol w:w="3686"/>
        <w:gridCol w:w="3828"/>
      </w:tblGrid>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59"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70"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71"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73"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3351"/>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Sexual </w:t>
            </w:r>
          </w:p>
          <w:p w:rsidR="003F26F1" w:rsidRDefault="00BE6F9C">
            <w:pPr>
              <w:spacing w:after="0" w:line="259" w:lineRule="auto"/>
              <w:ind w:left="108" w:firstLine="0"/>
            </w:pPr>
            <w:r>
              <w:rPr>
                <w:rFonts w:ascii="Segoe UI" w:eastAsia="Segoe UI" w:hAnsi="Segoe UI" w:cs="Segoe UI"/>
                <w:b/>
                <w:color w:val="FFFFFF"/>
              </w:rPr>
              <w:t xml:space="preserve">Abuse </w:t>
            </w:r>
          </w:p>
        </w:tc>
        <w:tc>
          <w:tcPr>
            <w:tcW w:w="426" w:type="dxa"/>
            <w:tcBorders>
              <w:top w:val="single" w:sz="4" w:space="0" w:color="000000"/>
              <w:left w:val="single" w:sz="4" w:space="0" w:color="000000"/>
              <w:bottom w:val="single" w:sz="4" w:space="0" w:color="000000"/>
              <w:right w:val="nil"/>
            </w:tcBorders>
          </w:tcPr>
          <w:p w:rsidR="003F26F1" w:rsidRDefault="00BE6F9C">
            <w:pPr>
              <w:spacing w:after="17"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No evidence of sexual abuse. </w:t>
            </w: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Sexual activity appropriate for age.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3"/>
              </w:numPr>
              <w:spacing w:after="37" w:line="248" w:lineRule="auto"/>
              <w:ind w:hanging="361"/>
            </w:pPr>
            <w:r>
              <w:rPr>
                <w:rFonts w:ascii="Segoe UI" w:eastAsia="Segoe UI" w:hAnsi="Segoe UI" w:cs="Segoe UI"/>
                <w:color w:val="002060"/>
                <w:sz w:val="18"/>
              </w:rPr>
              <w:t xml:space="preserve">History of sexual abuse within family or network but parents respond appropriately to protect child. </w:t>
            </w:r>
            <w:r>
              <w:rPr>
                <w:rFonts w:ascii="Calibri" w:eastAsia="Calibri" w:hAnsi="Calibri" w:cs="Calibri"/>
                <w:color w:val="002060"/>
              </w:rPr>
              <w:t xml:space="preserve"> </w:t>
            </w:r>
          </w:p>
          <w:p w:rsidR="003F26F1" w:rsidRDefault="00BE6F9C" w:rsidP="00466EB5">
            <w:pPr>
              <w:numPr>
                <w:ilvl w:val="0"/>
                <w:numId w:val="103"/>
              </w:numPr>
              <w:spacing w:after="0" w:line="259" w:lineRule="auto"/>
              <w:ind w:hanging="361"/>
            </w:pPr>
            <w:r>
              <w:rPr>
                <w:rFonts w:ascii="Segoe UI" w:eastAsia="Segoe UI" w:hAnsi="Segoe UI" w:cs="Segoe UI"/>
                <w:color w:val="002060"/>
                <w:sz w:val="18"/>
              </w:rPr>
              <w:t xml:space="preserve">Concerns relating to inappropriate sexual behaviour in the wider family.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4"/>
              </w:numPr>
              <w:spacing w:after="6" w:line="247" w:lineRule="auto"/>
              <w:ind w:right="37" w:hanging="360"/>
            </w:pPr>
            <w:r>
              <w:rPr>
                <w:rFonts w:ascii="Segoe UI" w:eastAsia="Segoe UI" w:hAnsi="Segoe UI" w:cs="Segoe UI"/>
                <w:color w:val="002060"/>
                <w:sz w:val="18"/>
              </w:rPr>
              <w:t xml:space="preserve">Family home has in the past been used on occasion for drug taking /dealing, prostitution or illegal activities. </w:t>
            </w:r>
            <w:r>
              <w:rPr>
                <w:rFonts w:ascii="Calibri" w:eastAsia="Calibri" w:hAnsi="Calibri" w:cs="Calibri"/>
                <w:color w:val="002060"/>
              </w:rPr>
              <w:t xml:space="preserve"> </w:t>
            </w:r>
          </w:p>
          <w:p w:rsidR="003F26F1" w:rsidRDefault="00BE6F9C" w:rsidP="00466EB5">
            <w:pPr>
              <w:numPr>
                <w:ilvl w:val="0"/>
                <w:numId w:val="104"/>
              </w:numPr>
              <w:spacing w:after="0" w:line="259" w:lineRule="auto"/>
              <w:ind w:right="37" w:hanging="360"/>
            </w:pPr>
            <w:r>
              <w:rPr>
                <w:rFonts w:ascii="Segoe UI" w:eastAsia="Segoe UI" w:hAnsi="Segoe UI" w:cs="Segoe UI"/>
                <w:color w:val="002060"/>
                <w:sz w:val="18"/>
              </w:rPr>
              <w:t xml:space="preserve">Unsafe sexual activity (including engaging in age inappropriate relationships, no contraception).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5"/>
              </w:numPr>
              <w:spacing w:after="69" w:line="253" w:lineRule="auto"/>
              <w:ind w:hanging="361"/>
            </w:pPr>
            <w:r>
              <w:rPr>
                <w:rFonts w:ascii="Segoe UI" w:eastAsia="Segoe UI" w:hAnsi="Segoe UI" w:cs="Segoe UI"/>
                <w:color w:val="002060"/>
                <w:sz w:val="18"/>
              </w:rPr>
              <w:t xml:space="preserve">Concerns around possible inappropriate sexual behaviour from the parent/carer. </w:t>
            </w:r>
            <w:r>
              <w:rPr>
                <w:rFonts w:ascii="Calibri" w:eastAsia="Calibri" w:hAnsi="Calibri" w:cs="Calibri"/>
                <w:color w:val="002060"/>
              </w:rPr>
              <w:t xml:space="preserve"> </w:t>
            </w:r>
          </w:p>
          <w:p w:rsidR="003F26F1" w:rsidRDefault="00BE6F9C" w:rsidP="00466EB5">
            <w:pPr>
              <w:numPr>
                <w:ilvl w:val="0"/>
                <w:numId w:val="105"/>
              </w:numPr>
              <w:spacing w:after="71" w:line="251" w:lineRule="auto"/>
              <w:ind w:hanging="361"/>
            </w:pPr>
            <w:r>
              <w:rPr>
                <w:rFonts w:ascii="Segoe UI" w:eastAsia="Segoe UI" w:hAnsi="Segoe UI" w:cs="Segoe UI"/>
                <w:color w:val="002060"/>
                <w:sz w:val="18"/>
              </w:rPr>
              <w:t xml:space="preserve">Parent/ carer/family member/ visitor to the home sexually abuses Child. </w:t>
            </w:r>
            <w:r>
              <w:rPr>
                <w:rFonts w:ascii="Calibri" w:eastAsia="Calibri" w:hAnsi="Calibri" w:cs="Calibri"/>
                <w:color w:val="002060"/>
              </w:rPr>
              <w:t xml:space="preserve"> </w:t>
            </w:r>
          </w:p>
          <w:p w:rsidR="003F26F1" w:rsidRDefault="00BE6F9C" w:rsidP="00466EB5">
            <w:pPr>
              <w:numPr>
                <w:ilvl w:val="0"/>
                <w:numId w:val="105"/>
              </w:numPr>
              <w:spacing w:after="38" w:line="246" w:lineRule="auto"/>
              <w:ind w:hanging="361"/>
            </w:pPr>
            <w:r>
              <w:rPr>
                <w:rFonts w:ascii="Segoe UI" w:eastAsia="Segoe UI" w:hAnsi="Segoe UI" w:cs="Segoe UI"/>
                <w:color w:val="002060"/>
                <w:sz w:val="18"/>
              </w:rPr>
              <w:t xml:space="preserve">Risk the parent/carer may sexually abuse their child and he/she does not accept therapeutic interventions. </w:t>
            </w:r>
            <w:r>
              <w:rPr>
                <w:rFonts w:ascii="Calibri" w:eastAsia="Calibri" w:hAnsi="Calibri" w:cs="Calibri"/>
                <w:color w:val="002060"/>
              </w:rPr>
              <w:t xml:space="preserve"> </w:t>
            </w:r>
          </w:p>
          <w:p w:rsidR="003F26F1" w:rsidRDefault="00BE6F9C" w:rsidP="00466EB5">
            <w:pPr>
              <w:numPr>
                <w:ilvl w:val="0"/>
                <w:numId w:val="105"/>
              </w:numPr>
              <w:spacing w:after="59" w:line="240" w:lineRule="auto"/>
              <w:ind w:hanging="361"/>
            </w:pPr>
            <w:r>
              <w:rPr>
                <w:rFonts w:ascii="Segoe UI" w:eastAsia="Segoe UI" w:hAnsi="Segoe UI" w:cs="Segoe UI"/>
                <w:color w:val="002060"/>
                <w:sz w:val="18"/>
              </w:rPr>
              <w:t xml:space="preserve">Family home used for drug taking and/or dealing, prostitution, illegal </w:t>
            </w:r>
            <w:r>
              <w:rPr>
                <w:rFonts w:ascii="Calibri" w:eastAsia="Calibri" w:hAnsi="Calibri" w:cs="Calibri"/>
                <w:color w:val="002060"/>
                <w:sz w:val="18"/>
              </w:rPr>
              <w:t xml:space="preserve">activities.  </w:t>
            </w:r>
          </w:p>
          <w:p w:rsidR="003F26F1" w:rsidRDefault="00BE6F9C" w:rsidP="00466EB5">
            <w:pPr>
              <w:numPr>
                <w:ilvl w:val="0"/>
                <w:numId w:val="105"/>
              </w:numPr>
              <w:spacing w:after="102" w:line="259" w:lineRule="auto"/>
              <w:ind w:hanging="361"/>
            </w:pPr>
            <w:r>
              <w:rPr>
                <w:rFonts w:ascii="Calibri" w:eastAsia="Calibri" w:hAnsi="Calibri" w:cs="Calibri"/>
                <w:color w:val="002060"/>
                <w:sz w:val="18"/>
              </w:rPr>
              <w:t xml:space="preserve">Child is being sexually abused/exploited.  </w:t>
            </w:r>
          </w:p>
          <w:p w:rsidR="003F26F1" w:rsidRDefault="00BE6F9C" w:rsidP="00466EB5">
            <w:pPr>
              <w:numPr>
                <w:ilvl w:val="0"/>
                <w:numId w:val="105"/>
              </w:numPr>
              <w:spacing w:after="0" w:line="259" w:lineRule="auto"/>
              <w:ind w:hanging="361"/>
            </w:pPr>
            <w:r>
              <w:rPr>
                <w:rFonts w:ascii="Calibri" w:eastAsia="Calibri" w:hAnsi="Calibri" w:cs="Calibri"/>
                <w:color w:val="002060"/>
                <w:sz w:val="18"/>
              </w:rPr>
              <w:t>Offender who has risk to children status is in contact</w:t>
            </w:r>
            <w:r>
              <w:rPr>
                <w:rFonts w:ascii="Segoe UI" w:eastAsia="Segoe UI" w:hAnsi="Segoe UI" w:cs="Segoe UI"/>
                <w:color w:val="002060"/>
                <w:sz w:val="18"/>
              </w:rPr>
              <w:t xml:space="preserve"> with Family. </w:t>
            </w:r>
            <w:r>
              <w:rPr>
                <w:rFonts w:ascii="Calibri" w:eastAsia="Calibri" w:hAnsi="Calibri" w:cs="Calibri"/>
                <w:color w:val="002060"/>
              </w:rPr>
              <w:t xml:space="preserve"> </w:t>
            </w:r>
          </w:p>
        </w:tc>
      </w:tr>
      <w:tr w:rsidR="003F26F1">
        <w:trPr>
          <w:trHeight w:val="1757"/>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Sexual </w:t>
            </w:r>
          </w:p>
          <w:p w:rsidR="003F26F1" w:rsidRDefault="00BE6F9C">
            <w:pPr>
              <w:spacing w:after="0" w:line="259" w:lineRule="auto"/>
              <w:ind w:left="108" w:firstLine="0"/>
            </w:pPr>
            <w:r>
              <w:rPr>
                <w:rFonts w:ascii="Segoe UI" w:eastAsia="Segoe UI" w:hAnsi="Segoe UI" w:cs="Segoe UI"/>
                <w:b/>
                <w:color w:val="FFFFFF"/>
              </w:rPr>
              <w:t xml:space="preserve">Health  </w:t>
            </w: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Sexual activity is appropriate for age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6"/>
              </w:numPr>
              <w:spacing w:after="40" w:line="245" w:lineRule="auto"/>
              <w:ind w:right="171" w:hanging="361"/>
            </w:pPr>
            <w:r>
              <w:rPr>
                <w:rFonts w:ascii="Segoe UI" w:eastAsia="Segoe UI" w:hAnsi="Segoe UI" w:cs="Segoe UI"/>
                <w:color w:val="002060"/>
                <w:sz w:val="18"/>
              </w:rPr>
              <w:t xml:space="preserve">Sexual activity aged 13-15 where there are also concerns of Fraser competence, grooming, power imbalances, possible Child Sexual Exploitation (CSE). </w:t>
            </w:r>
            <w:r>
              <w:rPr>
                <w:rFonts w:ascii="Calibri" w:eastAsia="Calibri" w:hAnsi="Calibri" w:cs="Calibri"/>
                <w:color w:val="002060"/>
              </w:rPr>
              <w:t xml:space="preserve"> </w:t>
            </w:r>
          </w:p>
          <w:p w:rsidR="003F26F1" w:rsidRDefault="00BE6F9C" w:rsidP="00466EB5">
            <w:pPr>
              <w:numPr>
                <w:ilvl w:val="0"/>
                <w:numId w:val="106"/>
              </w:numPr>
              <w:spacing w:after="0" w:line="259" w:lineRule="auto"/>
              <w:ind w:right="171" w:hanging="361"/>
            </w:pPr>
            <w:r>
              <w:rPr>
                <w:rFonts w:ascii="Segoe UI" w:eastAsia="Segoe UI" w:hAnsi="Segoe UI" w:cs="Segoe UI"/>
                <w:color w:val="002060"/>
                <w:sz w:val="18"/>
              </w:rPr>
              <w:t xml:space="preserve">Child under 16 is accessing sexual health and contraceptive services.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7"/>
              </w:numPr>
              <w:spacing w:after="60" w:line="259" w:lineRule="auto"/>
              <w:ind w:hanging="360"/>
            </w:pPr>
            <w:r>
              <w:rPr>
                <w:rFonts w:ascii="Segoe UI" w:eastAsia="Segoe UI" w:hAnsi="Segoe UI" w:cs="Segoe UI"/>
                <w:color w:val="002060"/>
                <w:sz w:val="18"/>
              </w:rPr>
              <w:t xml:space="preserve">Unsafe sexual activity  </w:t>
            </w:r>
            <w:r>
              <w:rPr>
                <w:rFonts w:ascii="Calibri" w:eastAsia="Calibri" w:hAnsi="Calibri" w:cs="Calibri"/>
                <w:color w:val="002060"/>
              </w:rPr>
              <w:t xml:space="preserve"> </w:t>
            </w:r>
          </w:p>
          <w:p w:rsidR="003F26F1" w:rsidRDefault="00BE6F9C" w:rsidP="00466EB5">
            <w:pPr>
              <w:numPr>
                <w:ilvl w:val="0"/>
                <w:numId w:val="107"/>
              </w:numPr>
              <w:spacing w:after="63" w:line="259" w:lineRule="auto"/>
              <w:ind w:hanging="360"/>
            </w:pPr>
            <w:r>
              <w:rPr>
                <w:rFonts w:ascii="Segoe UI" w:eastAsia="Segoe UI" w:hAnsi="Segoe UI" w:cs="Segoe UI"/>
                <w:color w:val="002060"/>
                <w:sz w:val="18"/>
              </w:rPr>
              <w:t xml:space="preserve">Sharing of sexual images </w:t>
            </w:r>
            <w:r>
              <w:rPr>
                <w:rFonts w:ascii="Calibri" w:eastAsia="Calibri" w:hAnsi="Calibri" w:cs="Calibri"/>
                <w:color w:val="002060"/>
              </w:rPr>
              <w:t xml:space="preserve"> </w:t>
            </w:r>
          </w:p>
          <w:p w:rsidR="003F26F1" w:rsidRDefault="00BE6F9C" w:rsidP="00466EB5">
            <w:pPr>
              <w:numPr>
                <w:ilvl w:val="0"/>
                <w:numId w:val="107"/>
              </w:numPr>
              <w:spacing w:after="38"/>
              <w:ind w:hanging="360"/>
            </w:pPr>
            <w:r>
              <w:rPr>
                <w:rFonts w:ascii="Segoe UI" w:eastAsia="Segoe UI" w:hAnsi="Segoe UI" w:cs="Segoe UI"/>
                <w:color w:val="002060"/>
                <w:sz w:val="18"/>
              </w:rPr>
              <w:t xml:space="preserve">Not accessing sexual health / contraceptive services </w:t>
            </w:r>
            <w:r>
              <w:rPr>
                <w:rFonts w:ascii="Calibri" w:eastAsia="Calibri" w:hAnsi="Calibri" w:cs="Calibri"/>
                <w:color w:val="002060"/>
              </w:rPr>
              <w:t xml:space="preserve"> </w:t>
            </w:r>
          </w:p>
          <w:p w:rsidR="003F26F1" w:rsidRDefault="00BE6F9C" w:rsidP="00466EB5">
            <w:pPr>
              <w:numPr>
                <w:ilvl w:val="0"/>
                <w:numId w:val="107"/>
              </w:numPr>
              <w:spacing w:after="0" w:line="259" w:lineRule="auto"/>
              <w:ind w:hanging="360"/>
            </w:pPr>
            <w:r>
              <w:rPr>
                <w:rFonts w:ascii="Segoe UI" w:eastAsia="Segoe UI" w:hAnsi="Segoe UI" w:cs="Segoe UI"/>
                <w:color w:val="002060"/>
                <w:sz w:val="18"/>
              </w:rPr>
              <w:t xml:space="preserve">History of Sexual Transmitted Diseases (STDs)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8"/>
              </w:numPr>
              <w:spacing w:after="28" w:line="272" w:lineRule="auto"/>
              <w:ind w:hanging="361"/>
            </w:pPr>
            <w:r>
              <w:rPr>
                <w:rFonts w:ascii="Segoe UI" w:eastAsia="Segoe UI" w:hAnsi="Segoe UI" w:cs="Segoe UI"/>
                <w:color w:val="002060"/>
                <w:sz w:val="18"/>
              </w:rPr>
              <w:t xml:space="preserve">Sexual activity under the age of 13 </w:t>
            </w:r>
            <w:r>
              <w:rPr>
                <w:rFonts w:ascii="Calibri" w:eastAsia="Calibri" w:hAnsi="Calibri" w:cs="Calibri"/>
                <w:color w:val="002060"/>
              </w:rPr>
              <w:t xml:space="preserve"> </w:t>
            </w:r>
            <w:r>
              <w:rPr>
                <w:rFonts w:ascii="Segoe UI" w:eastAsia="Segoe UI" w:hAnsi="Segoe UI" w:cs="Segoe UI"/>
                <w:color w:val="002060"/>
                <w:sz w:val="18"/>
              </w:rPr>
              <w:t xml:space="preserve">(involving genital contact)  </w:t>
            </w:r>
            <w:r>
              <w:rPr>
                <w:rFonts w:ascii="Calibri" w:eastAsia="Calibri" w:hAnsi="Calibri" w:cs="Calibri"/>
                <w:color w:val="002060"/>
              </w:rPr>
              <w:t xml:space="preserve"> </w:t>
            </w:r>
          </w:p>
          <w:p w:rsidR="003F26F1" w:rsidRDefault="00BE6F9C" w:rsidP="00466EB5">
            <w:pPr>
              <w:numPr>
                <w:ilvl w:val="0"/>
                <w:numId w:val="108"/>
              </w:numPr>
              <w:spacing w:after="63" w:line="259" w:lineRule="auto"/>
              <w:ind w:hanging="361"/>
            </w:pPr>
            <w:r>
              <w:rPr>
                <w:rFonts w:ascii="Segoe UI" w:eastAsia="Segoe UI" w:hAnsi="Segoe UI" w:cs="Segoe UI"/>
                <w:color w:val="002060"/>
                <w:sz w:val="18"/>
              </w:rPr>
              <w:t xml:space="preserve">Risk taking sexual activity  </w:t>
            </w:r>
            <w:r>
              <w:rPr>
                <w:rFonts w:ascii="Calibri" w:eastAsia="Calibri" w:hAnsi="Calibri" w:cs="Calibri"/>
                <w:color w:val="002060"/>
              </w:rPr>
              <w:t xml:space="preserve"> </w:t>
            </w:r>
          </w:p>
          <w:p w:rsidR="003F26F1" w:rsidRDefault="00BE6F9C" w:rsidP="00466EB5">
            <w:pPr>
              <w:numPr>
                <w:ilvl w:val="0"/>
                <w:numId w:val="108"/>
              </w:numPr>
              <w:spacing w:after="27" w:line="259" w:lineRule="auto"/>
              <w:ind w:hanging="361"/>
            </w:pPr>
            <w:r>
              <w:rPr>
                <w:rFonts w:ascii="Segoe UI" w:eastAsia="Segoe UI" w:hAnsi="Segoe UI" w:cs="Segoe UI"/>
                <w:color w:val="002060"/>
                <w:sz w:val="18"/>
              </w:rPr>
              <w:t xml:space="preserve">Early teenage pregnancy </w:t>
            </w:r>
            <w:r>
              <w:rPr>
                <w:rFonts w:ascii="Calibri" w:eastAsia="Calibri" w:hAnsi="Calibri" w:cs="Calibri"/>
                <w:color w:val="002060"/>
              </w:rPr>
              <w:t xml:space="preserve"> </w:t>
            </w:r>
          </w:p>
          <w:p w:rsidR="003F26F1" w:rsidRDefault="00BE6F9C" w:rsidP="00466EB5">
            <w:pPr>
              <w:numPr>
                <w:ilvl w:val="0"/>
                <w:numId w:val="108"/>
              </w:numPr>
              <w:spacing w:after="0" w:line="259" w:lineRule="auto"/>
              <w:ind w:hanging="361"/>
            </w:pPr>
            <w:r>
              <w:rPr>
                <w:rFonts w:ascii="Segoe UI" w:eastAsia="Segoe UI" w:hAnsi="Segoe UI" w:cs="Segoe UI"/>
                <w:color w:val="002060"/>
                <w:sz w:val="18"/>
              </w:rPr>
              <w:t xml:space="preserve">Sexual partner known to the Police/ in position of trust/family member  </w:t>
            </w:r>
          </w:p>
        </w:tc>
      </w:tr>
      <w:tr w:rsidR="003F26F1">
        <w:trPr>
          <w:trHeight w:val="3042"/>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lastRenderedPageBreak/>
              <w:t xml:space="preserve">Substance </w:t>
            </w:r>
          </w:p>
          <w:p w:rsidR="003F26F1" w:rsidRDefault="00BE6F9C">
            <w:pPr>
              <w:spacing w:after="0" w:line="259" w:lineRule="auto"/>
              <w:ind w:left="108" w:firstLine="0"/>
            </w:pPr>
            <w:r>
              <w:rPr>
                <w:rFonts w:ascii="Segoe UI" w:eastAsia="Segoe UI" w:hAnsi="Segoe UI" w:cs="Segoe UI"/>
                <w:b/>
                <w:color w:val="FFFFFF"/>
              </w:rPr>
              <w:t xml:space="preserve">Misuse </w:t>
            </w:r>
          </w:p>
        </w:tc>
        <w:tc>
          <w:tcPr>
            <w:tcW w:w="426" w:type="dxa"/>
            <w:tcBorders>
              <w:top w:val="single" w:sz="4" w:space="0" w:color="000000"/>
              <w:left w:val="single" w:sz="4" w:space="0" w:color="000000"/>
              <w:bottom w:val="single" w:sz="4" w:space="0" w:color="000000"/>
              <w:right w:val="nil"/>
            </w:tcBorders>
          </w:tcPr>
          <w:p w:rsidR="003F26F1" w:rsidRDefault="00BE6F9C">
            <w:pPr>
              <w:spacing w:after="267"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757" w:line="259" w:lineRule="auto"/>
              <w:ind w:left="109" w:firstLine="0"/>
            </w:pPr>
            <w:r>
              <w:rPr>
                <w:rFonts w:ascii="Wingdings" w:eastAsia="Wingdings" w:hAnsi="Wingdings" w:cs="Wingdings"/>
                <w:color w:val="002060"/>
              </w:rPr>
              <w:t></w:t>
            </w:r>
            <w:r>
              <w:rPr>
                <w:color w:val="002060"/>
              </w:rPr>
              <w:t xml:space="preserve"> </w:t>
            </w:r>
          </w:p>
          <w:p w:rsidR="003F26F1" w:rsidRDefault="00BE6F9C">
            <w:pPr>
              <w:spacing w:after="0" w:line="259" w:lineRule="auto"/>
              <w:ind w:left="109" w:firstLine="0"/>
            </w:pPr>
            <w:r>
              <w:rPr>
                <w:rFonts w:ascii="Wingdings" w:eastAsia="Wingdings" w:hAnsi="Wingdings" w:cs="Wingdings"/>
                <w:color w:val="002060"/>
              </w:rPr>
              <w:t></w:t>
            </w:r>
            <w:r>
              <w:rPr>
                <w:color w:val="002060"/>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8" w:line="248" w:lineRule="auto"/>
              <w:ind w:left="43" w:firstLine="0"/>
            </w:pPr>
            <w:r>
              <w:rPr>
                <w:rFonts w:ascii="Segoe UI" w:eastAsia="Segoe UI" w:hAnsi="Segoe UI" w:cs="Segoe UI"/>
                <w:color w:val="002060"/>
                <w:sz w:val="18"/>
              </w:rPr>
              <w:t xml:space="preserve">Child has no history of substance misuse or dependency.  </w:t>
            </w:r>
            <w:r>
              <w:rPr>
                <w:rFonts w:ascii="Calibri" w:eastAsia="Calibri" w:hAnsi="Calibri" w:cs="Calibri"/>
                <w:color w:val="002060"/>
              </w:rPr>
              <w:t xml:space="preserve"> </w:t>
            </w:r>
          </w:p>
          <w:p w:rsidR="003F26F1" w:rsidRDefault="00BE6F9C">
            <w:pPr>
              <w:spacing w:after="14" w:line="244" w:lineRule="auto"/>
              <w:ind w:left="43" w:firstLine="0"/>
            </w:pPr>
            <w:r>
              <w:rPr>
                <w:rFonts w:ascii="Segoe UI" w:eastAsia="Segoe UI" w:hAnsi="Segoe UI" w:cs="Segoe UI"/>
                <w:color w:val="002060"/>
                <w:sz w:val="18"/>
              </w:rPr>
              <w:t xml:space="preserve">There is no evidence of parents, siblings or other household members misusing drugs or alcohol.  </w:t>
            </w:r>
            <w:r>
              <w:rPr>
                <w:rFonts w:ascii="Calibri" w:eastAsia="Calibri" w:hAnsi="Calibri" w:cs="Calibri"/>
                <w:color w:val="002060"/>
              </w:rPr>
              <w:t xml:space="preserve"> </w:t>
            </w:r>
          </w:p>
          <w:p w:rsidR="003F26F1" w:rsidRDefault="00BE6F9C">
            <w:pPr>
              <w:spacing w:after="0"/>
              <w:ind w:left="43" w:firstLine="0"/>
            </w:pPr>
            <w:r>
              <w:rPr>
                <w:rFonts w:ascii="Segoe UI" w:eastAsia="Segoe UI" w:hAnsi="Segoe UI" w:cs="Segoe UI"/>
                <w:color w:val="002060"/>
                <w:sz w:val="18"/>
              </w:rPr>
              <w:t xml:space="preserve">Parental drug and alcohol use does not affect parenting. </w:t>
            </w:r>
            <w:r>
              <w:rPr>
                <w:rFonts w:ascii="Calibri" w:eastAsia="Calibri" w:hAnsi="Calibri" w:cs="Calibri"/>
                <w:color w:val="002060"/>
              </w:rPr>
              <w:t xml:space="preserve"> </w:t>
            </w:r>
          </w:p>
          <w:p w:rsidR="003F26F1" w:rsidRDefault="00BE6F9C">
            <w:pPr>
              <w:spacing w:after="0" w:line="259" w:lineRule="auto"/>
              <w:ind w:left="43" w:firstLine="0"/>
            </w:pP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09"/>
              </w:numPr>
              <w:spacing w:after="81" w:line="246" w:lineRule="auto"/>
              <w:ind w:right="77" w:hanging="361"/>
            </w:pPr>
            <w:r>
              <w:rPr>
                <w:rFonts w:ascii="Segoe UI" w:eastAsia="Segoe UI" w:hAnsi="Segoe UI" w:cs="Segoe UI"/>
                <w:color w:val="002060"/>
                <w:sz w:val="18"/>
              </w:rPr>
              <w:t xml:space="preserve">Child is known to be using drugs and/or alcohol. </w:t>
            </w:r>
            <w:r>
              <w:rPr>
                <w:rFonts w:ascii="Calibri" w:eastAsia="Calibri" w:hAnsi="Calibri" w:cs="Calibri"/>
                <w:color w:val="002060"/>
              </w:rPr>
              <w:t xml:space="preserve"> </w:t>
            </w:r>
          </w:p>
          <w:p w:rsidR="003F26F1" w:rsidRDefault="00BE6F9C" w:rsidP="00466EB5">
            <w:pPr>
              <w:numPr>
                <w:ilvl w:val="0"/>
                <w:numId w:val="109"/>
              </w:numPr>
              <w:spacing w:after="0" w:line="259" w:lineRule="auto"/>
              <w:ind w:right="77" w:hanging="361"/>
            </w:pPr>
            <w:r>
              <w:rPr>
                <w:rFonts w:ascii="Segoe UI" w:eastAsia="Segoe UI" w:hAnsi="Segoe UI" w:cs="Segoe UI"/>
                <w:color w:val="002060"/>
                <w:sz w:val="18"/>
              </w:rPr>
              <w:t xml:space="preserve">Drug and/or alcohol use is affecting parenting but adequate provision is made to ensure Child’s safety. Child is currently meeting their developmental milestones but there are concerns that this might not continue if parental drug and alcohol use continues or increases </w:t>
            </w:r>
            <w:r>
              <w:rPr>
                <w:rFonts w:ascii="Calibri" w:eastAsia="Calibri" w:hAnsi="Calibri" w:cs="Calibri"/>
                <w:color w:val="002060"/>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0"/>
              </w:numPr>
              <w:spacing w:after="53" w:line="267" w:lineRule="auto"/>
              <w:ind w:right="9" w:hanging="360"/>
            </w:pPr>
            <w:r>
              <w:rPr>
                <w:rFonts w:ascii="Segoe UI" w:eastAsia="Segoe UI" w:hAnsi="Segoe UI" w:cs="Segoe UI"/>
                <w:color w:val="002060"/>
                <w:sz w:val="18"/>
              </w:rPr>
              <w:t xml:space="preserve">Drug/alcohol use has escalated. </w:t>
            </w:r>
            <w:r>
              <w:rPr>
                <w:rFonts w:ascii="Calibri" w:eastAsia="Calibri" w:hAnsi="Calibri" w:cs="Calibri"/>
                <w:color w:val="002060"/>
              </w:rPr>
              <w:t xml:space="preserve"> </w:t>
            </w: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The frequency of the known child’s substance misuse is affecting their mental health, physical health and social wellbeing.  </w:t>
            </w:r>
            <w:r>
              <w:rPr>
                <w:rFonts w:ascii="Calibri" w:eastAsia="Calibri" w:hAnsi="Calibri" w:cs="Calibri"/>
                <w:color w:val="002060"/>
              </w:rPr>
              <w:t xml:space="preserve"> </w:t>
            </w:r>
          </w:p>
          <w:p w:rsidR="003F26F1" w:rsidRDefault="00BE6F9C" w:rsidP="00466EB5">
            <w:pPr>
              <w:numPr>
                <w:ilvl w:val="0"/>
                <w:numId w:val="110"/>
              </w:numPr>
              <w:spacing w:after="77" w:line="245" w:lineRule="auto"/>
              <w:ind w:right="9" w:hanging="360"/>
            </w:pPr>
            <w:r>
              <w:rPr>
                <w:rFonts w:ascii="Segoe UI" w:eastAsia="Segoe UI" w:hAnsi="Segoe UI" w:cs="Segoe UI"/>
                <w:color w:val="002060"/>
                <w:sz w:val="18"/>
              </w:rPr>
              <w:t xml:space="preserve">Drug paraphernalia in their home, Child feeling unable to invite friends to the home, Child worrying about their parent/carer. </w:t>
            </w:r>
            <w:r>
              <w:rPr>
                <w:rFonts w:ascii="Calibri" w:eastAsia="Calibri" w:hAnsi="Calibri" w:cs="Calibri"/>
                <w:color w:val="002060"/>
              </w:rPr>
              <w:t xml:space="preserve"> </w:t>
            </w:r>
          </w:p>
          <w:p w:rsidR="003F26F1" w:rsidRDefault="00BE6F9C" w:rsidP="00466EB5">
            <w:pPr>
              <w:numPr>
                <w:ilvl w:val="0"/>
                <w:numId w:val="110"/>
              </w:numPr>
              <w:spacing w:after="0" w:line="259" w:lineRule="auto"/>
              <w:ind w:right="9" w:hanging="360"/>
            </w:pPr>
            <w:r>
              <w:rPr>
                <w:rFonts w:ascii="Segoe UI" w:eastAsia="Segoe UI" w:hAnsi="Segoe UI" w:cs="Segoe UI"/>
                <w:color w:val="002060"/>
                <w:sz w:val="18"/>
              </w:rPr>
              <w:t xml:space="preserve">Siblings’ or other household members’ drug or alcohol misuse is increasingly affecting Child. </w:t>
            </w:r>
            <w:r>
              <w:rPr>
                <w:rFonts w:ascii="Calibri" w:eastAsia="Calibri" w:hAnsi="Calibri" w:cs="Calibri"/>
                <w:color w:val="00206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1"/>
              </w:numPr>
              <w:spacing w:after="78" w:line="246" w:lineRule="auto"/>
              <w:ind w:right="14" w:hanging="361"/>
            </w:pPr>
            <w:r>
              <w:rPr>
                <w:rFonts w:ascii="Segoe UI" w:eastAsia="Segoe UI" w:hAnsi="Segoe UI" w:cs="Segoe UI"/>
                <w:color w:val="002060"/>
                <w:sz w:val="18"/>
              </w:rPr>
              <w:t xml:space="preserve">Child’s substance misuse dependency puts them at such risk that intensive specialist resources are required.  </w:t>
            </w:r>
            <w:r>
              <w:rPr>
                <w:rFonts w:ascii="Calibri" w:eastAsia="Calibri" w:hAnsi="Calibri" w:cs="Calibri"/>
                <w:color w:val="002060"/>
              </w:rPr>
              <w:t xml:space="preserve"> </w:t>
            </w:r>
          </w:p>
          <w:p w:rsidR="003F26F1" w:rsidRDefault="00BE6F9C" w:rsidP="00466EB5">
            <w:pPr>
              <w:numPr>
                <w:ilvl w:val="0"/>
                <w:numId w:val="111"/>
              </w:numPr>
              <w:spacing w:after="0" w:line="259" w:lineRule="auto"/>
              <w:ind w:right="14" w:hanging="361"/>
            </w:pPr>
            <w:r>
              <w:rPr>
                <w:rFonts w:ascii="Segoe UI" w:eastAsia="Segoe UI" w:hAnsi="Segoe UI" w:cs="Segoe UI"/>
                <w:color w:val="002060"/>
                <w:sz w:val="18"/>
              </w:rPr>
              <w:t xml:space="preserve">Parental drug and/or alcohol use is at a problematic level that they cannot carry out daily parenting. This could include blackouts, confusion, severe mood swings; drug paraphernalia not stored or disposed of, using drugs/ alcohol when their child is present, involving child in procuring illegal substances, and dangers of overdose. </w:t>
            </w:r>
            <w:r>
              <w:rPr>
                <w:rFonts w:ascii="Calibri" w:eastAsia="Calibri" w:hAnsi="Calibri" w:cs="Calibri"/>
                <w:color w:val="002060"/>
              </w:rPr>
              <w:t xml:space="preserve"> </w:t>
            </w:r>
          </w:p>
        </w:tc>
      </w:tr>
      <w:tr w:rsidR="003F26F1">
        <w:trPr>
          <w:trHeight w:val="8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108" w:firstLine="0"/>
            </w:pPr>
            <w:r>
              <w:rPr>
                <w:rFonts w:ascii="Segoe UI" w:eastAsia="Segoe UI" w:hAnsi="Segoe UI" w:cs="Segoe UI"/>
                <w:b/>
                <w:color w:val="FFFFFF"/>
              </w:rPr>
              <w:t>Concern</w:t>
            </w:r>
            <w:r>
              <w:rPr>
                <w:rFonts w:ascii="Segoe UI" w:eastAsia="Segoe UI" w:hAnsi="Segoe UI" w:cs="Segoe UI"/>
                <w:b/>
                <w:color w:val="FFFFFF"/>
                <w:sz w:val="20"/>
              </w:rPr>
              <w:t xml:space="preserve"> </w:t>
            </w:r>
          </w:p>
        </w:tc>
        <w:tc>
          <w:tcPr>
            <w:tcW w:w="426" w:type="dxa"/>
            <w:tcBorders>
              <w:top w:val="single" w:sz="4" w:space="0" w:color="000000"/>
              <w:left w:val="single" w:sz="4" w:space="0" w:color="000000"/>
              <w:bottom w:val="single" w:sz="4" w:space="0" w:color="000000"/>
              <w:right w:val="nil"/>
            </w:tcBorders>
            <w:shd w:val="clear" w:color="auto" w:fill="002060"/>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shd w:val="clear" w:color="auto" w:fill="002060"/>
          </w:tcPr>
          <w:p w:rsidR="003F26F1" w:rsidRDefault="00BE6F9C">
            <w:pPr>
              <w:spacing w:after="0" w:line="259" w:lineRule="auto"/>
              <w:ind w:left="0" w:right="268" w:firstLine="365"/>
              <w:jc w:val="both"/>
            </w:pPr>
            <w:r>
              <w:rPr>
                <w:rFonts w:ascii="Segoe UI" w:eastAsia="Segoe UI" w:hAnsi="Segoe UI" w:cs="Segoe UI"/>
                <w:b/>
                <w:color w:val="FFFFFF"/>
              </w:rPr>
              <w:t>Level 1-</w:t>
            </w:r>
            <w:r>
              <w:rPr>
                <w:rFonts w:ascii="Segoe UI" w:eastAsia="Segoe UI" w:hAnsi="Segoe UI" w:cs="Segoe UI"/>
                <w:b/>
                <w:color w:val="FFFFFF"/>
                <w:sz w:val="20"/>
              </w:rPr>
              <w:t xml:space="preserve">Universal </w:t>
            </w:r>
            <w:r>
              <w:rPr>
                <w:rFonts w:ascii="Segoe UI" w:eastAsia="Segoe UI" w:hAnsi="Segoe UI" w:cs="Segoe UI"/>
                <w:color w:val="FFFFFF"/>
                <w:sz w:val="18"/>
              </w:rPr>
              <w:t>Child with no additional needs</w:t>
            </w:r>
            <w:r>
              <w:rPr>
                <w:rFonts w:ascii="Segoe UI" w:eastAsia="Segoe UI" w:hAnsi="Segoe UI" w:cs="Segoe UI"/>
                <w:color w:val="FFFFFF"/>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1" w:firstLine="0"/>
              <w:jc w:val="center"/>
            </w:pPr>
            <w:r>
              <w:rPr>
                <w:rFonts w:ascii="Segoe UI" w:eastAsia="Segoe UI" w:hAnsi="Segoe UI" w:cs="Segoe UI"/>
                <w:b/>
                <w:color w:val="FFFFFF"/>
              </w:rPr>
              <w:t>Level 2-</w:t>
            </w:r>
            <w:r>
              <w:rPr>
                <w:rFonts w:ascii="Segoe UI" w:eastAsia="Segoe UI" w:hAnsi="Segoe UI" w:cs="Segoe UI"/>
                <w:b/>
                <w:color w:val="FFFFFF"/>
                <w:sz w:val="20"/>
              </w:rPr>
              <w:t xml:space="preserve">Targeted </w:t>
            </w:r>
          </w:p>
          <w:p w:rsidR="003F26F1" w:rsidRDefault="00BE6F9C">
            <w:pPr>
              <w:spacing w:after="0" w:line="259" w:lineRule="auto"/>
              <w:ind w:left="0" w:firstLine="0"/>
              <w:jc w:val="center"/>
            </w:pPr>
            <w:r>
              <w:rPr>
                <w:rFonts w:ascii="Segoe UI" w:eastAsia="Segoe UI" w:hAnsi="Segoe UI" w:cs="Segoe UI"/>
                <w:color w:val="FFFFFF"/>
                <w:sz w:val="18"/>
              </w:rPr>
              <w:t>Child at low risk to vulnerable. Low-level additional needs not met in short term.</w:t>
            </w:r>
            <w:r>
              <w:rPr>
                <w:rFonts w:ascii="Segoe UI" w:eastAsia="Segoe UI" w:hAnsi="Segoe UI" w:cs="Segoe UI"/>
                <w:color w:val="FFFFFF"/>
                <w:sz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2" w:firstLine="0"/>
              <w:jc w:val="center"/>
            </w:pPr>
            <w:r>
              <w:rPr>
                <w:rFonts w:ascii="Segoe UI" w:eastAsia="Segoe UI" w:hAnsi="Segoe UI" w:cs="Segoe UI"/>
                <w:b/>
                <w:color w:val="FFFFFF"/>
              </w:rPr>
              <w:t>Level 3-</w:t>
            </w:r>
            <w:r>
              <w:rPr>
                <w:rFonts w:ascii="Segoe UI" w:eastAsia="Segoe UI" w:hAnsi="Segoe UI" w:cs="Segoe UI"/>
                <w:b/>
                <w:color w:val="FFFFFF"/>
                <w:sz w:val="20"/>
              </w:rPr>
              <w:t xml:space="preserve">Specialist </w:t>
            </w:r>
          </w:p>
          <w:p w:rsidR="003F26F1" w:rsidRDefault="00BE6F9C">
            <w:pPr>
              <w:spacing w:after="0" w:line="259" w:lineRule="auto"/>
              <w:ind w:left="75" w:firstLine="0"/>
              <w:jc w:val="center"/>
            </w:pPr>
            <w:r>
              <w:rPr>
                <w:rFonts w:ascii="Segoe UI" w:eastAsia="Segoe UI" w:hAnsi="Segoe UI" w:cs="Segoe UI"/>
                <w:color w:val="FFFFFF"/>
                <w:sz w:val="18"/>
              </w:rPr>
              <w:t>Child has complex needs requiring long team specialist support</w:t>
            </w:r>
            <w:r>
              <w:rPr>
                <w:rFonts w:ascii="Segoe UI" w:eastAsia="Segoe UI" w:hAnsi="Segoe UI" w:cs="Segoe UI"/>
                <w:color w:val="FFFFFF"/>
                <w:sz w:val="20"/>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BE6F9C">
            <w:pPr>
              <w:spacing w:after="0" w:line="259" w:lineRule="auto"/>
              <w:ind w:left="64" w:firstLine="0"/>
              <w:jc w:val="center"/>
            </w:pPr>
            <w:r>
              <w:rPr>
                <w:rFonts w:ascii="Segoe UI" w:eastAsia="Segoe UI" w:hAnsi="Segoe UI" w:cs="Segoe UI"/>
                <w:b/>
                <w:color w:val="FFFFFF"/>
              </w:rPr>
              <w:t>Level 4-</w:t>
            </w:r>
            <w:r>
              <w:rPr>
                <w:rFonts w:ascii="Segoe UI" w:eastAsia="Segoe UI" w:hAnsi="Segoe UI" w:cs="Segoe UI"/>
                <w:b/>
                <w:color w:val="FFFFFF"/>
                <w:sz w:val="20"/>
              </w:rPr>
              <w:t xml:space="preserve">Statutory </w:t>
            </w:r>
          </w:p>
          <w:p w:rsidR="003F26F1" w:rsidRDefault="00BE6F9C">
            <w:pPr>
              <w:spacing w:after="0" w:line="259" w:lineRule="auto"/>
              <w:ind w:left="0" w:firstLine="0"/>
              <w:jc w:val="center"/>
            </w:pPr>
            <w:r>
              <w:rPr>
                <w:rFonts w:ascii="Segoe UI" w:eastAsia="Segoe UI" w:hAnsi="Segoe UI" w:cs="Segoe UI"/>
                <w:color w:val="FFFFFF"/>
                <w:sz w:val="18"/>
              </w:rPr>
              <w:t>Child has acute needs requiring intensive specialist / statutory involvement</w:t>
            </w:r>
            <w:r>
              <w:rPr>
                <w:rFonts w:ascii="Segoe UI" w:eastAsia="Segoe UI" w:hAnsi="Segoe UI" w:cs="Segoe UI"/>
                <w:color w:val="FFFFFF"/>
                <w:sz w:val="20"/>
              </w:rPr>
              <w:t xml:space="preserve"> </w:t>
            </w:r>
          </w:p>
        </w:tc>
      </w:tr>
      <w:tr w:rsidR="003F26F1">
        <w:trPr>
          <w:trHeight w:val="304"/>
        </w:trPr>
        <w:tc>
          <w:tcPr>
            <w:tcW w:w="0" w:type="auto"/>
            <w:vMerge/>
            <w:tcBorders>
              <w:top w:val="nil"/>
              <w:left w:val="single" w:sz="4" w:space="0" w:color="000000"/>
              <w:bottom w:val="single" w:sz="4" w:space="0" w:color="000000"/>
              <w:right w:val="single" w:sz="4" w:space="0" w:color="000000"/>
            </w:tcBorders>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13892" w:type="dxa"/>
            <w:gridSpan w:val="4"/>
            <w:tcBorders>
              <w:top w:val="single" w:sz="4" w:space="0" w:color="000000"/>
              <w:left w:val="nil"/>
              <w:bottom w:val="single" w:sz="4" w:space="0" w:color="000000"/>
              <w:right w:val="single" w:sz="4" w:space="0" w:color="000000"/>
            </w:tcBorders>
          </w:tcPr>
          <w:p w:rsidR="003F26F1" w:rsidRDefault="00BE6F9C">
            <w:pPr>
              <w:spacing w:after="0" w:line="259" w:lineRule="auto"/>
              <w:ind w:left="2479" w:firstLine="0"/>
            </w:pPr>
            <w:r>
              <w:rPr>
                <w:rFonts w:ascii="Segoe UI" w:eastAsia="Segoe UI" w:hAnsi="Segoe UI" w:cs="Segoe UI"/>
                <w:b/>
                <w:i/>
                <w:color w:val="002060"/>
              </w:rPr>
              <w:t xml:space="preserve">This list is only a quick reference guide. Remember there maybe multiple concerns. </w:t>
            </w:r>
          </w:p>
        </w:tc>
      </w:tr>
      <w:tr w:rsidR="003F26F1">
        <w:trPr>
          <w:trHeight w:val="746"/>
        </w:trPr>
        <w:tc>
          <w:tcPr>
            <w:tcW w:w="1559" w:type="dxa"/>
            <w:tcBorders>
              <w:top w:val="single" w:sz="4" w:space="0" w:color="000000"/>
              <w:left w:val="single" w:sz="4" w:space="0" w:color="000000"/>
              <w:bottom w:val="single" w:sz="4" w:space="0" w:color="000000"/>
              <w:right w:val="single" w:sz="4" w:space="0" w:color="000000"/>
            </w:tcBorders>
            <w:shd w:val="clear" w:color="auto" w:fill="002060"/>
          </w:tcPr>
          <w:p w:rsidR="003F26F1" w:rsidRDefault="003F26F1">
            <w:pPr>
              <w:spacing w:after="160" w:line="259" w:lineRule="auto"/>
              <w:ind w:left="0" w:firstLine="0"/>
            </w:pPr>
          </w:p>
        </w:tc>
        <w:tc>
          <w:tcPr>
            <w:tcW w:w="426" w:type="dxa"/>
            <w:tcBorders>
              <w:top w:val="single" w:sz="4" w:space="0" w:color="000000"/>
              <w:left w:val="single" w:sz="4" w:space="0" w:color="000000"/>
              <w:bottom w:val="single" w:sz="4" w:space="0" w:color="000000"/>
              <w:right w:val="nil"/>
            </w:tcBorders>
          </w:tcPr>
          <w:p w:rsidR="003F26F1" w:rsidRDefault="003F26F1">
            <w:pPr>
              <w:spacing w:after="160" w:line="259" w:lineRule="auto"/>
              <w:ind w:left="0" w:firstLine="0"/>
            </w:pPr>
          </w:p>
        </w:tc>
        <w:tc>
          <w:tcPr>
            <w:tcW w:w="2834" w:type="dxa"/>
            <w:tcBorders>
              <w:top w:val="single" w:sz="4" w:space="0" w:color="000000"/>
              <w:left w:val="nil"/>
              <w:bottom w:val="single" w:sz="4" w:space="0" w:color="000000"/>
              <w:right w:val="single" w:sz="4" w:space="0" w:color="000000"/>
            </w:tcBorders>
          </w:tcPr>
          <w:p w:rsidR="003F26F1" w:rsidRDefault="003F26F1">
            <w:pPr>
              <w:spacing w:after="160" w:line="259" w:lineRule="auto"/>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9"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The substance/alcohol misuse of siblings or other household members occasionally affects Child.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7" w:firstLine="0"/>
            </w:pPr>
            <w:r>
              <w:rPr>
                <w:rFonts w:ascii="Segoe UI" w:eastAsia="Segoe UI" w:hAnsi="Segoe UI" w:cs="Segoe UI"/>
                <w:color w:val="002060"/>
                <w:sz w:val="1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9"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Substance misuse of siblings or other household members is significantly adversely affecting child.  </w:t>
            </w:r>
          </w:p>
        </w:tc>
      </w:tr>
      <w:tr w:rsidR="003F26F1">
        <w:trPr>
          <w:trHeight w:val="2867"/>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pPr>
            <w:r>
              <w:rPr>
                <w:rFonts w:ascii="Segoe UI" w:eastAsia="Segoe UI" w:hAnsi="Segoe UI" w:cs="Segoe UI"/>
                <w:b/>
                <w:color w:val="FFFFFF"/>
              </w:rPr>
              <w:t xml:space="preserve">Trafficking </w:t>
            </w: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right="37" w:firstLine="0"/>
            </w:pPr>
            <w:r>
              <w:rPr>
                <w:rFonts w:ascii="Segoe UI" w:eastAsia="Segoe UI" w:hAnsi="Segoe UI" w:cs="Segoe UI"/>
                <w:color w:val="002060"/>
                <w:sz w:val="18"/>
              </w:rPr>
              <w:t>Child/family are legally entitled to live in the country indefinitely and have full rights to education and public funds.</w:t>
            </w:r>
            <w:r>
              <w:rPr>
                <w:rFonts w:ascii="Segoe UI" w:eastAsia="Segoe UI" w:hAnsi="Segoe UI" w:cs="Segoe UI"/>
                <w:b/>
                <w:color w:val="002060"/>
              </w:rPr>
              <w:t xml:space="preserve"> </w:t>
            </w:r>
            <w:r>
              <w:rPr>
                <w:rFonts w:ascii="Segoe UI" w:eastAsia="Segoe UI" w:hAnsi="Segoe UI" w:cs="Segoe UI"/>
                <w:color w:val="002060"/>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46" w:lineRule="auto"/>
              <w:ind w:left="469" w:right="110" w:hanging="361"/>
            </w:pPr>
            <w:r>
              <w:rPr>
                <w:rFonts w:ascii="Wingdings" w:eastAsia="Wingdings" w:hAnsi="Wingdings" w:cs="Wingdings"/>
                <w:color w:val="002060"/>
              </w:rPr>
              <w:t></w:t>
            </w:r>
            <w:r>
              <w:rPr>
                <w:color w:val="002060"/>
              </w:rPr>
              <w:t xml:space="preserve"> </w:t>
            </w:r>
            <w:r>
              <w:rPr>
                <w:color w:val="002060"/>
              </w:rPr>
              <w:tab/>
            </w:r>
            <w:r>
              <w:rPr>
                <w:rFonts w:ascii="Segoe UI" w:eastAsia="Segoe UI" w:hAnsi="Segoe UI" w:cs="Segoe UI"/>
                <w:color w:val="002060"/>
                <w:sz w:val="18"/>
              </w:rPr>
              <w:t xml:space="preserve">Child/family’s legal entitlement to stay in the country is temporary and/or restricts access to public funds placing Child and family under stress. </w:t>
            </w:r>
            <w:r>
              <w:rPr>
                <w:rFonts w:ascii="Calibri" w:eastAsia="Calibri" w:hAnsi="Calibri" w:cs="Calibri"/>
                <w:color w:val="002060"/>
              </w:rPr>
              <w:t xml:space="preserve"> </w:t>
            </w:r>
          </w:p>
          <w:p w:rsidR="003F26F1" w:rsidRDefault="00BE6F9C">
            <w:pPr>
              <w:tabs>
                <w:tab w:val="center" w:pos="469"/>
              </w:tabs>
              <w:spacing w:after="0" w:line="259" w:lineRule="auto"/>
              <w:ind w:left="0" w:firstLine="0"/>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2"/>
              </w:numPr>
              <w:spacing w:after="39" w:line="246" w:lineRule="auto"/>
              <w:ind w:right="51" w:hanging="360"/>
            </w:pPr>
            <w:r>
              <w:rPr>
                <w:rFonts w:ascii="Segoe UI" w:eastAsia="Segoe UI" w:hAnsi="Segoe UI" w:cs="Segoe UI"/>
                <w:color w:val="002060"/>
                <w:sz w:val="18"/>
              </w:rPr>
              <w:t xml:space="preserve">Child/family’s legal status puts them at risk of involuntary removal from the country (for example, asylum seeking families or illegal migrant/worker who may have been trafficked) </w:t>
            </w:r>
            <w:r>
              <w:rPr>
                <w:rFonts w:ascii="Calibri" w:eastAsia="Calibri" w:hAnsi="Calibri" w:cs="Calibri"/>
                <w:color w:val="002060"/>
              </w:rPr>
              <w:t xml:space="preserve"> </w:t>
            </w:r>
          </w:p>
          <w:p w:rsidR="003F26F1" w:rsidRDefault="00BE6F9C" w:rsidP="00466EB5">
            <w:pPr>
              <w:numPr>
                <w:ilvl w:val="0"/>
                <w:numId w:val="112"/>
              </w:numPr>
              <w:spacing w:after="0" w:line="259" w:lineRule="auto"/>
              <w:ind w:right="51" w:hanging="360"/>
            </w:pPr>
            <w:r>
              <w:rPr>
                <w:rFonts w:ascii="Segoe UI" w:eastAsia="Segoe UI" w:hAnsi="Segoe UI" w:cs="Segoe UI"/>
                <w:color w:val="002060"/>
                <w:sz w:val="18"/>
              </w:rPr>
              <w:t xml:space="preserve">The immigration status means they have limited financial resources/no recourse to public funds, which increases the vulnerability of Children to criminal activity (e.g. illegal employment, CSE).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3"/>
              </w:numPr>
              <w:spacing w:after="39" w:line="246" w:lineRule="auto"/>
              <w:ind w:hanging="361"/>
            </w:pPr>
            <w:r>
              <w:rPr>
                <w:rFonts w:ascii="Segoe UI" w:eastAsia="Segoe UI" w:hAnsi="Segoe UI" w:cs="Segoe UI"/>
                <w:color w:val="002060"/>
                <w:sz w:val="18"/>
              </w:rPr>
              <w:t xml:space="preserve">Family members are detained and at risk of deportation or Child is an unaccompanied asylum-seeker. </w:t>
            </w:r>
            <w:r>
              <w:rPr>
                <w:rFonts w:ascii="Calibri" w:eastAsia="Calibri" w:hAnsi="Calibri" w:cs="Calibri"/>
                <w:color w:val="002060"/>
              </w:rPr>
              <w:t xml:space="preserve"> </w:t>
            </w:r>
          </w:p>
          <w:p w:rsidR="003F26F1" w:rsidRDefault="00BE6F9C" w:rsidP="00466EB5">
            <w:pPr>
              <w:numPr>
                <w:ilvl w:val="0"/>
                <w:numId w:val="113"/>
              </w:numPr>
              <w:spacing w:after="0" w:line="259" w:lineRule="auto"/>
              <w:ind w:hanging="361"/>
            </w:pPr>
            <w:r>
              <w:rPr>
                <w:rFonts w:ascii="Segoe UI" w:eastAsia="Segoe UI" w:hAnsi="Segoe UI" w:cs="Segoe UI"/>
                <w:color w:val="002060"/>
                <w:sz w:val="18"/>
              </w:rPr>
              <w:t xml:space="preserve">Evidence that child has been exposed to, or involved, in criminal activity because of being trafficked into the country or to support themselves or generate income for family (e.g. illegal employment, CSE).  </w:t>
            </w:r>
          </w:p>
        </w:tc>
      </w:tr>
      <w:tr w:rsidR="003F26F1">
        <w:trPr>
          <w:trHeight w:val="1760"/>
        </w:trPr>
        <w:tc>
          <w:tcPr>
            <w:tcW w:w="15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3F26F1" w:rsidRDefault="00BE6F9C">
            <w:pPr>
              <w:spacing w:after="0" w:line="259" w:lineRule="auto"/>
              <w:ind w:left="108" w:firstLine="0"/>
              <w:jc w:val="both"/>
            </w:pPr>
            <w:r>
              <w:rPr>
                <w:rFonts w:ascii="Segoe UI" w:eastAsia="Segoe UI" w:hAnsi="Segoe UI" w:cs="Segoe UI"/>
                <w:b/>
                <w:color w:val="FFFFFF"/>
              </w:rPr>
              <w:lastRenderedPageBreak/>
              <w:t xml:space="preserve">Young Carer </w:t>
            </w:r>
          </w:p>
        </w:tc>
        <w:tc>
          <w:tcPr>
            <w:tcW w:w="426" w:type="dxa"/>
            <w:tcBorders>
              <w:top w:val="single" w:sz="4" w:space="0" w:color="000000"/>
              <w:left w:val="single" w:sz="4" w:space="0" w:color="000000"/>
              <w:bottom w:val="single" w:sz="4" w:space="0" w:color="000000"/>
              <w:right w:val="nil"/>
            </w:tcBorders>
          </w:tcPr>
          <w:p w:rsidR="003F26F1" w:rsidRDefault="00BE6F9C">
            <w:pPr>
              <w:spacing w:after="0" w:line="259" w:lineRule="auto"/>
              <w:ind w:left="109" w:firstLine="0"/>
            </w:pPr>
            <w:r>
              <w:rPr>
                <w:rFonts w:ascii="Wingdings" w:eastAsia="Wingdings" w:hAnsi="Wingdings" w:cs="Wingdings"/>
                <w:color w:val="002060"/>
                <w:sz w:val="18"/>
              </w:rPr>
              <w:t></w:t>
            </w:r>
            <w:r>
              <w:rPr>
                <w:color w:val="002060"/>
                <w:sz w:val="18"/>
              </w:rPr>
              <w:t xml:space="preserve"> </w:t>
            </w:r>
          </w:p>
        </w:tc>
        <w:tc>
          <w:tcPr>
            <w:tcW w:w="2834" w:type="dxa"/>
            <w:tcBorders>
              <w:top w:val="single" w:sz="4" w:space="0" w:color="000000"/>
              <w:left w:val="nil"/>
              <w:bottom w:val="single" w:sz="4" w:space="0" w:color="000000"/>
              <w:right w:val="single" w:sz="4" w:space="0" w:color="000000"/>
            </w:tcBorders>
          </w:tcPr>
          <w:p w:rsidR="003F26F1" w:rsidRDefault="00BE6F9C">
            <w:pPr>
              <w:spacing w:after="0" w:line="259" w:lineRule="auto"/>
              <w:ind w:left="43" w:firstLine="0"/>
            </w:pPr>
            <w:r>
              <w:rPr>
                <w:rFonts w:ascii="Segoe UI" w:eastAsia="Segoe UI" w:hAnsi="Segoe UI" w:cs="Segoe UI"/>
                <w:color w:val="002060"/>
                <w:sz w:val="18"/>
              </w:rPr>
              <w:t xml:space="preserve">Child does not have any caring responsibilities  </w:t>
            </w:r>
          </w:p>
        </w:tc>
        <w:tc>
          <w:tcPr>
            <w:tcW w:w="3544"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4"/>
              </w:numPr>
              <w:spacing w:after="38" w:line="246" w:lineRule="auto"/>
              <w:ind w:hanging="361"/>
            </w:pPr>
            <w:r>
              <w:rPr>
                <w:rFonts w:ascii="Segoe UI" w:eastAsia="Segoe UI" w:hAnsi="Segoe UI" w:cs="Segoe UI"/>
                <w:color w:val="002060"/>
                <w:sz w:val="18"/>
              </w:rPr>
              <w:t xml:space="preserve">Child occasionally has caring responsibilities for members of their family and this impacts on their opportunities </w:t>
            </w:r>
            <w:r>
              <w:rPr>
                <w:rFonts w:ascii="Calibri" w:eastAsia="Calibri" w:hAnsi="Calibri" w:cs="Calibri"/>
                <w:color w:val="002060"/>
              </w:rPr>
              <w:t xml:space="preserve"> </w:t>
            </w:r>
          </w:p>
          <w:p w:rsidR="003F26F1" w:rsidRDefault="00BE6F9C" w:rsidP="00466EB5">
            <w:pPr>
              <w:numPr>
                <w:ilvl w:val="0"/>
                <w:numId w:val="114"/>
              </w:numPr>
              <w:spacing w:after="0" w:line="259" w:lineRule="auto"/>
              <w:ind w:hanging="361"/>
            </w:pPr>
            <w:r>
              <w:rPr>
                <w:rFonts w:ascii="Segoe UI" w:eastAsia="Segoe UI" w:hAnsi="Segoe UI" w:cs="Segoe UI"/>
                <w:color w:val="002060"/>
                <w:sz w:val="18"/>
              </w:rPr>
              <w:t xml:space="preserve">Family are accessing support through either Brent Carers or other organisation  </w:t>
            </w:r>
          </w:p>
        </w:tc>
        <w:tc>
          <w:tcPr>
            <w:tcW w:w="3686" w:type="dxa"/>
            <w:tcBorders>
              <w:top w:val="single" w:sz="4" w:space="0" w:color="000000"/>
              <w:left w:val="single" w:sz="4" w:space="0" w:color="000000"/>
              <w:bottom w:val="single" w:sz="4" w:space="0" w:color="000000"/>
              <w:right w:val="single" w:sz="4" w:space="0" w:color="000000"/>
            </w:tcBorders>
          </w:tcPr>
          <w:p w:rsidR="003F26F1" w:rsidRDefault="00BE6F9C" w:rsidP="00466EB5">
            <w:pPr>
              <w:numPr>
                <w:ilvl w:val="0"/>
                <w:numId w:val="115"/>
              </w:numPr>
              <w:spacing w:after="38" w:line="247" w:lineRule="auto"/>
              <w:ind w:hanging="360"/>
            </w:pPr>
            <w:r>
              <w:rPr>
                <w:rFonts w:ascii="Segoe UI" w:eastAsia="Segoe UI" w:hAnsi="Segoe UI" w:cs="Segoe UI"/>
                <w:color w:val="002060"/>
                <w:sz w:val="18"/>
              </w:rPr>
              <w:t xml:space="preserve">Child’s outcomes are adversely impacted on by their caring responsibilities. </w:t>
            </w:r>
            <w:r>
              <w:rPr>
                <w:rFonts w:ascii="Calibri" w:eastAsia="Calibri" w:hAnsi="Calibri" w:cs="Calibri"/>
                <w:color w:val="002060"/>
              </w:rPr>
              <w:t xml:space="preserve"> </w:t>
            </w:r>
          </w:p>
          <w:p w:rsidR="003F26F1" w:rsidRDefault="00BE6F9C" w:rsidP="00466EB5">
            <w:pPr>
              <w:numPr>
                <w:ilvl w:val="0"/>
                <w:numId w:val="115"/>
              </w:numPr>
              <w:spacing w:after="0" w:line="259" w:lineRule="auto"/>
              <w:ind w:hanging="360"/>
            </w:pPr>
            <w:r>
              <w:rPr>
                <w:rFonts w:ascii="Segoe UI" w:eastAsia="Segoe UI" w:hAnsi="Segoe UI" w:cs="Segoe UI"/>
                <w:color w:val="002060"/>
                <w:sz w:val="18"/>
              </w:rPr>
              <w:t xml:space="preserve">Family refuse to access support services.  </w:t>
            </w:r>
          </w:p>
        </w:tc>
        <w:tc>
          <w:tcPr>
            <w:tcW w:w="3827"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469" w:right="42" w:hanging="361"/>
            </w:pPr>
            <w:r>
              <w:rPr>
                <w:rFonts w:ascii="Wingdings" w:eastAsia="Wingdings" w:hAnsi="Wingdings" w:cs="Wingdings"/>
                <w:color w:val="002060"/>
                <w:sz w:val="18"/>
              </w:rPr>
              <w:t></w:t>
            </w:r>
            <w:r>
              <w:rPr>
                <w:color w:val="002060"/>
                <w:sz w:val="18"/>
              </w:rPr>
              <w:t xml:space="preserve"> </w:t>
            </w:r>
            <w:r>
              <w:rPr>
                <w:color w:val="002060"/>
                <w:sz w:val="18"/>
              </w:rPr>
              <w:tab/>
            </w:r>
            <w:r>
              <w:rPr>
                <w:rFonts w:ascii="Segoe UI" w:eastAsia="Segoe UI" w:hAnsi="Segoe UI" w:cs="Segoe UI"/>
                <w:color w:val="002060"/>
                <w:sz w:val="18"/>
              </w:rPr>
              <w:t xml:space="preserve">Child’s outcomes are being adversely impacted on by their unsupported caring responsibilities which have been on-going for a lengthy period and are unlikely to end in the foreseeable future  </w:t>
            </w:r>
          </w:p>
        </w:tc>
      </w:tr>
    </w:tbl>
    <w:p w:rsidR="003F26F1" w:rsidRDefault="00BE6F9C">
      <w:pPr>
        <w:pStyle w:val="Heading2"/>
        <w:spacing w:after="240" w:line="259" w:lineRule="auto"/>
        <w:ind w:left="1942" w:right="0"/>
      </w:pPr>
      <w:r>
        <w:rPr>
          <w:rFonts w:ascii="Segoe UI" w:eastAsia="Segoe UI" w:hAnsi="Segoe UI" w:cs="Segoe UI"/>
          <w:color w:val="002060"/>
          <w:sz w:val="32"/>
          <w:u w:val="none"/>
        </w:rPr>
        <w:t xml:space="preserve">You can contact Haringey MASH (Multi-Agency Safeguarding Hub)  </w:t>
      </w:r>
    </w:p>
    <w:p w:rsidR="003F26F1" w:rsidRDefault="00BE6F9C">
      <w:pPr>
        <w:spacing w:after="135" w:line="259" w:lineRule="auto"/>
        <w:ind w:left="1930" w:firstLine="0"/>
        <w:jc w:val="center"/>
      </w:pPr>
      <w:r>
        <w:rPr>
          <w:rFonts w:ascii="Segoe UI" w:eastAsia="Segoe UI" w:hAnsi="Segoe UI" w:cs="Segoe UI"/>
          <w:b/>
          <w:color w:val="002060"/>
          <w:sz w:val="32"/>
        </w:rPr>
        <w:t xml:space="preserve"> 020 8937 4300  </w:t>
      </w:r>
    </w:p>
    <w:p w:rsidR="003F26F1" w:rsidRDefault="00BE6F9C">
      <w:pPr>
        <w:spacing w:after="226" w:line="259" w:lineRule="auto"/>
        <w:ind w:left="1943" w:right="1"/>
        <w:jc w:val="center"/>
      </w:pPr>
      <w:r>
        <w:rPr>
          <w:rFonts w:ascii="Segoe UI" w:eastAsia="Segoe UI" w:hAnsi="Segoe UI" w:cs="Segoe UI"/>
          <w:b/>
          <w:color w:val="002060"/>
        </w:rPr>
        <w:t xml:space="preserve">(8.45am to 5.00pm Monday to Thursday   8.45am to 4.45pm Fridays) </w:t>
      </w:r>
    </w:p>
    <w:p w:rsidR="003F26F1" w:rsidRDefault="00BE6F9C">
      <w:pPr>
        <w:spacing w:after="226" w:line="259" w:lineRule="auto"/>
        <w:ind w:left="1943"/>
        <w:jc w:val="center"/>
      </w:pPr>
      <w:r>
        <w:rPr>
          <w:rFonts w:ascii="Segoe UI" w:eastAsia="Segoe UI" w:hAnsi="Segoe UI" w:cs="Segoe UI"/>
          <w:b/>
          <w:color w:val="002060"/>
        </w:rPr>
        <w:t xml:space="preserve">Outside of normal office, hours contact Emergency Duty Team Tel: 020 8489 0000 </w:t>
      </w:r>
    </w:p>
    <w:p w:rsidR="003F26F1" w:rsidRDefault="00BE6F9C">
      <w:pPr>
        <w:spacing w:after="0" w:line="259" w:lineRule="auto"/>
        <w:ind w:left="1935" w:firstLine="0"/>
        <w:jc w:val="center"/>
      </w:pPr>
      <w:r>
        <w:rPr>
          <w:rFonts w:ascii="Segoe UI" w:eastAsia="Segoe UI" w:hAnsi="Segoe UI" w:cs="Segoe UI"/>
          <w:b/>
          <w:color w:val="002060"/>
        </w:rPr>
        <w:t xml:space="preserve">Email: </w:t>
      </w:r>
      <w:r>
        <w:rPr>
          <w:rFonts w:ascii="Segoe UI" w:eastAsia="Segoe UI" w:hAnsi="Segoe UI" w:cs="Segoe UI"/>
          <w:b/>
          <w:color w:val="0000FF"/>
          <w:u w:val="single" w:color="0000FF"/>
        </w:rPr>
        <w:t>mashreferral@haringey.gcsx.gov.uk</w:t>
      </w:r>
      <w:r>
        <w:rPr>
          <w:rFonts w:ascii="Segoe UI" w:eastAsia="Segoe UI" w:hAnsi="Segoe UI" w:cs="Segoe UI"/>
          <w:b/>
          <w:color w:val="002060"/>
        </w:rPr>
        <w:t xml:space="preserve">  </w:t>
      </w:r>
    </w:p>
    <w:p w:rsidR="003F26F1" w:rsidRDefault="00BE6F9C">
      <w:pPr>
        <w:spacing w:after="0" w:line="259" w:lineRule="auto"/>
        <w:ind w:left="0" w:firstLine="0"/>
        <w:jc w:val="both"/>
      </w:pPr>
      <w:r>
        <w:rPr>
          <w:rFonts w:ascii="Segoe UI" w:eastAsia="Segoe UI" w:hAnsi="Segoe UI" w:cs="Segoe UI"/>
          <w:sz w:val="20"/>
        </w:rPr>
        <w:t xml:space="preserve"> </w:t>
      </w:r>
    </w:p>
    <w:p w:rsidR="003F26F1" w:rsidRDefault="003F26F1">
      <w:pPr>
        <w:sectPr w:rsidR="003F26F1">
          <w:headerReference w:type="even" r:id="rId53"/>
          <w:headerReference w:type="default" r:id="rId54"/>
          <w:footerReference w:type="even" r:id="rId55"/>
          <w:footerReference w:type="default" r:id="rId56"/>
          <w:headerReference w:type="first" r:id="rId57"/>
          <w:footerReference w:type="first" r:id="rId58"/>
          <w:pgSz w:w="16838" w:h="11906" w:orient="landscape"/>
          <w:pgMar w:top="1252" w:right="3374" w:bottom="1317" w:left="1440" w:header="749" w:footer="709" w:gutter="0"/>
          <w:cols w:space="720"/>
        </w:sectPr>
      </w:pPr>
    </w:p>
    <w:p w:rsidR="003F26F1" w:rsidRPr="002116DD" w:rsidRDefault="00BE6F9C">
      <w:pPr>
        <w:spacing w:after="0" w:line="259" w:lineRule="auto"/>
        <w:ind w:left="-5"/>
        <w:rPr>
          <w:i/>
        </w:rPr>
      </w:pPr>
      <w:r>
        <w:rPr>
          <w:b/>
          <w:sz w:val="24"/>
        </w:rPr>
        <w:lastRenderedPageBreak/>
        <w:t xml:space="preserve">Appendix 4 – </w:t>
      </w:r>
      <w:r w:rsidRPr="002116DD">
        <w:rPr>
          <w:b/>
          <w:i/>
          <w:sz w:val="24"/>
        </w:rPr>
        <w:t xml:space="preserve">Note of concern </w:t>
      </w:r>
      <w:r w:rsidR="002116DD" w:rsidRPr="002116DD">
        <w:rPr>
          <w:b/>
          <w:i/>
          <w:sz w:val="24"/>
        </w:rPr>
        <w:t>to be used when access to My Concern is not available</w:t>
      </w:r>
    </w:p>
    <w:p w:rsidR="003F26F1" w:rsidRDefault="00BE6F9C">
      <w:pPr>
        <w:spacing w:after="22" w:line="259" w:lineRule="auto"/>
        <w:ind w:left="0" w:firstLine="0"/>
      </w:pPr>
      <w:r>
        <w:t xml:space="preserve"> </w:t>
      </w:r>
    </w:p>
    <w:p w:rsidR="00683E88" w:rsidRPr="002116DD" w:rsidRDefault="00BE6F9C">
      <w:pPr>
        <w:tabs>
          <w:tab w:val="center" w:pos="1929"/>
          <w:tab w:val="center" w:pos="3642"/>
          <w:tab w:val="center" w:pos="4362"/>
          <w:tab w:val="center" w:pos="5082"/>
          <w:tab w:val="center" w:pos="7395"/>
        </w:tabs>
        <w:spacing w:after="0" w:line="259" w:lineRule="auto"/>
        <w:ind w:left="0" w:firstLine="0"/>
        <w:rPr>
          <w:b/>
          <w:sz w:val="24"/>
          <w:u w:val="single"/>
        </w:rPr>
      </w:pPr>
      <w:r w:rsidRPr="00683E88">
        <w:rPr>
          <w:rFonts w:ascii="Calibri" w:eastAsia="Calibri" w:hAnsi="Calibri" w:cs="Calibri"/>
          <w:b/>
        </w:rPr>
        <w:tab/>
      </w:r>
      <w:r w:rsidR="00683E88" w:rsidRPr="002116DD">
        <w:rPr>
          <w:b/>
          <w:u w:val="single"/>
        </w:rPr>
        <w:t>The Federation of S</w:t>
      </w:r>
      <w:r w:rsidR="002116DD">
        <w:rPr>
          <w:b/>
          <w:u w:val="single"/>
        </w:rPr>
        <w:t>t Peter in Chains and St Gildas’</w:t>
      </w:r>
      <w:bookmarkStart w:id="0" w:name="_GoBack"/>
      <w:bookmarkEnd w:id="0"/>
    </w:p>
    <w:p w:rsidR="003F26F1" w:rsidRDefault="00BE6F9C">
      <w:pPr>
        <w:tabs>
          <w:tab w:val="center" w:pos="1929"/>
          <w:tab w:val="center" w:pos="3642"/>
          <w:tab w:val="center" w:pos="4362"/>
          <w:tab w:val="center" w:pos="5082"/>
          <w:tab w:val="center" w:pos="7395"/>
        </w:tabs>
        <w:spacing w:after="0" w:line="259" w:lineRule="auto"/>
        <w:ind w:left="0" w:firstLine="0"/>
      </w:pPr>
      <w:r w:rsidRPr="00683E88">
        <w:rPr>
          <w:b/>
          <w:sz w:val="20"/>
          <w:szCs w:val="20"/>
        </w:rPr>
        <w:t>DATE…</w:t>
      </w:r>
      <w:r>
        <w:rPr>
          <w:b/>
          <w:sz w:val="24"/>
        </w:rPr>
        <w:t xml:space="preserve">……………………….. </w:t>
      </w:r>
    </w:p>
    <w:p w:rsidR="003F26F1" w:rsidRDefault="00BE6F9C">
      <w:pPr>
        <w:spacing w:after="0" w:line="259" w:lineRule="auto"/>
        <w:ind w:left="406" w:firstLine="0"/>
        <w:jc w:val="center"/>
      </w:pPr>
      <w:r>
        <w:rPr>
          <w:b/>
          <w:sz w:val="24"/>
        </w:rPr>
        <w:t xml:space="preserve"> </w:t>
      </w:r>
    </w:p>
    <w:p w:rsidR="003F26F1" w:rsidRDefault="00BE6F9C">
      <w:pPr>
        <w:pStyle w:val="Heading3"/>
        <w:spacing w:after="0" w:line="259" w:lineRule="auto"/>
        <w:ind w:left="1779" w:right="0"/>
      </w:pPr>
      <w:r>
        <w:rPr>
          <w:sz w:val="24"/>
        </w:rPr>
        <w:t>SAFEGUARDING CHILDREN – CAUSE FOR CONCERN</w:t>
      </w:r>
      <w:r>
        <w:rPr>
          <w:sz w:val="24"/>
          <w:u w:val="none"/>
        </w:rPr>
        <w:t xml:space="preserve"> </w:t>
      </w:r>
    </w:p>
    <w:p w:rsidR="003F26F1" w:rsidRDefault="00BE6F9C">
      <w:pPr>
        <w:spacing w:after="268" w:line="259" w:lineRule="auto"/>
        <w:ind w:left="375" w:firstLine="0"/>
        <w:jc w:val="center"/>
      </w:pPr>
      <w:r>
        <w:rPr>
          <w:rFonts w:ascii="Calibri" w:eastAsia="Calibri" w:hAnsi="Calibri" w:cs="Calibri"/>
          <w:b/>
          <w:sz w:val="16"/>
        </w:rPr>
        <w:t xml:space="preserve"> </w:t>
      </w:r>
    </w:p>
    <w:p w:rsidR="003F26F1" w:rsidRDefault="00BE6F9C">
      <w:pPr>
        <w:spacing w:after="21" w:line="259" w:lineRule="auto"/>
        <w:ind w:left="-5"/>
      </w:pPr>
      <w:r>
        <w:rPr>
          <w:rFonts w:ascii="Calibri" w:eastAsia="Calibri" w:hAnsi="Calibri" w:cs="Calibri"/>
          <w:b/>
        </w:rPr>
        <w:t xml:space="preserve">If you have concerns about a child, complete this form and discuss the concerns with the Designated </w:t>
      </w:r>
    </w:p>
    <w:p w:rsidR="003F26F1" w:rsidRDefault="00BE6F9C">
      <w:pPr>
        <w:spacing w:after="217" w:line="259" w:lineRule="auto"/>
        <w:ind w:left="-5"/>
      </w:pPr>
      <w:r>
        <w:rPr>
          <w:rFonts w:ascii="Calibri" w:eastAsia="Calibri" w:hAnsi="Calibri" w:cs="Calibri"/>
          <w:b/>
        </w:rPr>
        <w:t xml:space="preserve">Safeguarding Lead (DSL) soon as possible (within one working day) </w:t>
      </w:r>
    </w:p>
    <w:p w:rsidR="003F26F1" w:rsidRDefault="00BE6F9C">
      <w:pPr>
        <w:spacing w:after="204" w:line="267" w:lineRule="auto"/>
        <w:ind w:left="10"/>
      </w:pPr>
      <w:r>
        <w:rPr>
          <w:rFonts w:ascii="Calibri" w:eastAsia="Calibri" w:hAnsi="Calibri" w:cs="Calibri"/>
        </w:rPr>
        <w:t xml:space="preserve">If you are concerned about an injury e.g. a bruise, use a body map to identify the position and be specific about the size, and colour of the bruise on the body. </w:t>
      </w:r>
    </w:p>
    <w:p w:rsidR="003F26F1" w:rsidRDefault="00BE6F9C">
      <w:pPr>
        <w:spacing w:after="0" w:line="267" w:lineRule="auto"/>
        <w:ind w:left="10"/>
      </w:pPr>
      <w:r>
        <w:rPr>
          <w:rFonts w:ascii="Calibri" w:eastAsia="Calibri" w:hAnsi="Calibri" w:cs="Calibri"/>
        </w:rPr>
        <w:t xml:space="preserve">If a child has made a disclosure, do not promise to keep it a secret. Tell the Designated Safeguarding Lead (DSL) immediately and write down everything the child has told you. </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b/>
          <w:i/>
        </w:rPr>
        <w:t xml:space="preserve">N.B. At all stages confidentiality is crucial. </w:t>
      </w:r>
    </w:p>
    <w:tbl>
      <w:tblPr>
        <w:tblStyle w:val="TableGrid"/>
        <w:tblW w:w="9744" w:type="dxa"/>
        <w:tblInd w:w="5" w:type="dxa"/>
        <w:tblCellMar>
          <w:top w:w="46" w:type="dxa"/>
          <w:left w:w="106" w:type="dxa"/>
          <w:right w:w="115" w:type="dxa"/>
        </w:tblCellMar>
        <w:tblLook w:val="04A0" w:firstRow="1" w:lastRow="0" w:firstColumn="1" w:lastColumn="0" w:noHBand="0" w:noVBand="1"/>
      </w:tblPr>
      <w:tblGrid>
        <w:gridCol w:w="5956"/>
        <w:gridCol w:w="3788"/>
      </w:tblGrid>
      <w:tr w:rsidR="003F26F1">
        <w:trPr>
          <w:trHeight w:val="521"/>
        </w:trPr>
        <w:tc>
          <w:tcPr>
            <w:tcW w:w="5956"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rPr>
                <w:rFonts w:ascii="Calibri" w:eastAsia="Calibri" w:hAnsi="Calibri" w:cs="Calibri"/>
                <w:b/>
              </w:rPr>
              <w:t xml:space="preserve">Child’s Name: </w:t>
            </w:r>
          </w:p>
        </w:tc>
        <w:tc>
          <w:tcPr>
            <w:tcW w:w="3788" w:type="dxa"/>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0" w:firstLine="0"/>
            </w:pPr>
            <w:r>
              <w:rPr>
                <w:rFonts w:ascii="Calibri" w:eastAsia="Calibri" w:hAnsi="Calibri" w:cs="Calibri"/>
                <w:b/>
              </w:rPr>
              <w:t xml:space="preserve">Date of birth: </w:t>
            </w:r>
          </w:p>
        </w:tc>
      </w:tr>
      <w:tr w:rsidR="003F26F1">
        <w:trPr>
          <w:trHeight w:val="3533"/>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199" w:line="276" w:lineRule="auto"/>
              <w:ind w:left="2" w:firstLine="0"/>
            </w:pPr>
            <w:r>
              <w:rPr>
                <w:rFonts w:ascii="Calibri" w:eastAsia="Calibri" w:hAnsi="Calibri" w:cs="Calibri"/>
                <w:b/>
              </w:rPr>
              <w:t>Nature of Concern / Incident: (</w:t>
            </w:r>
            <w:r>
              <w:rPr>
                <w:rFonts w:ascii="Calibri" w:eastAsia="Calibri" w:hAnsi="Calibri" w:cs="Calibri"/>
              </w:rPr>
              <w:t xml:space="preserve">Please give </w:t>
            </w:r>
            <w:r>
              <w:rPr>
                <w:rFonts w:ascii="Calibri" w:eastAsia="Calibri" w:hAnsi="Calibri" w:cs="Calibri"/>
                <w:u w:val="single" w:color="000000"/>
              </w:rPr>
              <w:t>full details</w:t>
            </w:r>
            <w:r>
              <w:rPr>
                <w:rFonts w:ascii="Calibri" w:eastAsia="Calibri" w:hAnsi="Calibri" w:cs="Calibri"/>
              </w:rPr>
              <w:t xml:space="preserve"> of the nature of the concern, ensuring that you record </w:t>
            </w:r>
            <w:r>
              <w:rPr>
                <w:rFonts w:ascii="Calibri" w:eastAsia="Calibri" w:hAnsi="Calibri" w:cs="Calibri"/>
                <w:u w:val="single" w:color="000000"/>
              </w:rPr>
              <w:t>dates</w:t>
            </w:r>
            <w:r>
              <w:rPr>
                <w:rFonts w:ascii="Calibri" w:eastAsia="Calibri" w:hAnsi="Calibri" w:cs="Calibri"/>
              </w:rPr>
              <w:t xml:space="preserve">, </w:t>
            </w:r>
            <w:r>
              <w:rPr>
                <w:rFonts w:ascii="Calibri" w:eastAsia="Calibri" w:hAnsi="Calibri" w:cs="Calibri"/>
                <w:u w:val="single" w:color="000000"/>
              </w:rPr>
              <w:t>times</w:t>
            </w:r>
            <w:r>
              <w:rPr>
                <w:rFonts w:ascii="Calibri" w:eastAsia="Calibri" w:hAnsi="Calibri" w:cs="Calibri"/>
              </w:rPr>
              <w:t xml:space="preserve">, </w:t>
            </w:r>
            <w:r>
              <w:rPr>
                <w:rFonts w:ascii="Calibri" w:eastAsia="Calibri" w:hAnsi="Calibri" w:cs="Calibri"/>
                <w:u w:val="single" w:color="000000"/>
              </w:rPr>
              <w:t>frequencies,</w:t>
            </w:r>
            <w:r>
              <w:rPr>
                <w:rFonts w:ascii="Calibri" w:eastAsia="Calibri" w:hAnsi="Calibri" w:cs="Calibri"/>
              </w:rPr>
              <w:t xml:space="preserve"> as appropriate and any relevant conversations with the child.)</w:t>
            </w:r>
            <w:r>
              <w:rPr>
                <w:rFonts w:ascii="Calibri" w:eastAsia="Calibri" w:hAnsi="Calibri" w:cs="Calibri"/>
                <w:b/>
              </w:rPr>
              <w:t xml:space="preserve"> </w:t>
            </w:r>
          </w:p>
          <w:p w:rsidR="003F26F1" w:rsidRDefault="00BE6F9C">
            <w:pPr>
              <w:spacing w:after="218" w:line="259" w:lineRule="auto"/>
              <w:ind w:left="2" w:firstLine="0"/>
            </w:pPr>
            <w:r>
              <w:rPr>
                <w:rFonts w:ascii="Calibri" w:eastAsia="Calibri" w:hAnsi="Calibri" w:cs="Calibri"/>
                <w:b/>
              </w:rPr>
              <w:t xml:space="preserve"> </w:t>
            </w:r>
          </w:p>
          <w:p w:rsidR="003F26F1" w:rsidRDefault="00BE6F9C">
            <w:pPr>
              <w:spacing w:after="218" w:line="259" w:lineRule="auto"/>
              <w:ind w:left="2" w:firstLine="0"/>
            </w:pPr>
            <w:r>
              <w:rPr>
                <w:rFonts w:ascii="Calibri" w:eastAsia="Calibri" w:hAnsi="Calibri" w:cs="Calibri"/>
                <w:b/>
              </w:rPr>
              <w:t xml:space="preserve"> </w:t>
            </w:r>
          </w:p>
          <w:p w:rsidR="003F26F1" w:rsidRDefault="00BE6F9C">
            <w:pPr>
              <w:spacing w:after="218" w:line="259" w:lineRule="auto"/>
              <w:ind w:left="2" w:firstLine="0"/>
            </w:pPr>
            <w:r>
              <w:rPr>
                <w:rFonts w:ascii="Calibri" w:eastAsia="Calibri" w:hAnsi="Calibri" w:cs="Calibri"/>
                <w:b/>
              </w:rPr>
              <w:t xml:space="preserve"> </w:t>
            </w:r>
          </w:p>
          <w:p w:rsidR="003F26F1" w:rsidRDefault="00BE6F9C">
            <w:pPr>
              <w:spacing w:after="0" w:line="259" w:lineRule="auto"/>
              <w:ind w:left="2" w:firstLine="0"/>
            </w:pPr>
            <w:r>
              <w:rPr>
                <w:rFonts w:ascii="Calibri" w:eastAsia="Calibri" w:hAnsi="Calibri" w:cs="Calibri"/>
                <w:b/>
              </w:rPr>
              <w:t xml:space="preserve"> </w:t>
            </w:r>
          </w:p>
        </w:tc>
      </w:tr>
      <w:tr w:rsidR="003F26F1">
        <w:trPr>
          <w:trHeight w:val="1027"/>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218" w:line="259" w:lineRule="auto"/>
              <w:ind w:left="2" w:firstLine="0"/>
            </w:pPr>
            <w:r>
              <w:rPr>
                <w:rFonts w:ascii="Calibri" w:eastAsia="Calibri" w:hAnsi="Calibri" w:cs="Calibri"/>
                <w:b/>
              </w:rPr>
              <w:t xml:space="preserve">Date concern noted: </w:t>
            </w:r>
          </w:p>
          <w:p w:rsidR="003F26F1" w:rsidRDefault="00BE6F9C">
            <w:pPr>
              <w:spacing w:after="0" w:line="259" w:lineRule="auto"/>
              <w:ind w:left="2" w:firstLine="0"/>
            </w:pPr>
            <w:r>
              <w:rPr>
                <w:rFonts w:ascii="Calibri" w:eastAsia="Calibri" w:hAnsi="Calibri" w:cs="Calibri"/>
                <w:b/>
              </w:rPr>
              <w:t xml:space="preserve"> </w:t>
            </w:r>
          </w:p>
        </w:tc>
      </w:tr>
      <w:tr w:rsidR="003F26F1">
        <w:trPr>
          <w:trHeight w:val="2045"/>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218" w:line="259" w:lineRule="auto"/>
              <w:ind w:left="2" w:firstLine="0"/>
            </w:pPr>
            <w:r>
              <w:rPr>
                <w:rFonts w:ascii="Calibri" w:eastAsia="Calibri" w:hAnsi="Calibri" w:cs="Calibri"/>
                <w:b/>
              </w:rPr>
              <w:t xml:space="preserve">Any additional information incl. previous events:  </w:t>
            </w:r>
          </w:p>
          <w:p w:rsidR="003F26F1" w:rsidRDefault="00BE6F9C">
            <w:pPr>
              <w:spacing w:after="218" w:line="259" w:lineRule="auto"/>
              <w:ind w:left="2" w:firstLine="0"/>
            </w:pPr>
            <w:r>
              <w:rPr>
                <w:rFonts w:ascii="Calibri" w:eastAsia="Calibri" w:hAnsi="Calibri" w:cs="Calibri"/>
                <w:b/>
              </w:rPr>
              <w:t xml:space="preserve"> </w:t>
            </w:r>
          </w:p>
          <w:p w:rsidR="003F26F1" w:rsidRDefault="00BE6F9C">
            <w:pPr>
              <w:spacing w:after="218" w:line="259" w:lineRule="auto"/>
              <w:ind w:left="2" w:firstLine="0"/>
            </w:pPr>
            <w:r>
              <w:rPr>
                <w:rFonts w:ascii="Calibri" w:eastAsia="Calibri" w:hAnsi="Calibri" w:cs="Calibri"/>
                <w:b/>
              </w:rPr>
              <w:t xml:space="preserve"> </w:t>
            </w:r>
          </w:p>
          <w:p w:rsidR="003F26F1" w:rsidRDefault="00BE6F9C">
            <w:pPr>
              <w:spacing w:after="0" w:line="259" w:lineRule="auto"/>
              <w:ind w:left="2" w:firstLine="0"/>
            </w:pPr>
            <w:r>
              <w:rPr>
                <w:rFonts w:ascii="Calibri" w:eastAsia="Calibri" w:hAnsi="Calibri" w:cs="Calibri"/>
                <w:b/>
              </w:rPr>
              <w:t xml:space="preserve"> </w:t>
            </w:r>
          </w:p>
        </w:tc>
      </w:tr>
      <w:tr w:rsidR="003F26F1">
        <w:trPr>
          <w:trHeight w:val="518"/>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rPr>
                <w:rFonts w:ascii="Calibri" w:eastAsia="Calibri" w:hAnsi="Calibri" w:cs="Calibri"/>
                <w:b/>
              </w:rPr>
              <w:t xml:space="preserve">Staff member’s name and Role: </w:t>
            </w:r>
          </w:p>
        </w:tc>
      </w:tr>
      <w:tr w:rsidR="003F26F1">
        <w:trPr>
          <w:trHeight w:val="521"/>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0" w:line="259" w:lineRule="auto"/>
              <w:ind w:left="2" w:firstLine="0"/>
            </w:pPr>
            <w:r>
              <w:rPr>
                <w:rFonts w:ascii="Calibri" w:eastAsia="Calibri" w:hAnsi="Calibri" w:cs="Calibri"/>
                <w:b/>
              </w:rPr>
              <w:t xml:space="preserve">Date passed on to DSL: </w:t>
            </w:r>
          </w:p>
        </w:tc>
      </w:tr>
      <w:tr w:rsidR="003F26F1">
        <w:trPr>
          <w:trHeight w:val="4191"/>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198" w:line="277" w:lineRule="auto"/>
              <w:ind w:left="0" w:firstLine="0"/>
            </w:pPr>
            <w:r>
              <w:rPr>
                <w:rFonts w:ascii="Calibri" w:eastAsia="Calibri" w:hAnsi="Calibri" w:cs="Calibri"/>
                <w:b/>
              </w:rPr>
              <w:lastRenderedPageBreak/>
              <w:t xml:space="preserve">Initial action taken: </w:t>
            </w:r>
            <w:r>
              <w:rPr>
                <w:rFonts w:ascii="Calibri" w:eastAsia="Calibri" w:hAnsi="Calibri" w:cs="Calibri"/>
              </w:rPr>
              <w:t xml:space="preserve">(this section might include details of initial enquiries of the child, consultation with the DSL, contact with Safeguarding Advisory Service, any contact with or explanations from mother/ father/carers etc.)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0" w:line="259" w:lineRule="auto"/>
              <w:ind w:left="0" w:firstLine="0"/>
            </w:pPr>
            <w:r>
              <w:rPr>
                <w:rFonts w:ascii="Calibri" w:eastAsia="Calibri" w:hAnsi="Calibri" w:cs="Calibri"/>
                <w:b/>
              </w:rPr>
              <w:t xml:space="preserve"> </w:t>
            </w:r>
          </w:p>
        </w:tc>
      </w:tr>
      <w:tr w:rsidR="003F26F1">
        <w:trPr>
          <w:trHeight w:val="1028"/>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218" w:line="259" w:lineRule="auto"/>
              <w:ind w:left="0" w:firstLine="0"/>
            </w:pPr>
            <w:r>
              <w:rPr>
                <w:rFonts w:ascii="Calibri" w:eastAsia="Calibri" w:hAnsi="Calibri" w:cs="Calibri"/>
                <w:b/>
              </w:rPr>
              <w:t xml:space="preserve">Date:                  Time:                  Staff Signature: </w:t>
            </w:r>
          </w:p>
          <w:p w:rsidR="003F26F1" w:rsidRDefault="00BE6F9C">
            <w:pPr>
              <w:spacing w:after="0" w:line="259" w:lineRule="auto"/>
              <w:ind w:left="0" w:firstLine="0"/>
            </w:pPr>
            <w:r>
              <w:rPr>
                <w:rFonts w:ascii="Calibri" w:eastAsia="Calibri" w:hAnsi="Calibri" w:cs="Calibri"/>
                <w:b/>
              </w:rPr>
              <w:t xml:space="preserve"> </w:t>
            </w:r>
          </w:p>
        </w:tc>
      </w:tr>
      <w:tr w:rsidR="003F26F1">
        <w:trPr>
          <w:trHeight w:val="1536"/>
        </w:trPr>
        <w:tc>
          <w:tcPr>
            <w:tcW w:w="9744" w:type="dxa"/>
            <w:gridSpan w:val="2"/>
            <w:tcBorders>
              <w:top w:val="single" w:sz="4" w:space="0" w:color="000000"/>
              <w:left w:val="single" w:sz="4" w:space="0" w:color="000000"/>
              <w:bottom w:val="single" w:sz="4" w:space="0" w:color="000000"/>
              <w:right w:val="single" w:sz="4" w:space="0" w:color="000000"/>
            </w:tcBorders>
          </w:tcPr>
          <w:p w:rsidR="003F26F1" w:rsidRDefault="00BE6F9C">
            <w:pPr>
              <w:spacing w:after="218" w:line="259" w:lineRule="auto"/>
              <w:ind w:left="0" w:firstLine="0"/>
            </w:pPr>
            <w:r>
              <w:rPr>
                <w:rFonts w:ascii="Calibri" w:eastAsia="Calibri" w:hAnsi="Calibri" w:cs="Calibri"/>
                <w:b/>
              </w:rPr>
              <w:t xml:space="preserve">Date:                  Mother/Father/Carers Signature: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0" w:line="259" w:lineRule="auto"/>
              <w:ind w:left="0" w:firstLine="0"/>
            </w:pPr>
            <w:r>
              <w:rPr>
                <w:rFonts w:ascii="Calibri" w:eastAsia="Calibri" w:hAnsi="Calibri" w:cs="Calibri"/>
                <w:b/>
              </w:rPr>
              <w:t xml:space="preserve">Print names  </w:t>
            </w:r>
          </w:p>
        </w:tc>
      </w:tr>
    </w:tbl>
    <w:p w:rsidR="003F26F1" w:rsidRDefault="00BE6F9C">
      <w:pPr>
        <w:spacing w:after="227" w:line="259" w:lineRule="auto"/>
        <w:ind w:left="0"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Recommended follow up action: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18" w:line="259" w:lineRule="auto"/>
        <w:ind w:left="113" w:firstLine="0"/>
      </w:pPr>
      <w:r>
        <w:rPr>
          <w:rFonts w:ascii="Calibri" w:eastAsia="Calibri" w:hAnsi="Calibri" w:cs="Calibri"/>
          <w:b/>
        </w:rPr>
        <w:t xml:space="preserve"> </w:t>
      </w:r>
    </w:p>
    <w:p w:rsidR="003F26F1" w:rsidRDefault="00BE6F9C">
      <w:pPr>
        <w:pBdr>
          <w:top w:val="single" w:sz="4" w:space="0" w:color="000000"/>
          <w:left w:val="single" w:sz="4" w:space="0" w:color="000000"/>
          <w:bottom w:val="single" w:sz="4" w:space="0" w:color="000000"/>
          <w:right w:val="single" w:sz="4" w:space="0" w:color="000000"/>
        </w:pBdr>
        <w:spacing w:after="230" w:line="259" w:lineRule="auto"/>
        <w:ind w:left="113" w:firstLine="0"/>
      </w:pPr>
      <w:r>
        <w:rPr>
          <w:rFonts w:ascii="Calibri" w:eastAsia="Calibri" w:hAnsi="Calibri" w:cs="Calibri"/>
          <w:b/>
        </w:rPr>
        <w:t xml:space="preserve"> </w:t>
      </w:r>
    </w:p>
    <w:p w:rsidR="003F26F1" w:rsidRDefault="00BE6F9C">
      <w:pPr>
        <w:spacing w:after="218" w:line="259" w:lineRule="auto"/>
        <w:ind w:left="0" w:firstLine="0"/>
      </w:pPr>
      <w:r>
        <w:rPr>
          <w:rFonts w:ascii="Calibri" w:eastAsia="Calibri" w:hAnsi="Calibri" w:cs="Calibri"/>
          <w:b/>
        </w:rPr>
        <w:t xml:space="preserve"> </w:t>
      </w:r>
    </w:p>
    <w:p w:rsidR="003F26F1" w:rsidRDefault="00BE6F9C">
      <w:pPr>
        <w:spacing w:after="217" w:line="259" w:lineRule="auto"/>
        <w:ind w:left="-5"/>
      </w:pPr>
      <w:r>
        <w:rPr>
          <w:rFonts w:ascii="Calibri" w:eastAsia="Calibri" w:hAnsi="Calibri" w:cs="Calibri"/>
          <w:b/>
        </w:rPr>
        <w:t xml:space="preserve">Date and time of notification of DSL …………………………………………….. </w:t>
      </w:r>
    </w:p>
    <w:p w:rsidR="003F26F1" w:rsidRDefault="00BE6F9C">
      <w:pPr>
        <w:spacing w:after="217" w:line="259" w:lineRule="auto"/>
        <w:ind w:left="-5"/>
      </w:pPr>
      <w:r>
        <w:rPr>
          <w:rFonts w:ascii="Calibri" w:eastAsia="Calibri" w:hAnsi="Calibri" w:cs="Calibri"/>
          <w:b/>
        </w:rPr>
        <w:t xml:space="preserve">Name and signature of DSL ………………………………………………………. </w:t>
      </w:r>
    </w:p>
    <w:p w:rsidR="003F26F1" w:rsidRDefault="00BE6F9C">
      <w:pPr>
        <w:spacing w:after="217" w:line="259" w:lineRule="auto"/>
        <w:ind w:left="-5"/>
      </w:pPr>
      <w:r>
        <w:rPr>
          <w:rFonts w:ascii="Calibri" w:eastAsia="Calibri" w:hAnsi="Calibri" w:cs="Calibri"/>
          <w:b/>
        </w:rPr>
        <w:t xml:space="preserve">Date of report…………………… </w:t>
      </w:r>
    </w:p>
    <w:p w:rsidR="003F26F1" w:rsidRDefault="00BE6F9C">
      <w:pPr>
        <w:spacing w:after="217" w:line="259" w:lineRule="auto"/>
        <w:ind w:left="-5"/>
      </w:pPr>
      <w:r>
        <w:rPr>
          <w:rFonts w:ascii="Calibri" w:eastAsia="Calibri" w:hAnsi="Calibri" w:cs="Calibri"/>
          <w:b/>
        </w:rPr>
        <w:t xml:space="preserve">*This report to be filed separate from the child’s learning and development records by the DSL. </w:t>
      </w:r>
    </w:p>
    <w:p w:rsidR="003F26F1" w:rsidRDefault="00BE6F9C">
      <w:pPr>
        <w:spacing w:after="0" w:line="259" w:lineRule="auto"/>
        <w:ind w:left="0" w:firstLine="0"/>
      </w:pPr>
      <w:r>
        <w:rPr>
          <w:rFonts w:ascii="Calibri" w:eastAsia="Calibri" w:hAnsi="Calibri" w:cs="Calibri"/>
        </w:rPr>
        <w:t xml:space="preserve"> </w:t>
      </w:r>
    </w:p>
    <w:p w:rsidR="003F26F1" w:rsidRDefault="00BE6F9C">
      <w:pPr>
        <w:spacing w:after="0" w:line="259" w:lineRule="auto"/>
        <w:ind w:left="0" w:firstLine="0"/>
      </w:pPr>
      <w:r>
        <w:lastRenderedPageBreak/>
        <w:t xml:space="preserve"> </w:t>
      </w:r>
    </w:p>
    <w:p w:rsidR="003F26F1" w:rsidRDefault="00BE6F9C">
      <w:pPr>
        <w:spacing w:after="0" w:line="259" w:lineRule="auto"/>
        <w:ind w:left="-1" w:right="320" w:firstLine="0"/>
        <w:jc w:val="right"/>
      </w:pPr>
      <w:r>
        <w:rPr>
          <w:noProof/>
        </w:rPr>
        <w:drawing>
          <wp:inline distT="0" distB="0" distL="0" distR="0">
            <wp:extent cx="5731155" cy="7902632"/>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0" name="Picture 10020"/>
                    <pic:cNvPicPr/>
                  </pic:nvPicPr>
                  <pic:blipFill>
                    <a:blip r:embed="rId59"/>
                    <a:stretch>
                      <a:fillRect/>
                    </a:stretch>
                  </pic:blipFill>
                  <pic:spPr>
                    <a:xfrm>
                      <a:off x="0" y="0"/>
                      <a:ext cx="5731155" cy="7902632"/>
                    </a:xfrm>
                    <a:prstGeom prst="rect">
                      <a:avLst/>
                    </a:prstGeom>
                  </pic:spPr>
                </pic:pic>
              </a:graphicData>
            </a:graphic>
          </wp:inline>
        </w:drawing>
      </w:r>
      <w:r>
        <w:t xml:space="preserve"> </w:t>
      </w:r>
    </w:p>
    <w:p w:rsidR="003F26F1" w:rsidRDefault="00BE6F9C">
      <w:pPr>
        <w:spacing w:after="223" w:line="259" w:lineRule="auto"/>
        <w:ind w:left="4515" w:firstLine="0"/>
      </w:pPr>
      <w:r>
        <w:t xml:space="preserve"> </w:t>
      </w:r>
      <w:r>
        <w:tab/>
        <w:t xml:space="preserve"> </w:t>
      </w:r>
    </w:p>
    <w:p w:rsidR="003F26F1" w:rsidRDefault="00BE6F9C">
      <w:pPr>
        <w:spacing w:after="218" w:line="259" w:lineRule="auto"/>
        <w:ind w:left="4875" w:firstLine="0"/>
      </w:pPr>
      <w:r>
        <w:t xml:space="preserve"> </w:t>
      </w:r>
    </w:p>
    <w:p w:rsidR="003F26F1" w:rsidRDefault="00BE6F9C">
      <w:pPr>
        <w:spacing w:after="0" w:line="259" w:lineRule="auto"/>
        <w:ind w:left="4875" w:firstLine="0"/>
      </w:pPr>
      <w:r>
        <w:lastRenderedPageBreak/>
        <w:t xml:space="preserve"> </w:t>
      </w:r>
    </w:p>
    <w:p w:rsidR="003F26F1" w:rsidRDefault="00BE6F9C">
      <w:pPr>
        <w:pStyle w:val="Heading4"/>
        <w:ind w:right="0"/>
      </w:pPr>
      <w:r>
        <w:rPr>
          <w:noProof/>
        </w:rPr>
        <w:drawing>
          <wp:anchor distT="0" distB="0" distL="114300" distR="114300" simplePos="0" relativeHeight="251658240" behindDoc="0" locked="0" layoutInCell="1" allowOverlap="0">
            <wp:simplePos x="0" y="0"/>
            <wp:positionH relativeFrom="page">
              <wp:posOffset>7498081</wp:posOffset>
            </wp:positionH>
            <wp:positionV relativeFrom="page">
              <wp:posOffset>276860</wp:posOffset>
            </wp:positionV>
            <wp:extent cx="48768" cy="621792"/>
            <wp:effectExtent l="0" t="0" r="0" b="0"/>
            <wp:wrapTopAndBottom/>
            <wp:docPr id="95374" name="Picture 95374"/>
            <wp:cNvGraphicFramePr/>
            <a:graphic xmlns:a="http://schemas.openxmlformats.org/drawingml/2006/main">
              <a:graphicData uri="http://schemas.openxmlformats.org/drawingml/2006/picture">
                <pic:pic xmlns:pic="http://schemas.openxmlformats.org/drawingml/2006/picture">
                  <pic:nvPicPr>
                    <pic:cNvPr id="95374" name="Picture 95374"/>
                    <pic:cNvPicPr/>
                  </pic:nvPicPr>
                  <pic:blipFill>
                    <a:blip r:embed="rId60"/>
                    <a:stretch>
                      <a:fillRect/>
                    </a:stretch>
                  </pic:blipFill>
                  <pic:spPr>
                    <a:xfrm>
                      <a:off x="0" y="0"/>
                      <a:ext cx="48768" cy="621792"/>
                    </a:xfrm>
                    <a:prstGeom prst="rect">
                      <a:avLst/>
                    </a:prstGeom>
                  </pic:spPr>
                </pic:pic>
              </a:graphicData>
            </a:graphic>
          </wp:anchor>
        </w:drawing>
      </w:r>
      <w:r>
        <w:rPr>
          <w:u w:val="none"/>
        </w:rPr>
        <w:t xml:space="preserve">Appendix 5 </w:t>
      </w:r>
      <w:r>
        <w:t>Private Fostering</w:t>
      </w:r>
      <w:r>
        <w:rPr>
          <w:u w:val="none"/>
        </w:rPr>
        <w:t xml:space="preserve"> </w:t>
      </w:r>
    </w:p>
    <w:p w:rsidR="003F26F1" w:rsidRDefault="00BE6F9C">
      <w:pPr>
        <w:spacing w:after="0" w:line="259" w:lineRule="auto"/>
        <w:ind w:left="-756" w:right="-1098" w:firstLine="0"/>
      </w:pPr>
      <w:r>
        <w:rPr>
          <w:noProof/>
        </w:rPr>
        <w:drawing>
          <wp:inline distT="0" distB="0" distL="0" distR="0">
            <wp:extent cx="7153657" cy="8400289"/>
            <wp:effectExtent l="0" t="0" r="0" b="0"/>
            <wp:docPr id="95372" name="Picture 95372"/>
            <wp:cNvGraphicFramePr/>
            <a:graphic xmlns:a="http://schemas.openxmlformats.org/drawingml/2006/main">
              <a:graphicData uri="http://schemas.openxmlformats.org/drawingml/2006/picture">
                <pic:pic xmlns:pic="http://schemas.openxmlformats.org/drawingml/2006/picture">
                  <pic:nvPicPr>
                    <pic:cNvPr id="95372" name="Picture 95372"/>
                    <pic:cNvPicPr/>
                  </pic:nvPicPr>
                  <pic:blipFill>
                    <a:blip r:embed="rId61"/>
                    <a:stretch>
                      <a:fillRect/>
                    </a:stretch>
                  </pic:blipFill>
                  <pic:spPr>
                    <a:xfrm>
                      <a:off x="0" y="0"/>
                      <a:ext cx="7153657" cy="8400289"/>
                    </a:xfrm>
                    <a:prstGeom prst="rect">
                      <a:avLst/>
                    </a:prstGeom>
                  </pic:spPr>
                </pic:pic>
              </a:graphicData>
            </a:graphic>
          </wp:inline>
        </w:drawing>
      </w:r>
    </w:p>
    <w:sectPr w:rsidR="003F26F1">
      <w:headerReference w:type="even" r:id="rId62"/>
      <w:headerReference w:type="default" r:id="rId63"/>
      <w:footerReference w:type="even" r:id="rId64"/>
      <w:footerReference w:type="default" r:id="rId65"/>
      <w:headerReference w:type="first" r:id="rId66"/>
      <w:footerReference w:type="first" r:id="rId67"/>
      <w:pgSz w:w="11906" w:h="16838"/>
      <w:pgMar w:top="1440" w:right="1417" w:bottom="1478" w:left="1078" w:header="74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816" w:rsidRDefault="00F22816">
      <w:pPr>
        <w:spacing w:after="0" w:line="240" w:lineRule="auto"/>
      </w:pPr>
      <w:r>
        <w:separator/>
      </w:r>
    </w:p>
  </w:endnote>
  <w:endnote w:type="continuationSeparator" w:id="0">
    <w:p w:rsidR="00F22816" w:rsidRDefault="00F22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896112</wp:posOffset>
              </wp:positionH>
              <wp:positionV relativeFrom="page">
                <wp:posOffset>6751015</wp:posOffset>
              </wp:positionV>
              <wp:extent cx="8901430" cy="6097"/>
              <wp:effectExtent l="0" t="0" r="0" b="0"/>
              <wp:wrapSquare wrapText="bothSides"/>
              <wp:docPr id="95452" name="Group 95452"/>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43" name="Shape 98443"/>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452" style="width:700.9pt;height:0.480042pt;position:absolute;mso-position-horizontal-relative:page;mso-position-horizontal:absolute;margin-left:70.56pt;mso-position-vertical-relative:page;margin-top:531.576pt;" coordsize="89014,60">
              <v:shape id="Shape 98444" style="position:absolute;width:89014;height:91;left:0;top:0;" coordsize="8901430,9144" path="m0,0l8901430,0l8901430,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896112</wp:posOffset>
              </wp:positionH>
              <wp:positionV relativeFrom="page">
                <wp:posOffset>6751015</wp:posOffset>
              </wp:positionV>
              <wp:extent cx="8901430" cy="6097"/>
              <wp:effectExtent l="0" t="0" r="0" b="0"/>
              <wp:wrapSquare wrapText="bothSides"/>
              <wp:docPr id="95431" name="Group 95431"/>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41" name="Shape 98441"/>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431" style="width:700.9pt;height:0.480042pt;position:absolute;mso-position-horizontal-relative:page;mso-position-horizontal:absolute;margin-left:70.56pt;mso-position-vertical-relative:page;margin-top:531.576pt;" coordsize="89014,60">
              <v:shape id="Shape 98442" style="position:absolute;width:89014;height:91;left:0;top:0;" coordsize="8901430,9144" path="m0,0l8901430,0l8901430,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896112</wp:posOffset>
              </wp:positionH>
              <wp:positionV relativeFrom="page">
                <wp:posOffset>6751015</wp:posOffset>
              </wp:positionV>
              <wp:extent cx="8901430" cy="6097"/>
              <wp:effectExtent l="0" t="0" r="0" b="0"/>
              <wp:wrapSquare wrapText="bothSides"/>
              <wp:docPr id="95527" name="Group 95527"/>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49" name="Shape 98449"/>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527" style="width:700.9pt;height:0.480042pt;position:absolute;mso-position-horizontal-relative:page;mso-position-horizontal:absolute;margin-left:70.56pt;mso-position-vertical-relative:page;margin-top:531.576pt;" coordsize="89014,60">
              <v:shape id="Shape 98450" style="position:absolute;width:89014;height:91;left:0;top:0;" coordsize="8901430,9144" path="m0,0l8901430,0l8901430,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896112</wp:posOffset>
              </wp:positionH>
              <wp:positionV relativeFrom="page">
                <wp:posOffset>6751015</wp:posOffset>
              </wp:positionV>
              <wp:extent cx="8901430" cy="6097"/>
              <wp:effectExtent l="0" t="0" r="0" b="0"/>
              <wp:wrapSquare wrapText="bothSides"/>
              <wp:docPr id="95506" name="Group 95506"/>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47" name="Shape 98447"/>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506" style="width:700.9pt;height:0.480042pt;position:absolute;mso-position-horizontal-relative:page;mso-position-horizontal:absolute;margin-left:70.56pt;mso-position-vertical-relative:page;margin-top:531.576pt;" coordsize="89014,60">
              <v:shape id="Shape 98448" style="position:absolute;width:89014;height:91;left:0;top:0;" coordsize="8901430,9144" path="m0,0l8901430,0l8901430,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896112</wp:posOffset>
              </wp:positionH>
              <wp:positionV relativeFrom="page">
                <wp:posOffset>6751015</wp:posOffset>
              </wp:positionV>
              <wp:extent cx="8901430" cy="6097"/>
              <wp:effectExtent l="0" t="0" r="0" b="0"/>
              <wp:wrapSquare wrapText="bothSides"/>
              <wp:docPr id="95485" name="Group 95485"/>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98445" name="Shape 98445"/>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485" style="width:700.9pt;height:0.480042pt;position:absolute;mso-position-horizontal-relative:page;mso-position-horizontal:absolute;margin-left:70.56pt;mso-position-vertical-relative:page;margin-top:531.576pt;" coordsize="89014,60">
              <v:shape id="Shape 98446" style="position:absolute;width:89014;height:91;left:0;top:0;" coordsize="8901430,9144" path="m0,0l8901430,0l8901430,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665988</wp:posOffset>
              </wp:positionH>
              <wp:positionV relativeFrom="page">
                <wp:posOffset>9882836</wp:posOffset>
              </wp:positionV>
              <wp:extent cx="6229858" cy="6096"/>
              <wp:effectExtent l="0" t="0" r="0" b="0"/>
              <wp:wrapSquare wrapText="bothSides"/>
              <wp:docPr id="95591" name="Group 95591"/>
              <wp:cNvGraphicFramePr/>
              <a:graphic xmlns:a="http://schemas.openxmlformats.org/drawingml/2006/main">
                <a:graphicData uri="http://schemas.microsoft.com/office/word/2010/wordprocessingGroup">
                  <wpg:wgp>
                    <wpg:cNvGrpSpPr/>
                    <wpg:grpSpPr>
                      <a:xfrm>
                        <a:off x="0" y="0"/>
                        <a:ext cx="6229858" cy="6096"/>
                        <a:chOff x="0" y="0"/>
                        <a:chExt cx="6229858" cy="6096"/>
                      </a:xfrm>
                    </wpg:grpSpPr>
                    <wps:wsp>
                      <wps:cNvPr id="98455" name="Shape 98455"/>
                      <wps:cNvSpPr/>
                      <wps:spPr>
                        <a:xfrm>
                          <a:off x="0" y="0"/>
                          <a:ext cx="6229858" cy="9144"/>
                        </a:xfrm>
                        <a:custGeom>
                          <a:avLst/>
                          <a:gdLst/>
                          <a:ahLst/>
                          <a:cxnLst/>
                          <a:rect l="0" t="0" r="0" b="0"/>
                          <a:pathLst>
                            <a:path w="6229858" h="9144">
                              <a:moveTo>
                                <a:pt x="0" y="0"/>
                              </a:moveTo>
                              <a:lnTo>
                                <a:pt x="6229858" y="0"/>
                              </a:lnTo>
                              <a:lnTo>
                                <a:pt x="62298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591" style="width:490.54pt;height:0.47998pt;position:absolute;mso-position-horizontal-relative:page;mso-position-horizontal:absolute;margin-left:52.44pt;mso-position-vertical-relative:page;margin-top:778.176pt;" coordsize="62298,60">
              <v:shape id="Shape 98456" style="position:absolute;width:62298;height:91;left:0;top:0;" coordsize="6229858,9144" path="m0,0l6229858,0l6229858,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665988</wp:posOffset>
              </wp:positionH>
              <wp:positionV relativeFrom="page">
                <wp:posOffset>9882836</wp:posOffset>
              </wp:positionV>
              <wp:extent cx="6229858" cy="6096"/>
              <wp:effectExtent l="0" t="0" r="0" b="0"/>
              <wp:wrapSquare wrapText="bothSides"/>
              <wp:docPr id="95570" name="Group 95570"/>
              <wp:cNvGraphicFramePr/>
              <a:graphic xmlns:a="http://schemas.openxmlformats.org/drawingml/2006/main">
                <a:graphicData uri="http://schemas.microsoft.com/office/word/2010/wordprocessingGroup">
                  <wpg:wgp>
                    <wpg:cNvGrpSpPr/>
                    <wpg:grpSpPr>
                      <a:xfrm>
                        <a:off x="0" y="0"/>
                        <a:ext cx="6229858" cy="6096"/>
                        <a:chOff x="0" y="0"/>
                        <a:chExt cx="6229858" cy="6096"/>
                      </a:xfrm>
                    </wpg:grpSpPr>
                    <wps:wsp>
                      <wps:cNvPr id="98453" name="Shape 98453"/>
                      <wps:cNvSpPr/>
                      <wps:spPr>
                        <a:xfrm>
                          <a:off x="0" y="0"/>
                          <a:ext cx="6229858" cy="9144"/>
                        </a:xfrm>
                        <a:custGeom>
                          <a:avLst/>
                          <a:gdLst/>
                          <a:ahLst/>
                          <a:cxnLst/>
                          <a:rect l="0" t="0" r="0" b="0"/>
                          <a:pathLst>
                            <a:path w="6229858" h="9144">
                              <a:moveTo>
                                <a:pt x="0" y="0"/>
                              </a:moveTo>
                              <a:lnTo>
                                <a:pt x="6229858" y="0"/>
                              </a:lnTo>
                              <a:lnTo>
                                <a:pt x="62298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570" style="width:490.54pt;height:0.47998pt;position:absolute;mso-position-horizontal-relative:page;mso-position-horizontal:absolute;margin-left:52.44pt;mso-position-vertical-relative:page;margin-top:778.176pt;" coordsize="62298,60">
              <v:shape id="Shape 98454" style="position:absolute;width:62298;height:91;left:0;top:0;" coordsize="6229858,9144" path="m0,0l6229858,0l6229858,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665988</wp:posOffset>
              </wp:positionH>
              <wp:positionV relativeFrom="page">
                <wp:posOffset>9882836</wp:posOffset>
              </wp:positionV>
              <wp:extent cx="6229858" cy="6096"/>
              <wp:effectExtent l="0" t="0" r="0" b="0"/>
              <wp:wrapSquare wrapText="bothSides"/>
              <wp:docPr id="95549" name="Group 95549"/>
              <wp:cNvGraphicFramePr/>
              <a:graphic xmlns:a="http://schemas.openxmlformats.org/drawingml/2006/main">
                <a:graphicData uri="http://schemas.microsoft.com/office/word/2010/wordprocessingGroup">
                  <wpg:wgp>
                    <wpg:cNvGrpSpPr/>
                    <wpg:grpSpPr>
                      <a:xfrm>
                        <a:off x="0" y="0"/>
                        <a:ext cx="6229858" cy="6096"/>
                        <a:chOff x="0" y="0"/>
                        <a:chExt cx="6229858" cy="6096"/>
                      </a:xfrm>
                    </wpg:grpSpPr>
                    <wps:wsp>
                      <wps:cNvPr id="98451" name="Shape 98451"/>
                      <wps:cNvSpPr/>
                      <wps:spPr>
                        <a:xfrm>
                          <a:off x="0" y="0"/>
                          <a:ext cx="6229858" cy="9144"/>
                        </a:xfrm>
                        <a:custGeom>
                          <a:avLst/>
                          <a:gdLst/>
                          <a:ahLst/>
                          <a:cxnLst/>
                          <a:rect l="0" t="0" r="0" b="0"/>
                          <a:pathLst>
                            <a:path w="6229858" h="9144">
                              <a:moveTo>
                                <a:pt x="0" y="0"/>
                              </a:moveTo>
                              <a:lnTo>
                                <a:pt x="6229858" y="0"/>
                              </a:lnTo>
                              <a:lnTo>
                                <a:pt x="62298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95549" style="width:490.54pt;height:0.47998pt;position:absolute;mso-position-horizontal-relative:page;mso-position-horizontal:absolute;margin-left:52.44pt;mso-position-vertical-relative:page;margin-top:778.176pt;" coordsize="62298,60">
              <v:shape id="Shape 98452" style="position:absolute;width:62298;height:91;left:0;top:0;" coordsize="6229858,9144" path="m0,0l6229858,0l6229858,9144l0,9144l0,0">
                <v:stroke weight="0pt" endcap="flat" joinstyle="miter" miterlimit="10" on="false" color="#000000" opacity="0"/>
                <v:fill on="true" color="#d9d9d9"/>
              </v:shape>
              <w10:wrap type="square"/>
            </v:group>
          </w:pict>
        </mc:Fallback>
      </mc:AlternateContent>
    </w:r>
    <w:r>
      <w:rPr>
        <w:rFonts w:ascii="Calibri" w:eastAsia="Calibri" w:hAnsi="Calibri" w:cs="Calibri"/>
        <w:b/>
      </w:rPr>
      <w:t xml:space="preserve"> </w:t>
    </w:r>
  </w:p>
  <w:p w:rsidR="00D63D4B" w:rsidRDefault="00D63D4B">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848702"/>
      <w:docPartObj>
        <w:docPartGallery w:val="Page Numbers (Bottom of Page)"/>
        <w:docPartUnique/>
      </w:docPartObj>
    </w:sdtPr>
    <w:sdtEndPr>
      <w:rPr>
        <w:noProof/>
      </w:rPr>
    </w:sdtEndPr>
    <w:sdtContent>
      <w:p w:rsidR="00D63D4B" w:rsidRDefault="00D63D4B">
        <w:pPr>
          <w:pStyle w:val="Footer"/>
          <w:jc w:val="right"/>
        </w:pPr>
        <w:r>
          <w:fldChar w:fldCharType="begin"/>
        </w:r>
        <w:r>
          <w:instrText xml:space="preserve"> PAGE   \* MERGEFORMAT </w:instrText>
        </w:r>
        <w:r>
          <w:fldChar w:fldCharType="separate"/>
        </w:r>
        <w:r w:rsidR="002116DD">
          <w:rPr>
            <w:noProof/>
          </w:rPr>
          <w:t>1</w:t>
        </w:r>
        <w:r>
          <w:rPr>
            <w:noProof/>
          </w:rPr>
          <w:fldChar w:fldCharType="end"/>
        </w:r>
      </w:p>
    </w:sdtContent>
  </w:sdt>
  <w:p w:rsidR="00D63D4B" w:rsidRPr="00C4093A" w:rsidRDefault="00D63D4B" w:rsidP="00C4093A">
    <w:pPr>
      <w:pStyle w:val="Footer"/>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816" w:rsidRDefault="00F22816">
      <w:pPr>
        <w:spacing w:after="0" w:line="240" w:lineRule="auto"/>
      </w:pPr>
      <w:r>
        <w:separator/>
      </w:r>
    </w:p>
  </w:footnote>
  <w:footnote w:type="continuationSeparator" w:id="0">
    <w:p w:rsidR="00F22816" w:rsidRDefault="00F22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9</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193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193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13</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193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34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34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34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173"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4</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0" w:line="259" w:lineRule="auto"/>
      <w:ind w:left="173"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2116DD">
      <w:rPr>
        <w:rFonts w:ascii="Calibri" w:eastAsia="Calibri" w:hAnsi="Calibri" w:cs="Calibri"/>
        <w:noProof/>
      </w:rPr>
      <w:t>5</w:t>
    </w:r>
    <w:r>
      <w:rPr>
        <w:rFonts w:ascii="Calibri" w:eastAsia="Calibri" w:hAnsi="Calibri" w:cs="Calibri"/>
      </w:rPr>
      <w:fldChar w:fldCharType="end"/>
    </w:r>
    <w:r>
      <w:rPr>
        <w:rFonts w:ascii="Calibri" w:eastAsia="Calibri" w:hAnsi="Calibri" w:cs="Calibri"/>
      </w:rPr>
      <w:t xml:space="preserve"> </w:t>
    </w:r>
  </w:p>
  <w:p w:rsidR="00D63D4B" w:rsidRDefault="00D63D4B">
    <w:pPr>
      <w:spacing w:after="0" w:line="259" w:lineRule="auto"/>
      <w:ind w:left="0" w:firstLine="0"/>
    </w:pPr>
    <w:r>
      <w:rPr>
        <w:rFonts w:ascii="Calibri" w:eastAsia="Calibri" w:hAnsi="Calibri" w:cs="Calibri"/>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D4B" w:rsidRDefault="00D63D4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E5A"/>
    <w:multiLevelType w:val="hybridMultilevel"/>
    <w:tmpl w:val="EDDCD07A"/>
    <w:lvl w:ilvl="0" w:tplc="79983D58">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96D85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50F25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B4A5D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324BB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C6298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88100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84937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20020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513DCA"/>
    <w:multiLevelType w:val="hybridMultilevel"/>
    <w:tmpl w:val="44EC8894"/>
    <w:lvl w:ilvl="0" w:tplc="0EEE3C12">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CFE662A2">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4BFC6B5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51D2526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FEC04A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C860890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C44F51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DDA7A3A">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639E4256">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 w15:restartNumberingAfterBreak="0">
    <w:nsid w:val="01D74549"/>
    <w:multiLevelType w:val="hybridMultilevel"/>
    <w:tmpl w:val="A53A26A2"/>
    <w:lvl w:ilvl="0" w:tplc="57CCC53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67A46F42">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C070FFF8">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84C9B2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D82A40C">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0F360CE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CA8D53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64A69DF2">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5B8DCE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 w15:restartNumberingAfterBreak="0">
    <w:nsid w:val="03DB29D5"/>
    <w:multiLevelType w:val="hybridMultilevel"/>
    <w:tmpl w:val="13D42EFE"/>
    <w:lvl w:ilvl="0" w:tplc="467C6190">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708B6BE">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82E2164">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F66A0E2">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823E17E6">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900ECB4">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0F88BCE">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9E8EBCE">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CD66517C">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 w15:restartNumberingAfterBreak="0">
    <w:nsid w:val="05B64192"/>
    <w:multiLevelType w:val="hybridMultilevel"/>
    <w:tmpl w:val="6A0E2EDE"/>
    <w:lvl w:ilvl="0" w:tplc="79D0BB1C">
      <w:start w:val="1"/>
      <w:numFmt w:val="bullet"/>
      <w:lvlText w:val=""/>
      <w:lvlJc w:val="left"/>
      <w:pPr>
        <w:ind w:left="37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B4DE22B0">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2C504278">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7862C6D4">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46EC49AE">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E8D83D76">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60AC3950">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2C7AA96C">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1368D9B6">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5" w15:restartNumberingAfterBreak="0">
    <w:nsid w:val="061214AD"/>
    <w:multiLevelType w:val="hybridMultilevel"/>
    <w:tmpl w:val="F0E07F08"/>
    <w:lvl w:ilvl="0" w:tplc="D044703C">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12B4F612">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B4C0D8C">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BAEE242">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84681302">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B16F318">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B00E932">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4DCE66E">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C7E2CAEA">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6" w15:restartNumberingAfterBreak="0">
    <w:nsid w:val="06C43BFE"/>
    <w:multiLevelType w:val="hybridMultilevel"/>
    <w:tmpl w:val="7444C29A"/>
    <w:lvl w:ilvl="0" w:tplc="2052316C">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486946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3C2CDFE">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8D45942">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B0ECBC26">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31C675C">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CADCF0B0">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7BE5982">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28E729E">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7" w15:restartNumberingAfterBreak="0">
    <w:nsid w:val="071D2533"/>
    <w:multiLevelType w:val="hybridMultilevel"/>
    <w:tmpl w:val="85B05674"/>
    <w:lvl w:ilvl="0" w:tplc="04765B30">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29E0F1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6C22F33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BF2EB97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88F8F968">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C27A3DB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19E82C6">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6DB2DA2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F7EE97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 w15:restartNumberingAfterBreak="0">
    <w:nsid w:val="0A2C719B"/>
    <w:multiLevelType w:val="hybridMultilevel"/>
    <w:tmpl w:val="33104580"/>
    <w:lvl w:ilvl="0" w:tplc="AF48F996">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B84E094C">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EFCED7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9774A1F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292D39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25F0EEE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D14C039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2418066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596D5D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 w15:restartNumberingAfterBreak="0">
    <w:nsid w:val="0AAC2247"/>
    <w:multiLevelType w:val="hybridMultilevel"/>
    <w:tmpl w:val="503EDAD4"/>
    <w:lvl w:ilvl="0" w:tplc="92D460E2">
      <w:start w:val="1"/>
      <w:numFmt w:val="bullet"/>
      <w:lvlText w:val=""/>
      <w:lvlJc w:val="left"/>
      <w:pPr>
        <w:ind w:left="380"/>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59242DA4">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6F104DFE">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7C30DD8A">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89BA4C08">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48740590">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A7C00CCC">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3EE6873A">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63EEFA9C">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0" w15:restartNumberingAfterBreak="0">
    <w:nsid w:val="0B1D02A3"/>
    <w:multiLevelType w:val="hybridMultilevel"/>
    <w:tmpl w:val="9AEE3202"/>
    <w:lvl w:ilvl="0" w:tplc="F2CC3052">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3D845EB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EEA207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AD7CF6E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6AC0BF88">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2FE0D3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E9419F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D7D0D6E0">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E3084E86">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 w15:restartNumberingAfterBreak="0">
    <w:nsid w:val="0B6F5063"/>
    <w:multiLevelType w:val="hybridMultilevel"/>
    <w:tmpl w:val="421820DE"/>
    <w:lvl w:ilvl="0" w:tplc="3542AB92">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8C704D3A">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32322268">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1124572">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9342E7CE">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FFC3A22">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AC6885A">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64A8E016">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F563C48">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 w15:restartNumberingAfterBreak="0">
    <w:nsid w:val="0E644483"/>
    <w:multiLevelType w:val="hybridMultilevel"/>
    <w:tmpl w:val="43B6241A"/>
    <w:lvl w:ilvl="0" w:tplc="5DD417E8">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6CE898D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29B2DE0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8A0973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970C1C4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B583A9A">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06625B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34DEB074">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FBDE174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3" w15:restartNumberingAfterBreak="0">
    <w:nsid w:val="0F1C56BA"/>
    <w:multiLevelType w:val="hybridMultilevel"/>
    <w:tmpl w:val="CE1EE0F8"/>
    <w:lvl w:ilvl="0" w:tplc="094C178C">
      <w:start w:val="1"/>
      <w:numFmt w:val="bullet"/>
      <w:lvlText w:val=""/>
      <w:lvlJc w:val="left"/>
      <w:pPr>
        <w:ind w:left="37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D48EFD7C">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3ABEE4AA">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CFEE54AE">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2DC2B676">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6AFC9D34">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7020E4C4">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E81AB6A2">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D1C888A8">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4" w15:restartNumberingAfterBreak="0">
    <w:nsid w:val="114659F7"/>
    <w:multiLevelType w:val="multilevel"/>
    <w:tmpl w:val="3BBC104C"/>
    <w:lvl w:ilvl="0">
      <w:start w:val="6"/>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1D37C21"/>
    <w:multiLevelType w:val="hybridMultilevel"/>
    <w:tmpl w:val="BC26AAA0"/>
    <w:lvl w:ilvl="0" w:tplc="262E332C">
      <w:start w:val="1"/>
      <w:numFmt w:val="bullet"/>
      <w:lvlText w:val=""/>
      <w:lvlJc w:val="left"/>
      <w:pPr>
        <w:ind w:left="37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7750D362">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CFDA7C64">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9BBE65DA">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C194E17A">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8F1C872A">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D092155C">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A7AE3648">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C402006A">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6" w15:restartNumberingAfterBreak="0">
    <w:nsid w:val="140B2DD9"/>
    <w:multiLevelType w:val="hybridMultilevel"/>
    <w:tmpl w:val="3E0CC20C"/>
    <w:lvl w:ilvl="0" w:tplc="FECCA734">
      <w:start w:val="1"/>
      <w:numFmt w:val="bullet"/>
      <w:lvlText w:val=""/>
      <w:lvlJc w:val="left"/>
      <w:pPr>
        <w:ind w:left="46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038C8950">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6492D292">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E4B2394A">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3CCA614C">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33F25D38">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B0F88D58">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0D363830">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DF9AC134">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7" w15:restartNumberingAfterBreak="0">
    <w:nsid w:val="1492498D"/>
    <w:multiLevelType w:val="hybridMultilevel"/>
    <w:tmpl w:val="BBBA61F2"/>
    <w:lvl w:ilvl="0" w:tplc="F6ACCF66">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0E3C59F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E1F29E9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E60C1B5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E74E54A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EA8460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C507C88">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EA6ED82">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4D6039A">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8" w15:restartNumberingAfterBreak="0">
    <w:nsid w:val="14B35797"/>
    <w:multiLevelType w:val="hybridMultilevel"/>
    <w:tmpl w:val="13F4E3FC"/>
    <w:lvl w:ilvl="0" w:tplc="BBD0AD9A">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6651F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D2B54E">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E266FE">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185E98">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70A09A">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0657C4">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EB120">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6A5FC4">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4D609DC"/>
    <w:multiLevelType w:val="hybridMultilevel"/>
    <w:tmpl w:val="E2603A7C"/>
    <w:lvl w:ilvl="0" w:tplc="2168EA8C">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8626F9D4">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0708064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5D46D96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F2A4D2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E68D5E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66A56B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E1A815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100487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0" w15:restartNumberingAfterBreak="0">
    <w:nsid w:val="16E91BBB"/>
    <w:multiLevelType w:val="hybridMultilevel"/>
    <w:tmpl w:val="34FA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837A0A"/>
    <w:multiLevelType w:val="hybridMultilevel"/>
    <w:tmpl w:val="51DCF3E8"/>
    <w:lvl w:ilvl="0" w:tplc="C4CE963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3C784A4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EE2AA6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B3E6CBE">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504019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6C7427C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5462A3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3D5E98F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3A68E4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2" w15:restartNumberingAfterBreak="0">
    <w:nsid w:val="1A1851AE"/>
    <w:multiLevelType w:val="hybridMultilevel"/>
    <w:tmpl w:val="88F0D626"/>
    <w:lvl w:ilvl="0" w:tplc="061E2E98">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5905B74">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E3F26128">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68456DA">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A76E796">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EEF6DB4C">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A94EA34E">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740920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E3A71E6">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3" w15:restartNumberingAfterBreak="0">
    <w:nsid w:val="1AF96CE4"/>
    <w:multiLevelType w:val="multilevel"/>
    <w:tmpl w:val="46FA4684"/>
    <w:lvl w:ilvl="0">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B293902"/>
    <w:multiLevelType w:val="hybridMultilevel"/>
    <w:tmpl w:val="69F8BF32"/>
    <w:lvl w:ilvl="0" w:tplc="98EAEB0C">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CE32DC0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81B6AD8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9F62FE6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6C08C59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A386536">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5922031C">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C3B6C542">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1A94261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5" w15:restartNumberingAfterBreak="0">
    <w:nsid w:val="1F832CC4"/>
    <w:multiLevelType w:val="hybridMultilevel"/>
    <w:tmpl w:val="32EAB0DC"/>
    <w:lvl w:ilvl="0" w:tplc="9B5EE1EE">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C7E5AB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52A01462">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6DB08198">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EF054A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24C2D22">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EFA89AE0">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F02BB7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210C10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6" w15:restartNumberingAfterBreak="0">
    <w:nsid w:val="213A61B6"/>
    <w:multiLevelType w:val="hybridMultilevel"/>
    <w:tmpl w:val="B3E60D78"/>
    <w:lvl w:ilvl="0" w:tplc="0FB87890">
      <w:start w:val="1"/>
      <w:numFmt w:val="bullet"/>
      <w:lvlText w:val=""/>
      <w:lvlJc w:val="left"/>
      <w:pPr>
        <w:ind w:left="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FB2AF6E">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8020E858">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36E87B0">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5D63BFC">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A13AB48E">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56684138">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8D986C06">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03CC60C">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7" w15:restartNumberingAfterBreak="0">
    <w:nsid w:val="21B71C00"/>
    <w:multiLevelType w:val="hybridMultilevel"/>
    <w:tmpl w:val="A96AF7DA"/>
    <w:lvl w:ilvl="0" w:tplc="FEBC3836">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91AF94C">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4F257E4">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D58C078">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3A8C5566">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9A8F810">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6929262">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4D460052">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55ABF6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8" w15:restartNumberingAfterBreak="0">
    <w:nsid w:val="24D65A2B"/>
    <w:multiLevelType w:val="hybridMultilevel"/>
    <w:tmpl w:val="EE6C4516"/>
    <w:lvl w:ilvl="0" w:tplc="C714F328">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DC1EEF1A">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6686C356">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20422A0">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CB38D3AE">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7E49B98">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800CFE0">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3984E21A">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EE42A9A">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29" w15:restartNumberingAfterBreak="0">
    <w:nsid w:val="25293DF3"/>
    <w:multiLevelType w:val="hybridMultilevel"/>
    <w:tmpl w:val="A9B8A426"/>
    <w:lvl w:ilvl="0" w:tplc="BDF4C1AA">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1FC0889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048891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0A2ED54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62C16F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2AA797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AB7A092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09C2A3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AEA8A7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0" w15:restartNumberingAfterBreak="0">
    <w:nsid w:val="2532303D"/>
    <w:multiLevelType w:val="hybridMultilevel"/>
    <w:tmpl w:val="7C426788"/>
    <w:lvl w:ilvl="0" w:tplc="4A90010A">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DDC526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DCC4E7E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2285CBE">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E8C214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F81000F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6DA8B5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CC08F0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85A24B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1" w15:restartNumberingAfterBreak="0">
    <w:nsid w:val="25903312"/>
    <w:multiLevelType w:val="hybridMultilevel"/>
    <w:tmpl w:val="0F8CD552"/>
    <w:lvl w:ilvl="0" w:tplc="305A64EA">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9E6BB8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0A8B41C">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10644C2">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2A4932A">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312C57E">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E3AEBD6">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CD0DC2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FCCA2BE">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2" w15:restartNumberingAfterBreak="0">
    <w:nsid w:val="26E848AC"/>
    <w:multiLevelType w:val="hybridMultilevel"/>
    <w:tmpl w:val="4C9EC5D6"/>
    <w:lvl w:ilvl="0" w:tplc="405694B6">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B167064">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4740BB5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7125D14">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AB412D4">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BEA8A16">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7E80BF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CD724EB8">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7F72CB52">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3" w15:restartNumberingAfterBreak="0">
    <w:nsid w:val="27DD0DEB"/>
    <w:multiLevelType w:val="hybridMultilevel"/>
    <w:tmpl w:val="4DD08CFE"/>
    <w:lvl w:ilvl="0" w:tplc="95A456B2">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83C65B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E312A53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64494D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9E000B6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CC1CCCDA">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507CF786">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1E235E6">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56E57E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4" w15:restartNumberingAfterBreak="0">
    <w:nsid w:val="28866068"/>
    <w:multiLevelType w:val="hybridMultilevel"/>
    <w:tmpl w:val="675254E2"/>
    <w:lvl w:ilvl="0" w:tplc="BEE269E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584A794">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49F8383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9641514">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220A319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F9E945A">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D4C64C18">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A9AA5B8A">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0F5A614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5" w15:restartNumberingAfterBreak="0">
    <w:nsid w:val="29612404"/>
    <w:multiLevelType w:val="hybridMultilevel"/>
    <w:tmpl w:val="C80AD99E"/>
    <w:lvl w:ilvl="0" w:tplc="084831EE">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7B0DBD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328A50E">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AD66BDD2">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50C3F5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93D27CC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17C2E3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9C40EF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A1CD8B6">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6" w15:restartNumberingAfterBreak="0">
    <w:nsid w:val="29F13FEB"/>
    <w:multiLevelType w:val="hybridMultilevel"/>
    <w:tmpl w:val="9B440E62"/>
    <w:lvl w:ilvl="0" w:tplc="4A6ECE20">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3D845EBC">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D48473BC">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A92CF1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CE6278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FDD4491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5E2234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074C43A">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832A8278">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7" w15:restartNumberingAfterBreak="0">
    <w:nsid w:val="2AC335C7"/>
    <w:multiLevelType w:val="hybridMultilevel"/>
    <w:tmpl w:val="BE741A0A"/>
    <w:lvl w:ilvl="0" w:tplc="68C025E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BA4A0A6">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8CEE1A7E">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AE70B342">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FCC507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4522F8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E970073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872066B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E10E802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38" w15:restartNumberingAfterBreak="0">
    <w:nsid w:val="2B757536"/>
    <w:multiLevelType w:val="hybridMultilevel"/>
    <w:tmpl w:val="D9648164"/>
    <w:lvl w:ilvl="0" w:tplc="5770BEA4">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6EEE0">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F8DDD4">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A0D31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A453C">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942236">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EC401A">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2C4704">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2675C">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C7F4448"/>
    <w:multiLevelType w:val="hybridMultilevel"/>
    <w:tmpl w:val="75D635C0"/>
    <w:lvl w:ilvl="0" w:tplc="55A881E4">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C467D36">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C56F9C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6C0556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660BA6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A9BE87D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B054325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67CF538">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F48C364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0" w15:restartNumberingAfterBreak="0">
    <w:nsid w:val="2CB6722A"/>
    <w:multiLevelType w:val="hybridMultilevel"/>
    <w:tmpl w:val="172688C0"/>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41" w15:restartNumberingAfterBreak="0">
    <w:nsid w:val="302F447F"/>
    <w:multiLevelType w:val="hybridMultilevel"/>
    <w:tmpl w:val="DD5233A0"/>
    <w:lvl w:ilvl="0" w:tplc="0090E0AA">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6B7A8704">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310A108">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1AA6BF62">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82E8D2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E412063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E7C06BF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D2CB20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7EC9102">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2" w15:restartNumberingAfterBreak="0">
    <w:nsid w:val="30CB1F09"/>
    <w:multiLevelType w:val="hybridMultilevel"/>
    <w:tmpl w:val="BD8E8F02"/>
    <w:lvl w:ilvl="0" w:tplc="A4CEFC98">
      <w:start w:val="1"/>
      <w:numFmt w:val="bullet"/>
      <w:lvlText w:val=""/>
      <w:lvlJc w:val="left"/>
      <w:pPr>
        <w:ind w:left="37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0B700F46">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6B0AF802">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213453B8">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380CB23C">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55004724">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94DC5EC4">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05B0920E">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97FE8A74">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43" w15:restartNumberingAfterBreak="0">
    <w:nsid w:val="30E611A7"/>
    <w:multiLevelType w:val="hybridMultilevel"/>
    <w:tmpl w:val="EDA0A172"/>
    <w:lvl w:ilvl="0" w:tplc="162E432C">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4E84C14">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EB803AC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BF6106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69FA2BA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DBF2810C">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BCA7E4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81EAC04">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8F20485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4" w15:restartNumberingAfterBreak="0">
    <w:nsid w:val="30FA15C1"/>
    <w:multiLevelType w:val="hybridMultilevel"/>
    <w:tmpl w:val="6226D036"/>
    <w:lvl w:ilvl="0" w:tplc="32903B9E">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88583234">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553A117E">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D16385E">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D15EB812">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7DEE49A">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81169066">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46EEA7B4">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714AFA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5" w15:restartNumberingAfterBreak="0">
    <w:nsid w:val="319429F1"/>
    <w:multiLevelType w:val="hybridMultilevel"/>
    <w:tmpl w:val="7EC85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6C25BF4"/>
    <w:multiLevelType w:val="hybridMultilevel"/>
    <w:tmpl w:val="F1F2776C"/>
    <w:lvl w:ilvl="0" w:tplc="E86E7664">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6360C07E">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2E803616">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F6ECD2A">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6480DD4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6FCC815E">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DE2F664">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494BC44">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17EE4FD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7" w15:restartNumberingAfterBreak="0">
    <w:nsid w:val="383506B6"/>
    <w:multiLevelType w:val="hybridMultilevel"/>
    <w:tmpl w:val="5AC80BD2"/>
    <w:lvl w:ilvl="0" w:tplc="DCD20C4A">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BEB245E0">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D16DE52">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864C76D4">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444C228">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132C848">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94ECDE8">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CE7856C4">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095EB58A">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48" w15:restartNumberingAfterBreak="0">
    <w:nsid w:val="385132AD"/>
    <w:multiLevelType w:val="hybridMultilevel"/>
    <w:tmpl w:val="922E73C0"/>
    <w:lvl w:ilvl="0" w:tplc="0DDE7E0E">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72AD64">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523568">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F851A2">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D804D2">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0CFD9E">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664962">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041BE8">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E06156">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A79723F"/>
    <w:multiLevelType w:val="hybridMultilevel"/>
    <w:tmpl w:val="5CD48C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0" w15:restartNumberingAfterBreak="0">
    <w:nsid w:val="3B0D118B"/>
    <w:multiLevelType w:val="hybridMultilevel"/>
    <w:tmpl w:val="5FBADBEC"/>
    <w:lvl w:ilvl="0" w:tplc="6A0A6916">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62F3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8AC1CC">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169810">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163C9E">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1AFD4A">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C601D8">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A7508">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1AB99E">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C45713C"/>
    <w:multiLevelType w:val="hybridMultilevel"/>
    <w:tmpl w:val="C26897C8"/>
    <w:lvl w:ilvl="0" w:tplc="74F2CB7A">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B50C183C">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D0A508C">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805E25CA">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32ABC7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CE6E7F4">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7CE6B8C">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44E962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DF7656B2">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52" w15:restartNumberingAfterBreak="0">
    <w:nsid w:val="3C827925"/>
    <w:multiLevelType w:val="hybridMultilevel"/>
    <w:tmpl w:val="BC8843F0"/>
    <w:lvl w:ilvl="0" w:tplc="D34C9708">
      <w:start w:val="1"/>
      <w:numFmt w:val="bullet"/>
      <w:lvlText w:val=""/>
      <w:lvlJc w:val="left"/>
      <w:pPr>
        <w:ind w:left="1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BB52DAC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9AAD4CE">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A0DEFE5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D7A0A25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B1EF78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05A499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2C2E3036">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D030699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53" w15:restartNumberingAfterBreak="0">
    <w:nsid w:val="3D646732"/>
    <w:multiLevelType w:val="hybridMultilevel"/>
    <w:tmpl w:val="70A01446"/>
    <w:lvl w:ilvl="0" w:tplc="24FC2B26">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948ADC">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FABF9E">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2A0514">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A27BA">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861A08">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A644EA">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349FBE">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8AA4C6">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D6B6D01"/>
    <w:multiLevelType w:val="hybridMultilevel"/>
    <w:tmpl w:val="1B2856F8"/>
    <w:lvl w:ilvl="0" w:tplc="F68CFCE8">
      <w:start w:val="1"/>
      <w:numFmt w:val="decimal"/>
      <w:lvlText w:val="%1."/>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EC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D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D07D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B268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6AD7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42A70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AE16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D6BF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DAB0CED"/>
    <w:multiLevelType w:val="hybridMultilevel"/>
    <w:tmpl w:val="10922766"/>
    <w:lvl w:ilvl="0" w:tplc="EED054DA">
      <w:start w:val="1"/>
      <w:numFmt w:val="bullet"/>
      <w:lvlText w:val=""/>
      <w:lvlJc w:val="left"/>
      <w:pPr>
        <w:ind w:left="46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9ED04212">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0F441A32">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4EDA7DFA">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873EBA58">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3198DCDE">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C23287DA">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3E965EBE">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2F5887E8">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56" w15:restartNumberingAfterBreak="0">
    <w:nsid w:val="3E90616D"/>
    <w:multiLevelType w:val="hybridMultilevel"/>
    <w:tmpl w:val="CD12C762"/>
    <w:lvl w:ilvl="0" w:tplc="6C7C4ABC">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65C22D4">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9D207914">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79620AC">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DA6CE89E">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976454D6">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314D348">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D9C6B9A">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73A035BC">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57" w15:restartNumberingAfterBreak="0">
    <w:nsid w:val="3F850776"/>
    <w:multiLevelType w:val="hybridMultilevel"/>
    <w:tmpl w:val="D654E93C"/>
    <w:lvl w:ilvl="0" w:tplc="34449016">
      <w:start w:val="1"/>
      <w:numFmt w:val="bullet"/>
      <w:lvlText w:val=""/>
      <w:lvlJc w:val="left"/>
      <w:pPr>
        <w:ind w:left="4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4830A8D6">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9E5CCB12">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F08E1FA4">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56567150">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6DCA749C">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EBB2B422">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2DC40A92">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D548D0C6">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58" w15:restartNumberingAfterBreak="0">
    <w:nsid w:val="3FB94AB5"/>
    <w:multiLevelType w:val="hybridMultilevel"/>
    <w:tmpl w:val="7C4A9CA8"/>
    <w:lvl w:ilvl="0" w:tplc="4FFE393A">
      <w:start w:val="1"/>
      <w:numFmt w:val="bullet"/>
      <w:lvlText w:val=""/>
      <w:lvlJc w:val="left"/>
      <w:pPr>
        <w:ind w:left="37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DC7AE5A8">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1E143AD0">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875660E2">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1FEAA82A">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DF1E06FE">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97AE8686">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4F8414C0">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6F6C0466">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59" w15:restartNumberingAfterBreak="0">
    <w:nsid w:val="41452768"/>
    <w:multiLevelType w:val="hybridMultilevel"/>
    <w:tmpl w:val="199602AC"/>
    <w:lvl w:ilvl="0" w:tplc="D278F1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40ADBE">
      <w:start w:val="1"/>
      <w:numFmt w:val="decimal"/>
      <w:lvlText w:val="%2."/>
      <w:lvlJc w:val="left"/>
      <w:pPr>
        <w:ind w:left="2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5A7D88">
      <w:start w:val="1"/>
      <w:numFmt w:val="lowerRoman"/>
      <w:lvlText w:val="%3"/>
      <w:lvlJc w:val="left"/>
      <w:pPr>
        <w:ind w:left="2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E4A42E">
      <w:start w:val="1"/>
      <w:numFmt w:val="decimal"/>
      <w:lvlText w:val="%4"/>
      <w:lvlJc w:val="left"/>
      <w:pPr>
        <w:ind w:left="3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F4597C">
      <w:start w:val="1"/>
      <w:numFmt w:val="lowerLetter"/>
      <w:lvlText w:val="%5"/>
      <w:lvlJc w:val="left"/>
      <w:pPr>
        <w:ind w:left="3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1CC414">
      <w:start w:val="1"/>
      <w:numFmt w:val="lowerRoman"/>
      <w:lvlText w:val="%6"/>
      <w:lvlJc w:val="left"/>
      <w:pPr>
        <w:ind w:left="4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1C0D4E">
      <w:start w:val="1"/>
      <w:numFmt w:val="decimal"/>
      <w:lvlText w:val="%7"/>
      <w:lvlJc w:val="left"/>
      <w:pPr>
        <w:ind w:left="5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FAA2A4">
      <w:start w:val="1"/>
      <w:numFmt w:val="lowerLetter"/>
      <w:lvlText w:val="%8"/>
      <w:lvlJc w:val="left"/>
      <w:pPr>
        <w:ind w:left="6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547284">
      <w:start w:val="1"/>
      <w:numFmt w:val="lowerRoman"/>
      <w:lvlText w:val="%9"/>
      <w:lvlJc w:val="left"/>
      <w:pPr>
        <w:ind w:left="6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1AB0D63"/>
    <w:multiLevelType w:val="hybridMultilevel"/>
    <w:tmpl w:val="6410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1B629DC"/>
    <w:multiLevelType w:val="hybridMultilevel"/>
    <w:tmpl w:val="1AB272F4"/>
    <w:lvl w:ilvl="0" w:tplc="76BC6A02">
      <w:start w:val="1"/>
      <w:numFmt w:val="bullet"/>
      <w:lvlText w:val=""/>
      <w:lvlJc w:val="left"/>
      <w:pPr>
        <w:ind w:left="1"/>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6C8E7C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C25846A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64F81388">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84F0662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83C647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9680AF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F9B2C596">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064989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62" w15:restartNumberingAfterBreak="0">
    <w:nsid w:val="41B633D5"/>
    <w:multiLevelType w:val="hybridMultilevel"/>
    <w:tmpl w:val="47E20F40"/>
    <w:lvl w:ilvl="0" w:tplc="8CC04CB0">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602CD96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AEE0D6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1B1C7942">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9127C4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431ABC8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050AA1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3729ED2">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A0E8FE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63" w15:restartNumberingAfterBreak="0">
    <w:nsid w:val="41BA50DC"/>
    <w:multiLevelType w:val="hybridMultilevel"/>
    <w:tmpl w:val="8BE2FEFE"/>
    <w:lvl w:ilvl="0" w:tplc="056EA624">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C273DE">
      <w:start w:val="1"/>
      <w:numFmt w:val="decimal"/>
      <w:lvlText w:val="%2."/>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2CD8F6">
      <w:start w:val="1"/>
      <w:numFmt w:val="lowerRoman"/>
      <w:lvlText w:val="%3"/>
      <w:lvlJc w:val="left"/>
      <w:pPr>
        <w:ind w:left="2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F41EF4">
      <w:start w:val="1"/>
      <w:numFmt w:val="decimal"/>
      <w:lvlText w:val="%4"/>
      <w:lvlJc w:val="left"/>
      <w:pPr>
        <w:ind w:left="2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2E10B8">
      <w:start w:val="1"/>
      <w:numFmt w:val="lowerLetter"/>
      <w:lvlText w:val="%5"/>
      <w:lvlJc w:val="left"/>
      <w:pPr>
        <w:ind w:left="3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2C99AA">
      <w:start w:val="1"/>
      <w:numFmt w:val="lowerRoman"/>
      <w:lvlText w:val="%6"/>
      <w:lvlJc w:val="left"/>
      <w:pPr>
        <w:ind w:left="4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0A0A4A">
      <w:start w:val="1"/>
      <w:numFmt w:val="decimal"/>
      <w:lvlText w:val="%7"/>
      <w:lvlJc w:val="left"/>
      <w:pPr>
        <w:ind w:left="4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C63A48">
      <w:start w:val="1"/>
      <w:numFmt w:val="lowerLetter"/>
      <w:lvlText w:val="%8"/>
      <w:lvlJc w:val="left"/>
      <w:pPr>
        <w:ind w:left="5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94D4D6">
      <w:start w:val="1"/>
      <w:numFmt w:val="lowerRoman"/>
      <w:lvlText w:val="%9"/>
      <w:lvlJc w:val="left"/>
      <w:pPr>
        <w:ind w:left="6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30029C7"/>
    <w:multiLevelType w:val="hybridMultilevel"/>
    <w:tmpl w:val="C00E74AE"/>
    <w:lvl w:ilvl="0" w:tplc="32B6D368">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3432064"/>
    <w:multiLevelType w:val="hybridMultilevel"/>
    <w:tmpl w:val="B19AE0CA"/>
    <w:lvl w:ilvl="0" w:tplc="2EF49E86">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A04F96">
      <w:start w:val="1"/>
      <w:numFmt w:val="decimal"/>
      <w:lvlText w:val="%2."/>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AC73F8">
      <w:start w:val="1"/>
      <w:numFmt w:val="lowerRoman"/>
      <w:lvlText w:val="%3"/>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BAC576">
      <w:start w:val="1"/>
      <w:numFmt w:val="decimal"/>
      <w:lvlText w:val="%4"/>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B68CD0">
      <w:start w:val="1"/>
      <w:numFmt w:val="lowerLetter"/>
      <w:lvlText w:val="%5"/>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3CE7E4">
      <w:start w:val="1"/>
      <w:numFmt w:val="lowerRoman"/>
      <w:lvlText w:val="%6"/>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32F0F2">
      <w:start w:val="1"/>
      <w:numFmt w:val="decimal"/>
      <w:lvlText w:val="%7"/>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20758E">
      <w:start w:val="1"/>
      <w:numFmt w:val="lowerLetter"/>
      <w:lvlText w:val="%8"/>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DE947A">
      <w:start w:val="1"/>
      <w:numFmt w:val="lowerRoman"/>
      <w:lvlText w:val="%9"/>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46D46B3"/>
    <w:multiLevelType w:val="hybridMultilevel"/>
    <w:tmpl w:val="15FCDDD8"/>
    <w:lvl w:ilvl="0" w:tplc="226CDE44">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D9EA19E">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C9C21D2">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512C694">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97B69F5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2D3CE44A">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C3CB7BC">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D80F8A2">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173834E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67" w15:restartNumberingAfterBreak="0">
    <w:nsid w:val="448B52E2"/>
    <w:multiLevelType w:val="hybridMultilevel"/>
    <w:tmpl w:val="DF5A1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48F5AED"/>
    <w:multiLevelType w:val="hybridMultilevel"/>
    <w:tmpl w:val="D8EA04DA"/>
    <w:lvl w:ilvl="0" w:tplc="5DCA7186">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C674F76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864EE790">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F8EA5C8">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96E68B3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F8C31DE">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1FAE454">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2C0D894">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702CA76">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69" w15:restartNumberingAfterBreak="0">
    <w:nsid w:val="44FB15F0"/>
    <w:multiLevelType w:val="hybridMultilevel"/>
    <w:tmpl w:val="899A4668"/>
    <w:lvl w:ilvl="0" w:tplc="89DC2F50">
      <w:start w:val="1"/>
      <w:numFmt w:val="bullet"/>
      <w:lvlText w:val=""/>
      <w:lvlJc w:val="left"/>
      <w:pPr>
        <w:ind w:left="415"/>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F206DA6">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B64C81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8BC0EB1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F68AE98">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20EF53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12F6A67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D3E3FE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E303336">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70" w15:restartNumberingAfterBreak="0">
    <w:nsid w:val="459651F5"/>
    <w:multiLevelType w:val="hybridMultilevel"/>
    <w:tmpl w:val="D2FE15F6"/>
    <w:lvl w:ilvl="0" w:tplc="0488333C">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BA6C95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2F8087C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0C452B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11FAF7C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6412625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6821E8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EA2DD90">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8AE02D4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71" w15:restartNumberingAfterBreak="0">
    <w:nsid w:val="4982352A"/>
    <w:multiLevelType w:val="hybridMultilevel"/>
    <w:tmpl w:val="B412B8C6"/>
    <w:lvl w:ilvl="0" w:tplc="1C3CA522">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F8FE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086E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EC99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2217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CA89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224B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456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280E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AA011D2"/>
    <w:multiLevelType w:val="hybridMultilevel"/>
    <w:tmpl w:val="CA081D60"/>
    <w:lvl w:ilvl="0" w:tplc="5310201E">
      <w:start w:val="1"/>
      <w:numFmt w:val="bullet"/>
      <w:lvlText w:val=""/>
      <w:lvlJc w:val="left"/>
      <w:pPr>
        <w:ind w:left="1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6E18F4">
      <w:start w:val="1"/>
      <w:numFmt w:val="bullet"/>
      <w:lvlText w:val="o"/>
      <w:lvlJc w:val="left"/>
      <w:pPr>
        <w:ind w:left="16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79CE404">
      <w:start w:val="1"/>
      <w:numFmt w:val="bullet"/>
      <w:lvlText w:val="▪"/>
      <w:lvlJc w:val="left"/>
      <w:pPr>
        <w:ind w:left="2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463D8">
      <w:start w:val="1"/>
      <w:numFmt w:val="bullet"/>
      <w:lvlText w:val="•"/>
      <w:lvlJc w:val="left"/>
      <w:pPr>
        <w:ind w:left="30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003E3E">
      <w:start w:val="1"/>
      <w:numFmt w:val="bullet"/>
      <w:lvlText w:val="o"/>
      <w:lvlJc w:val="left"/>
      <w:pPr>
        <w:ind w:left="3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A8A1BEC">
      <w:start w:val="1"/>
      <w:numFmt w:val="bullet"/>
      <w:lvlText w:val="▪"/>
      <w:lvlJc w:val="left"/>
      <w:pPr>
        <w:ind w:left="4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784FA2">
      <w:start w:val="1"/>
      <w:numFmt w:val="bullet"/>
      <w:lvlText w:val="•"/>
      <w:lvlJc w:val="left"/>
      <w:pPr>
        <w:ind w:left="5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485CC6">
      <w:start w:val="1"/>
      <w:numFmt w:val="bullet"/>
      <w:lvlText w:val="o"/>
      <w:lvlJc w:val="left"/>
      <w:pPr>
        <w:ind w:left="5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4645D96">
      <w:start w:val="1"/>
      <w:numFmt w:val="bullet"/>
      <w:lvlText w:val="▪"/>
      <w:lvlJc w:val="left"/>
      <w:pPr>
        <w:ind w:left="66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AAE3DD3"/>
    <w:multiLevelType w:val="hybridMultilevel"/>
    <w:tmpl w:val="1A9E98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4AC82BE9"/>
    <w:multiLevelType w:val="hybridMultilevel"/>
    <w:tmpl w:val="ACF6EC70"/>
    <w:lvl w:ilvl="0" w:tplc="0E1CC2DE">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4C89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3CF50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3CDA7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B6D7F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E8977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FE29F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6A70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B2004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AE86795"/>
    <w:multiLevelType w:val="hybridMultilevel"/>
    <w:tmpl w:val="0C2A0620"/>
    <w:lvl w:ilvl="0" w:tplc="41B64674">
      <w:start w:val="1"/>
      <w:numFmt w:val="bullet"/>
      <w:lvlText w:val=""/>
      <w:lvlJc w:val="left"/>
      <w:pPr>
        <w:ind w:left="4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5AF011E4">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94646558">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44B07A74">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3BB86124">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0A80448C">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41ACB53A">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19AE83BE">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B246DEE6">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76" w15:restartNumberingAfterBreak="0">
    <w:nsid w:val="4C0D658F"/>
    <w:multiLevelType w:val="hybridMultilevel"/>
    <w:tmpl w:val="F8F2DFCA"/>
    <w:lvl w:ilvl="0" w:tplc="C95A0FAE">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DCC2B40C">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4BC4C86">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0E6CB2DA">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E490290A">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C2C48466">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BE3CA002">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2CA3AE2">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3880F78">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77" w15:restartNumberingAfterBreak="0">
    <w:nsid w:val="506D270B"/>
    <w:multiLevelType w:val="hybridMultilevel"/>
    <w:tmpl w:val="1F3A7368"/>
    <w:lvl w:ilvl="0" w:tplc="EB54A9AA">
      <w:start w:val="1"/>
      <w:numFmt w:val="bullet"/>
      <w:lvlText w:val=""/>
      <w:lvlJc w:val="left"/>
      <w:pPr>
        <w:ind w:left="37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5A9EE8C4">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2FF89742">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6BA2959A">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B4D87208">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F9A6E708">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99583AC4">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DEAC1B9A">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49E426E6">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78" w15:restartNumberingAfterBreak="0">
    <w:nsid w:val="53133FA9"/>
    <w:multiLevelType w:val="hybridMultilevel"/>
    <w:tmpl w:val="13FC0836"/>
    <w:lvl w:ilvl="0" w:tplc="7FB82FAC">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95C751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60A4DD8C">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3E0204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2A74F47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084D78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664AB6A8">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F32A25D8">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C7CD89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79" w15:restartNumberingAfterBreak="0">
    <w:nsid w:val="54150301"/>
    <w:multiLevelType w:val="hybridMultilevel"/>
    <w:tmpl w:val="EBC48692"/>
    <w:lvl w:ilvl="0" w:tplc="319A54B6">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5405B0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64D22BDE">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E221672">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CC4F5E0">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6420DEA">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C84DDD4">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8F38E6BC">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626AE448">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0" w15:restartNumberingAfterBreak="0">
    <w:nsid w:val="5446552D"/>
    <w:multiLevelType w:val="hybridMultilevel"/>
    <w:tmpl w:val="B5784DC0"/>
    <w:lvl w:ilvl="0" w:tplc="43801AF8">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15246314">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4DA88320">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D3C4867E">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6E04034">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2EAFB7C">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354CFF2">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DA8CA98">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D91A5FFC">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1" w15:restartNumberingAfterBreak="0">
    <w:nsid w:val="54CD74FF"/>
    <w:multiLevelType w:val="hybridMultilevel"/>
    <w:tmpl w:val="79588DAA"/>
    <w:lvl w:ilvl="0" w:tplc="1DA6BC86">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58E356">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22002C">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22DFC4">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2CC56">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E8A6C4">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9ADE40">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2C5B10">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60CDA8">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4F50C5E"/>
    <w:multiLevelType w:val="hybridMultilevel"/>
    <w:tmpl w:val="46F0B7D2"/>
    <w:lvl w:ilvl="0" w:tplc="AB8CA458">
      <w:start w:val="1"/>
      <w:numFmt w:val="bullet"/>
      <w:lvlText w:val=""/>
      <w:lvlJc w:val="left"/>
      <w:pPr>
        <w:ind w:left="46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475E5C2E">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E2101DBE">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608A224E">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60E00B18">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E402E2A0">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C8226560">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6E98484A">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A1F6FDDA">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83" w15:restartNumberingAfterBreak="0">
    <w:nsid w:val="56264005"/>
    <w:multiLevelType w:val="hybridMultilevel"/>
    <w:tmpl w:val="7860960A"/>
    <w:lvl w:ilvl="0" w:tplc="91A84B8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5186362">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4DE0B7A">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A0707ADA">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8A0C56E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4D8ED75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33AE1A5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12E8596">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73AAA506">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4" w15:restartNumberingAfterBreak="0">
    <w:nsid w:val="570A5176"/>
    <w:multiLevelType w:val="hybridMultilevel"/>
    <w:tmpl w:val="C64CECFA"/>
    <w:lvl w:ilvl="0" w:tplc="F04E73B8">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8D22F7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6D6B52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D21E5D88">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B5BC7234">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46AED7A">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AB4826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CDCC952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D2E7DF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5" w15:restartNumberingAfterBreak="0">
    <w:nsid w:val="58B0166D"/>
    <w:multiLevelType w:val="hybridMultilevel"/>
    <w:tmpl w:val="2E08541A"/>
    <w:lvl w:ilvl="0" w:tplc="FE1E6DC8">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8A4AA4">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8E84C4">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0C616">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50AB96">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7C6E8A">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14F34E">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A09612">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AEBC70">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9C6464E"/>
    <w:multiLevelType w:val="hybridMultilevel"/>
    <w:tmpl w:val="CDEA222C"/>
    <w:lvl w:ilvl="0" w:tplc="709ED988">
      <w:start w:val="1"/>
      <w:numFmt w:val="bullet"/>
      <w:lvlText w:val=""/>
      <w:lvlJc w:val="left"/>
      <w:pPr>
        <w:ind w:left="37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EAD8FC1E">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C7E64C62">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A5A41F60">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FA3685AC">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A164FB4C">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2144B896">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EC3E928A">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6024DD64">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87" w15:restartNumberingAfterBreak="0">
    <w:nsid w:val="5DA00D22"/>
    <w:multiLevelType w:val="hybridMultilevel"/>
    <w:tmpl w:val="F8520836"/>
    <w:lvl w:ilvl="0" w:tplc="72C8ED82">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30208CA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5BF0602C">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15AE269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2DA89C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4507B2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373C479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7FEE6CAA">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347028F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8" w15:restartNumberingAfterBreak="0">
    <w:nsid w:val="5DBA6504"/>
    <w:multiLevelType w:val="hybridMultilevel"/>
    <w:tmpl w:val="2C90F712"/>
    <w:lvl w:ilvl="0" w:tplc="0E42409E">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9D6C002">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9B00B8D6">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7F08F9BE">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9C808D2">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EC89F6A">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A4A5BDC">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7A9ACAE0">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40E5458">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89" w15:restartNumberingAfterBreak="0">
    <w:nsid w:val="5DF97071"/>
    <w:multiLevelType w:val="hybridMultilevel"/>
    <w:tmpl w:val="D59430D6"/>
    <w:lvl w:ilvl="0" w:tplc="D4E4C152">
      <w:start w:val="1"/>
      <w:numFmt w:val="bullet"/>
      <w:lvlText w:val="•"/>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0A782">
      <w:start w:val="1"/>
      <w:numFmt w:val="bullet"/>
      <w:lvlText w:val="o"/>
      <w:lvlJc w:val="left"/>
      <w:pPr>
        <w:ind w:left="1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A2724C">
      <w:start w:val="1"/>
      <w:numFmt w:val="bullet"/>
      <w:lvlText w:val="▪"/>
      <w:lvlJc w:val="left"/>
      <w:pPr>
        <w:ind w:left="2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29F80">
      <w:start w:val="1"/>
      <w:numFmt w:val="bullet"/>
      <w:lvlText w:val="•"/>
      <w:lvlJc w:val="left"/>
      <w:pPr>
        <w:ind w:left="3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7A320E">
      <w:start w:val="1"/>
      <w:numFmt w:val="bullet"/>
      <w:lvlText w:val="o"/>
      <w:lvlJc w:val="left"/>
      <w:pPr>
        <w:ind w:left="39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904EB2">
      <w:start w:val="1"/>
      <w:numFmt w:val="bullet"/>
      <w:lvlText w:val="▪"/>
      <w:lvlJc w:val="left"/>
      <w:pPr>
        <w:ind w:left="4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D9E6">
      <w:start w:val="1"/>
      <w:numFmt w:val="bullet"/>
      <w:lvlText w:val="•"/>
      <w:lvlJc w:val="left"/>
      <w:pPr>
        <w:ind w:left="5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5EB312">
      <w:start w:val="1"/>
      <w:numFmt w:val="bullet"/>
      <w:lvlText w:val="o"/>
      <w:lvlJc w:val="left"/>
      <w:pPr>
        <w:ind w:left="6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E0B9C6">
      <w:start w:val="1"/>
      <w:numFmt w:val="bullet"/>
      <w:lvlText w:val="▪"/>
      <w:lvlJc w:val="left"/>
      <w:pPr>
        <w:ind w:left="6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ED5534A"/>
    <w:multiLevelType w:val="hybridMultilevel"/>
    <w:tmpl w:val="211464F8"/>
    <w:lvl w:ilvl="0" w:tplc="18666430">
      <w:start w:val="1"/>
      <w:numFmt w:val="bullet"/>
      <w:lvlText w:val=""/>
      <w:lvlJc w:val="left"/>
      <w:pPr>
        <w:ind w:left="37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109C7EB8">
      <w:start w:val="1"/>
      <w:numFmt w:val="bullet"/>
      <w:lvlText w:val="o"/>
      <w:lvlJc w:val="left"/>
      <w:pPr>
        <w:ind w:left="11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BBE856C2">
      <w:start w:val="1"/>
      <w:numFmt w:val="bullet"/>
      <w:lvlText w:val="▪"/>
      <w:lvlJc w:val="left"/>
      <w:pPr>
        <w:ind w:left="19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BA4ED976">
      <w:start w:val="1"/>
      <w:numFmt w:val="bullet"/>
      <w:lvlText w:val="•"/>
      <w:lvlJc w:val="left"/>
      <w:pPr>
        <w:ind w:left="26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05F012DA">
      <w:start w:val="1"/>
      <w:numFmt w:val="bullet"/>
      <w:lvlText w:val="o"/>
      <w:lvlJc w:val="left"/>
      <w:pPr>
        <w:ind w:left="334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A0CA1572">
      <w:start w:val="1"/>
      <w:numFmt w:val="bullet"/>
      <w:lvlText w:val="▪"/>
      <w:lvlJc w:val="left"/>
      <w:pPr>
        <w:ind w:left="406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21C4D8B0">
      <w:start w:val="1"/>
      <w:numFmt w:val="bullet"/>
      <w:lvlText w:val="•"/>
      <w:lvlJc w:val="left"/>
      <w:pPr>
        <w:ind w:left="478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8C448858">
      <w:start w:val="1"/>
      <w:numFmt w:val="bullet"/>
      <w:lvlText w:val="o"/>
      <w:lvlJc w:val="left"/>
      <w:pPr>
        <w:ind w:left="550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128A8082">
      <w:start w:val="1"/>
      <w:numFmt w:val="bullet"/>
      <w:lvlText w:val="▪"/>
      <w:lvlJc w:val="left"/>
      <w:pPr>
        <w:ind w:left="6227"/>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91" w15:restartNumberingAfterBreak="0">
    <w:nsid w:val="5F1F6768"/>
    <w:multiLevelType w:val="hybridMultilevel"/>
    <w:tmpl w:val="8EB07590"/>
    <w:lvl w:ilvl="0" w:tplc="A92805F6">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46221E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4C015FE">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169A7BD0">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4E6214A">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44CE16E">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A9276FA">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DD50F432">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D38B86A">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2" w15:restartNumberingAfterBreak="0">
    <w:nsid w:val="5F255927"/>
    <w:multiLevelType w:val="hybridMultilevel"/>
    <w:tmpl w:val="DDC43E8A"/>
    <w:lvl w:ilvl="0" w:tplc="8A8EF234">
      <w:start w:val="1"/>
      <w:numFmt w:val="bullet"/>
      <w:lvlText w:val=""/>
      <w:lvlJc w:val="left"/>
      <w:pPr>
        <w:ind w:left="1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626F76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95ED41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570502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2806F35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F740DDB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190E87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B0EBDE0">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EF09A4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3" w15:restartNumberingAfterBreak="0">
    <w:nsid w:val="5F976F57"/>
    <w:multiLevelType w:val="hybridMultilevel"/>
    <w:tmpl w:val="70FE4934"/>
    <w:lvl w:ilvl="0" w:tplc="32B6D368">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FEB1715"/>
    <w:multiLevelType w:val="hybridMultilevel"/>
    <w:tmpl w:val="8B48DCD2"/>
    <w:lvl w:ilvl="0" w:tplc="F99EC7CA">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192E78A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398E8B28">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0D664EF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6F56C5D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C3A8D2A">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38262E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C58812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3D5C47B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5" w15:restartNumberingAfterBreak="0">
    <w:nsid w:val="5FED6352"/>
    <w:multiLevelType w:val="hybridMultilevel"/>
    <w:tmpl w:val="3C7480A4"/>
    <w:lvl w:ilvl="0" w:tplc="7488EDD2">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15C69196">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9714735C">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76A5434">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E9F87518">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A4ACFBE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9C7E300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1B8055D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6AECF0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6" w15:restartNumberingAfterBreak="0">
    <w:nsid w:val="609759FD"/>
    <w:multiLevelType w:val="hybridMultilevel"/>
    <w:tmpl w:val="610A57A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7" w15:restartNumberingAfterBreak="0">
    <w:nsid w:val="60D62A67"/>
    <w:multiLevelType w:val="hybridMultilevel"/>
    <w:tmpl w:val="A22AD042"/>
    <w:lvl w:ilvl="0" w:tplc="08090001">
      <w:start w:val="1"/>
      <w:numFmt w:val="bullet"/>
      <w:lvlText w:val=""/>
      <w:lvlJc w:val="left"/>
      <w:pPr>
        <w:ind w:left="1277" w:hanging="360"/>
      </w:pPr>
      <w:rPr>
        <w:rFonts w:ascii="Symbol" w:hAnsi="Symbol" w:hint="default"/>
      </w:rPr>
    </w:lvl>
    <w:lvl w:ilvl="1" w:tplc="08090003" w:tentative="1">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98" w15:restartNumberingAfterBreak="0">
    <w:nsid w:val="61C10736"/>
    <w:multiLevelType w:val="hybridMultilevel"/>
    <w:tmpl w:val="96D28D1E"/>
    <w:lvl w:ilvl="0" w:tplc="4EB0304C">
      <w:start w:val="1"/>
      <w:numFmt w:val="bullet"/>
      <w:lvlText w:val=""/>
      <w:lvlJc w:val="left"/>
      <w:pPr>
        <w:ind w:left="64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5E0244C">
      <w:start w:val="1"/>
      <w:numFmt w:val="bullet"/>
      <w:lvlText w:val="o"/>
      <w:lvlJc w:val="left"/>
      <w:pPr>
        <w:ind w:left="136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CBCC05E8">
      <w:start w:val="1"/>
      <w:numFmt w:val="bullet"/>
      <w:lvlText w:val="▪"/>
      <w:lvlJc w:val="left"/>
      <w:pPr>
        <w:ind w:left="208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D180B232">
      <w:start w:val="1"/>
      <w:numFmt w:val="bullet"/>
      <w:lvlText w:val="•"/>
      <w:lvlJc w:val="left"/>
      <w:pPr>
        <w:ind w:left="280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0486DDC">
      <w:start w:val="1"/>
      <w:numFmt w:val="bullet"/>
      <w:lvlText w:val="o"/>
      <w:lvlJc w:val="left"/>
      <w:pPr>
        <w:ind w:left="352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EA0EBBB0">
      <w:start w:val="1"/>
      <w:numFmt w:val="bullet"/>
      <w:lvlText w:val="▪"/>
      <w:lvlJc w:val="left"/>
      <w:pPr>
        <w:ind w:left="424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C68EB820">
      <w:start w:val="1"/>
      <w:numFmt w:val="bullet"/>
      <w:lvlText w:val="•"/>
      <w:lvlJc w:val="left"/>
      <w:pPr>
        <w:ind w:left="496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3586B4CA">
      <w:start w:val="1"/>
      <w:numFmt w:val="bullet"/>
      <w:lvlText w:val="o"/>
      <w:lvlJc w:val="left"/>
      <w:pPr>
        <w:ind w:left="568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5232D716">
      <w:start w:val="1"/>
      <w:numFmt w:val="bullet"/>
      <w:lvlText w:val="▪"/>
      <w:lvlJc w:val="left"/>
      <w:pPr>
        <w:ind w:left="6406"/>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99" w15:restartNumberingAfterBreak="0">
    <w:nsid w:val="61FB2E4D"/>
    <w:multiLevelType w:val="hybridMultilevel"/>
    <w:tmpl w:val="157EC464"/>
    <w:lvl w:ilvl="0" w:tplc="C5DC0028">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708735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7A52FA3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B3E283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FEC2EB7A">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FEE208C">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19923A3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E3E61D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EA2C2F4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0" w15:restartNumberingAfterBreak="0">
    <w:nsid w:val="62AB14F9"/>
    <w:multiLevelType w:val="hybridMultilevel"/>
    <w:tmpl w:val="9070B404"/>
    <w:lvl w:ilvl="0" w:tplc="7206BEC2">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7784790">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8A0892A">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9518640A">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335CD4C6">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62A60F90">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6A2CA64">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F77CE8E6">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721277BC">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1" w15:restartNumberingAfterBreak="0">
    <w:nsid w:val="63C243D3"/>
    <w:multiLevelType w:val="hybridMultilevel"/>
    <w:tmpl w:val="945E8192"/>
    <w:lvl w:ilvl="0" w:tplc="574C6A0A">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8AA2D6DE">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B116354E">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F10C2C6">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BFDE33CC">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A047124">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5B650A2">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C9F2CA40">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8A6666A">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2" w15:restartNumberingAfterBreak="0">
    <w:nsid w:val="65E0118A"/>
    <w:multiLevelType w:val="hybridMultilevel"/>
    <w:tmpl w:val="1EAC372E"/>
    <w:lvl w:ilvl="0" w:tplc="2AFC8352">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154B67E">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84A6777A">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88A9B9C">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2FDC5E9A">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D65E6F58">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0EADED6">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68ED60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67A003B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3" w15:restartNumberingAfterBreak="0">
    <w:nsid w:val="67B422D2"/>
    <w:multiLevelType w:val="hybridMultilevel"/>
    <w:tmpl w:val="1E866A16"/>
    <w:lvl w:ilvl="0" w:tplc="6FE887D4">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E0EBE02">
      <w:start w:val="1"/>
      <w:numFmt w:val="bullet"/>
      <w:lvlText w:val="o"/>
      <w:lvlJc w:val="left"/>
      <w:pPr>
        <w:ind w:left="11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E6002646">
      <w:start w:val="1"/>
      <w:numFmt w:val="bullet"/>
      <w:lvlText w:val="▪"/>
      <w:lvlJc w:val="left"/>
      <w:pPr>
        <w:ind w:left="19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D2CA0CAE">
      <w:start w:val="1"/>
      <w:numFmt w:val="bullet"/>
      <w:lvlText w:val="•"/>
      <w:lvlJc w:val="left"/>
      <w:pPr>
        <w:ind w:left="26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C69A8446">
      <w:start w:val="1"/>
      <w:numFmt w:val="bullet"/>
      <w:lvlText w:val="o"/>
      <w:lvlJc w:val="left"/>
      <w:pPr>
        <w:ind w:left="334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DBD8ABB6">
      <w:start w:val="1"/>
      <w:numFmt w:val="bullet"/>
      <w:lvlText w:val="▪"/>
      <w:lvlJc w:val="left"/>
      <w:pPr>
        <w:ind w:left="40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DD6BCE2">
      <w:start w:val="1"/>
      <w:numFmt w:val="bullet"/>
      <w:lvlText w:val="•"/>
      <w:lvlJc w:val="left"/>
      <w:pPr>
        <w:ind w:left="478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46EE99E">
      <w:start w:val="1"/>
      <w:numFmt w:val="bullet"/>
      <w:lvlText w:val="o"/>
      <w:lvlJc w:val="left"/>
      <w:pPr>
        <w:ind w:left="550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1A743806">
      <w:start w:val="1"/>
      <w:numFmt w:val="bullet"/>
      <w:lvlText w:val="▪"/>
      <w:lvlJc w:val="left"/>
      <w:pPr>
        <w:ind w:left="622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4" w15:restartNumberingAfterBreak="0">
    <w:nsid w:val="6B9C0EAD"/>
    <w:multiLevelType w:val="hybridMultilevel"/>
    <w:tmpl w:val="49EA26E0"/>
    <w:lvl w:ilvl="0" w:tplc="A4A00054">
      <w:start w:val="1"/>
      <w:numFmt w:val="bullet"/>
      <w:lvlText w:val=""/>
      <w:lvlJc w:val="left"/>
      <w:pPr>
        <w:ind w:left="469"/>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0A70EEAA">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772E8ED6">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10284CD6">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19D45CCE">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D8025D56">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20060160">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2220987E">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8174DECA">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05" w15:restartNumberingAfterBreak="0">
    <w:nsid w:val="6BEA3DE9"/>
    <w:multiLevelType w:val="hybridMultilevel"/>
    <w:tmpl w:val="C6727C1C"/>
    <w:lvl w:ilvl="0" w:tplc="CCEE64D8">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505E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BEF6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BAF5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EA7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3A54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8EA1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0E5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1A34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BEE54ED"/>
    <w:multiLevelType w:val="hybridMultilevel"/>
    <w:tmpl w:val="C3762096"/>
    <w:lvl w:ilvl="0" w:tplc="5E486668">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4C2688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1A03DF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3A6217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BE0CBD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A676AE2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DA2A25F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C42CEE4">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D7E6BD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7" w15:restartNumberingAfterBreak="0">
    <w:nsid w:val="6C862D62"/>
    <w:multiLevelType w:val="hybridMultilevel"/>
    <w:tmpl w:val="70D054E0"/>
    <w:lvl w:ilvl="0" w:tplc="6938258E">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48439CE">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8CC457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B323984">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FE687DE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3561D1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8FC60C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7D36FB7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5A4EF1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8" w15:restartNumberingAfterBreak="0">
    <w:nsid w:val="6CED151B"/>
    <w:multiLevelType w:val="hybridMultilevel"/>
    <w:tmpl w:val="C72A1ADE"/>
    <w:lvl w:ilvl="0" w:tplc="FCB41008">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70E8CFA2">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1206CB90">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DE2CF13E">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85C267E">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A741D22">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3664E84">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7D1ADE1A">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568119C">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09" w15:restartNumberingAfterBreak="0">
    <w:nsid w:val="6CF41D0D"/>
    <w:multiLevelType w:val="hybridMultilevel"/>
    <w:tmpl w:val="BE02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E614466"/>
    <w:multiLevelType w:val="hybridMultilevel"/>
    <w:tmpl w:val="98383F46"/>
    <w:lvl w:ilvl="0" w:tplc="BC0C8A3A">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0A5D1A">
      <w:start w:val="1"/>
      <w:numFmt w:val="bullet"/>
      <w:lvlText w:val="o"/>
      <w:lvlJc w:val="left"/>
      <w:pPr>
        <w:ind w:left="1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4E42C2">
      <w:start w:val="1"/>
      <w:numFmt w:val="bullet"/>
      <w:lvlText w:val="▪"/>
      <w:lvlJc w:val="left"/>
      <w:pPr>
        <w:ind w:left="2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920DA2">
      <w:start w:val="1"/>
      <w:numFmt w:val="bullet"/>
      <w:lvlText w:val="•"/>
      <w:lvlJc w:val="left"/>
      <w:pPr>
        <w:ind w:left="3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0D548">
      <w:start w:val="1"/>
      <w:numFmt w:val="bullet"/>
      <w:lvlText w:val="o"/>
      <w:lvlJc w:val="left"/>
      <w:pPr>
        <w:ind w:left="3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E6EBAE">
      <w:start w:val="1"/>
      <w:numFmt w:val="bullet"/>
      <w:lvlText w:val="▪"/>
      <w:lvlJc w:val="left"/>
      <w:pPr>
        <w:ind w:left="4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3A5BA2">
      <w:start w:val="1"/>
      <w:numFmt w:val="bullet"/>
      <w:lvlText w:val="•"/>
      <w:lvlJc w:val="left"/>
      <w:pPr>
        <w:ind w:left="5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22D3EE">
      <w:start w:val="1"/>
      <w:numFmt w:val="bullet"/>
      <w:lvlText w:val="o"/>
      <w:lvlJc w:val="left"/>
      <w:pPr>
        <w:ind w:left="5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8EB830">
      <w:start w:val="1"/>
      <w:numFmt w:val="bullet"/>
      <w:lvlText w:val="▪"/>
      <w:lvlJc w:val="left"/>
      <w:pPr>
        <w:ind w:left="6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E783516"/>
    <w:multiLevelType w:val="hybridMultilevel"/>
    <w:tmpl w:val="88A8FA00"/>
    <w:lvl w:ilvl="0" w:tplc="84DEC9AC">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B8A296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D6F2A85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8DC8B824">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F210153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B9A28C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D1CA45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F9CA79A">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E2C66A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2" w15:restartNumberingAfterBreak="0">
    <w:nsid w:val="6F014CE0"/>
    <w:multiLevelType w:val="hybridMultilevel"/>
    <w:tmpl w:val="DD8A81C0"/>
    <w:lvl w:ilvl="0" w:tplc="063C93BA">
      <w:start w:val="1"/>
      <w:numFmt w:val="bullet"/>
      <w:lvlText w:val=""/>
      <w:lvlJc w:val="left"/>
      <w:pPr>
        <w:ind w:left="4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D794088C">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4CAAAA90">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F39EBC54">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376F9E2">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D4E2730A">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AB0088D8">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47B8C636">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C2968C68">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3" w15:restartNumberingAfterBreak="0">
    <w:nsid w:val="70582ACD"/>
    <w:multiLevelType w:val="hybridMultilevel"/>
    <w:tmpl w:val="906ABBB8"/>
    <w:lvl w:ilvl="0" w:tplc="0122CE38">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02E0486">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01E2BCB4">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BBFA042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036CA4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DD6BAC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E0F4803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904AD74">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D3FE60C2">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4" w15:restartNumberingAfterBreak="0">
    <w:nsid w:val="72822971"/>
    <w:multiLevelType w:val="hybridMultilevel"/>
    <w:tmpl w:val="216A5D82"/>
    <w:lvl w:ilvl="0" w:tplc="B4745046">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F0C582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3D344C6C">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7AAB02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1FC8BF6">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CEB22E16">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86C82556">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DEE26F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33E2B08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5" w15:restartNumberingAfterBreak="0">
    <w:nsid w:val="72A6101B"/>
    <w:multiLevelType w:val="hybridMultilevel"/>
    <w:tmpl w:val="19ECC1D8"/>
    <w:lvl w:ilvl="0" w:tplc="F4365792">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F1EECD9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F8CAFC8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6D8AD186">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B282D53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2F0AEDB6">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FC43F8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AFEEC748">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E6ADCB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6" w15:restartNumberingAfterBreak="0">
    <w:nsid w:val="73654AB5"/>
    <w:multiLevelType w:val="hybridMultilevel"/>
    <w:tmpl w:val="68306548"/>
    <w:lvl w:ilvl="0" w:tplc="EC4E1868">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1863E1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C9D0BD9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3D06A1D8">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5DF01714">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B8541E5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D1FAF9E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0D4A47B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B8C293BE">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7" w15:restartNumberingAfterBreak="0">
    <w:nsid w:val="757A1AE2"/>
    <w:multiLevelType w:val="hybridMultilevel"/>
    <w:tmpl w:val="2CD8CC22"/>
    <w:lvl w:ilvl="0" w:tplc="B13E2664">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302EBD0C">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07780ACE">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E1CE46B8">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7FC8987A">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2EAE3E7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06F68F84">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3034A0D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C62404E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8" w15:restartNumberingAfterBreak="0">
    <w:nsid w:val="76804C04"/>
    <w:multiLevelType w:val="hybridMultilevel"/>
    <w:tmpl w:val="14EAAEC2"/>
    <w:lvl w:ilvl="0" w:tplc="ED602742">
      <w:start w:val="1"/>
      <w:numFmt w:val="bullet"/>
      <w:lvlText w:val=""/>
      <w:lvlJc w:val="left"/>
      <w:pPr>
        <w:ind w:left="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51464C66">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35CC6356">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45622D60">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466CEC1C">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2B02D82">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5CE4AEC">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BB24F8CA">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15863C04">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19" w15:restartNumberingAfterBreak="0">
    <w:nsid w:val="76917832"/>
    <w:multiLevelType w:val="hybridMultilevel"/>
    <w:tmpl w:val="F56AA484"/>
    <w:lvl w:ilvl="0" w:tplc="D436D274">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142D5BA">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DFA209D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E285C0E">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EB1E8DB2">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6B20424">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7B21C26">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5656A60C">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012729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0" w15:restartNumberingAfterBreak="0">
    <w:nsid w:val="77193C3D"/>
    <w:multiLevelType w:val="hybridMultilevel"/>
    <w:tmpl w:val="3B9E92BA"/>
    <w:lvl w:ilvl="0" w:tplc="7C0EBB3E">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AD90EEC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CFFEE0B8">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B2A03DE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BD4198A">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455C4602">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257A2A1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727211A0">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A0C2EC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1" w15:restartNumberingAfterBreak="0">
    <w:nsid w:val="77A0784C"/>
    <w:multiLevelType w:val="hybridMultilevel"/>
    <w:tmpl w:val="776493B4"/>
    <w:lvl w:ilvl="0" w:tplc="FD52FA88">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E8F0FAE8">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379CB85E">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6DD60A52">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2DC6775A">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5894BFA8">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4008F460">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9066206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63DECC80">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2" w15:restartNumberingAfterBreak="0">
    <w:nsid w:val="78C55E67"/>
    <w:multiLevelType w:val="hybridMultilevel"/>
    <w:tmpl w:val="CBE00F0A"/>
    <w:lvl w:ilvl="0" w:tplc="31B42D6E">
      <w:start w:val="1"/>
      <w:numFmt w:val="bullet"/>
      <w:lvlText w:val=""/>
      <w:lvlJc w:val="left"/>
      <w:pPr>
        <w:ind w:left="360"/>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49EA142A">
      <w:start w:val="1"/>
      <w:numFmt w:val="bullet"/>
      <w:lvlText w:val="o"/>
      <w:lvlJc w:val="left"/>
      <w:pPr>
        <w:ind w:left="11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074E9016">
      <w:start w:val="1"/>
      <w:numFmt w:val="bullet"/>
      <w:lvlText w:val="▪"/>
      <w:lvlJc w:val="left"/>
      <w:pPr>
        <w:ind w:left="19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22685408">
      <w:start w:val="1"/>
      <w:numFmt w:val="bullet"/>
      <w:lvlText w:val="•"/>
      <w:lvlJc w:val="left"/>
      <w:pPr>
        <w:ind w:left="26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0750CCDE">
      <w:start w:val="1"/>
      <w:numFmt w:val="bullet"/>
      <w:lvlText w:val="o"/>
      <w:lvlJc w:val="left"/>
      <w:pPr>
        <w:ind w:left="334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11F09ED4">
      <w:start w:val="1"/>
      <w:numFmt w:val="bullet"/>
      <w:lvlText w:val="▪"/>
      <w:lvlJc w:val="left"/>
      <w:pPr>
        <w:ind w:left="406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B3BA541A">
      <w:start w:val="1"/>
      <w:numFmt w:val="bullet"/>
      <w:lvlText w:val="•"/>
      <w:lvlJc w:val="left"/>
      <w:pPr>
        <w:ind w:left="478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E7C4C760">
      <w:start w:val="1"/>
      <w:numFmt w:val="bullet"/>
      <w:lvlText w:val="o"/>
      <w:lvlJc w:val="left"/>
      <w:pPr>
        <w:ind w:left="550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2A0C5A26">
      <w:start w:val="1"/>
      <w:numFmt w:val="bullet"/>
      <w:lvlText w:val="▪"/>
      <w:lvlJc w:val="left"/>
      <w:pPr>
        <w:ind w:left="6227"/>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3" w15:restartNumberingAfterBreak="0">
    <w:nsid w:val="79F16169"/>
    <w:multiLevelType w:val="hybridMultilevel"/>
    <w:tmpl w:val="87CE905C"/>
    <w:lvl w:ilvl="0" w:tplc="C2D2A0F2">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06567E60">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A7D64DF6">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6DF243D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A35C9700">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731ECFC0">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7CD69BDA">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A20AE0B0">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4E547804">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4" w15:restartNumberingAfterBreak="0">
    <w:nsid w:val="7B507FD2"/>
    <w:multiLevelType w:val="hybridMultilevel"/>
    <w:tmpl w:val="D3B0B1CA"/>
    <w:lvl w:ilvl="0" w:tplc="01242378">
      <w:start w:val="1"/>
      <w:numFmt w:val="bullet"/>
      <w:lvlText w:val=""/>
      <w:lvlJc w:val="left"/>
      <w:pPr>
        <w:ind w:left="362"/>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998152C">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98F22390">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C3A05950">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EE4218E4">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340AC98C">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89144922">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F806A202">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AA5632C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5" w15:restartNumberingAfterBreak="0">
    <w:nsid w:val="7D5B704A"/>
    <w:multiLevelType w:val="hybridMultilevel"/>
    <w:tmpl w:val="39CCD680"/>
    <w:lvl w:ilvl="0" w:tplc="7F0EC912">
      <w:start w:val="1"/>
      <w:numFmt w:val="bullet"/>
      <w:lvlText w:val=""/>
      <w:lvlJc w:val="left"/>
      <w:pPr>
        <w:ind w:left="469"/>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1" w:tplc="2F426DBC">
      <w:start w:val="1"/>
      <w:numFmt w:val="bullet"/>
      <w:lvlText w:val="o"/>
      <w:lvlJc w:val="left"/>
      <w:pPr>
        <w:ind w:left="11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2" w:tplc="2D2AF982">
      <w:start w:val="1"/>
      <w:numFmt w:val="bullet"/>
      <w:lvlText w:val="▪"/>
      <w:lvlJc w:val="left"/>
      <w:pPr>
        <w:ind w:left="19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3" w:tplc="82266EEC">
      <w:start w:val="1"/>
      <w:numFmt w:val="bullet"/>
      <w:lvlText w:val="•"/>
      <w:lvlJc w:val="left"/>
      <w:pPr>
        <w:ind w:left="26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4" w:tplc="CD90C7EE">
      <w:start w:val="1"/>
      <w:numFmt w:val="bullet"/>
      <w:lvlText w:val="o"/>
      <w:lvlJc w:val="left"/>
      <w:pPr>
        <w:ind w:left="334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5" w:tplc="8036FDBE">
      <w:start w:val="1"/>
      <w:numFmt w:val="bullet"/>
      <w:lvlText w:val="▪"/>
      <w:lvlJc w:val="left"/>
      <w:pPr>
        <w:ind w:left="406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6" w:tplc="F7E009EE">
      <w:start w:val="1"/>
      <w:numFmt w:val="bullet"/>
      <w:lvlText w:val="•"/>
      <w:lvlJc w:val="left"/>
      <w:pPr>
        <w:ind w:left="478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7" w:tplc="43B0439E">
      <w:start w:val="1"/>
      <w:numFmt w:val="bullet"/>
      <w:lvlText w:val="o"/>
      <w:lvlJc w:val="left"/>
      <w:pPr>
        <w:ind w:left="550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lvl w:ilvl="8" w:tplc="98A67F7C">
      <w:start w:val="1"/>
      <w:numFmt w:val="bullet"/>
      <w:lvlText w:val="▪"/>
      <w:lvlJc w:val="left"/>
      <w:pPr>
        <w:ind w:left="6228"/>
      </w:pPr>
      <w:rPr>
        <w:rFonts w:ascii="Wingdings" w:eastAsia="Wingdings" w:hAnsi="Wingdings" w:cs="Wingdings"/>
        <w:b w:val="0"/>
        <w:i w:val="0"/>
        <w:strike w:val="0"/>
        <w:dstrike w:val="0"/>
        <w:color w:val="002060"/>
        <w:sz w:val="22"/>
        <w:szCs w:val="22"/>
        <w:u w:val="none" w:color="000000"/>
        <w:bdr w:val="none" w:sz="0" w:space="0" w:color="auto"/>
        <w:shd w:val="clear" w:color="auto" w:fill="auto"/>
        <w:vertAlign w:val="baseline"/>
      </w:rPr>
    </w:lvl>
  </w:abstractNum>
  <w:abstractNum w:abstractNumId="126" w15:restartNumberingAfterBreak="0">
    <w:nsid w:val="7DA73149"/>
    <w:multiLevelType w:val="hybridMultilevel"/>
    <w:tmpl w:val="E2464AA2"/>
    <w:lvl w:ilvl="0" w:tplc="ACBE8176">
      <w:start w:val="1"/>
      <w:numFmt w:val="bullet"/>
      <w:lvlText w:val=""/>
      <w:lvlJc w:val="left"/>
      <w:pPr>
        <w:ind w:left="380"/>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1" w:tplc="3014BB5A">
      <w:start w:val="1"/>
      <w:numFmt w:val="bullet"/>
      <w:lvlText w:val="o"/>
      <w:lvlJc w:val="left"/>
      <w:pPr>
        <w:ind w:left="11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2" w:tplc="FD1A7650">
      <w:start w:val="1"/>
      <w:numFmt w:val="bullet"/>
      <w:lvlText w:val="▪"/>
      <w:lvlJc w:val="left"/>
      <w:pPr>
        <w:ind w:left="19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3" w:tplc="78722E06">
      <w:start w:val="1"/>
      <w:numFmt w:val="bullet"/>
      <w:lvlText w:val="•"/>
      <w:lvlJc w:val="left"/>
      <w:pPr>
        <w:ind w:left="26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4" w:tplc="0E0411CC">
      <w:start w:val="1"/>
      <w:numFmt w:val="bullet"/>
      <w:lvlText w:val="o"/>
      <w:lvlJc w:val="left"/>
      <w:pPr>
        <w:ind w:left="334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5" w:tplc="3AD2EF38">
      <w:start w:val="1"/>
      <w:numFmt w:val="bullet"/>
      <w:lvlText w:val="▪"/>
      <w:lvlJc w:val="left"/>
      <w:pPr>
        <w:ind w:left="406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6" w:tplc="B5A4D738">
      <w:start w:val="1"/>
      <w:numFmt w:val="bullet"/>
      <w:lvlText w:val="•"/>
      <w:lvlJc w:val="left"/>
      <w:pPr>
        <w:ind w:left="478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7" w:tplc="394A1A98">
      <w:start w:val="1"/>
      <w:numFmt w:val="bullet"/>
      <w:lvlText w:val="o"/>
      <w:lvlJc w:val="left"/>
      <w:pPr>
        <w:ind w:left="550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lvl w:ilvl="8" w:tplc="BEE4AEDA">
      <w:start w:val="1"/>
      <w:numFmt w:val="bullet"/>
      <w:lvlText w:val="▪"/>
      <w:lvlJc w:val="left"/>
      <w:pPr>
        <w:ind w:left="6228"/>
      </w:pPr>
      <w:rPr>
        <w:rFonts w:ascii="Wingdings" w:eastAsia="Wingdings" w:hAnsi="Wingdings" w:cs="Wingdings"/>
        <w:b w:val="0"/>
        <w:i w:val="0"/>
        <w:strike w:val="0"/>
        <w:dstrike w:val="0"/>
        <w:color w:val="002060"/>
        <w:sz w:val="18"/>
        <w:szCs w:val="18"/>
        <w:u w:val="none" w:color="000000"/>
        <w:bdr w:val="none" w:sz="0" w:space="0" w:color="auto"/>
        <w:shd w:val="clear" w:color="auto" w:fill="auto"/>
        <w:vertAlign w:val="baseline"/>
      </w:rPr>
    </w:lvl>
  </w:abstractNum>
  <w:abstractNum w:abstractNumId="127" w15:restartNumberingAfterBreak="0">
    <w:nsid w:val="7DBE3190"/>
    <w:multiLevelType w:val="hybridMultilevel"/>
    <w:tmpl w:val="441A2368"/>
    <w:lvl w:ilvl="0" w:tplc="C20E3AF4">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343248">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3E8E18">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F6217E">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561120">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D2C9BC">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508812">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441D90">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C4B364">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7F361912"/>
    <w:multiLevelType w:val="hybridMultilevel"/>
    <w:tmpl w:val="F4865828"/>
    <w:lvl w:ilvl="0" w:tplc="32B6D368">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F966789"/>
    <w:multiLevelType w:val="hybridMultilevel"/>
    <w:tmpl w:val="9E968EF6"/>
    <w:lvl w:ilvl="0" w:tplc="F5FEC29E">
      <w:start w:val="1"/>
      <w:numFmt w:val="bullet"/>
      <w:lvlText w:val="•"/>
      <w:lvlJc w:val="left"/>
      <w:pPr>
        <w:ind w:left="1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A03AAC">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58D376">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54C526">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96C178">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3EDFB4">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06E946">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EC07C">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523D02">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4"/>
  </w:num>
  <w:num w:numId="2">
    <w:abstractNumId w:val="127"/>
  </w:num>
  <w:num w:numId="3">
    <w:abstractNumId w:val="65"/>
  </w:num>
  <w:num w:numId="4">
    <w:abstractNumId w:val="59"/>
  </w:num>
  <w:num w:numId="5">
    <w:abstractNumId w:val="85"/>
  </w:num>
  <w:num w:numId="6">
    <w:abstractNumId w:val="74"/>
  </w:num>
  <w:num w:numId="7">
    <w:abstractNumId w:val="89"/>
  </w:num>
  <w:num w:numId="8">
    <w:abstractNumId w:val="53"/>
  </w:num>
  <w:num w:numId="9">
    <w:abstractNumId w:val="110"/>
  </w:num>
  <w:num w:numId="10">
    <w:abstractNumId w:val="38"/>
  </w:num>
  <w:num w:numId="11">
    <w:abstractNumId w:val="81"/>
  </w:num>
  <w:num w:numId="12">
    <w:abstractNumId w:val="18"/>
  </w:num>
  <w:num w:numId="13">
    <w:abstractNumId w:val="50"/>
  </w:num>
  <w:num w:numId="14">
    <w:abstractNumId w:val="63"/>
  </w:num>
  <w:num w:numId="15">
    <w:abstractNumId w:val="129"/>
  </w:num>
  <w:num w:numId="16">
    <w:abstractNumId w:val="0"/>
  </w:num>
  <w:num w:numId="17">
    <w:abstractNumId w:val="48"/>
  </w:num>
  <w:num w:numId="18">
    <w:abstractNumId w:val="72"/>
  </w:num>
  <w:num w:numId="19">
    <w:abstractNumId w:val="105"/>
  </w:num>
  <w:num w:numId="20">
    <w:abstractNumId w:val="71"/>
  </w:num>
  <w:num w:numId="21">
    <w:abstractNumId w:val="16"/>
  </w:num>
  <w:num w:numId="22">
    <w:abstractNumId w:val="57"/>
  </w:num>
  <w:num w:numId="23">
    <w:abstractNumId w:val="104"/>
  </w:num>
  <w:num w:numId="24">
    <w:abstractNumId w:val="51"/>
  </w:num>
  <w:num w:numId="25">
    <w:abstractNumId w:val="52"/>
  </w:num>
  <w:num w:numId="26">
    <w:abstractNumId w:val="103"/>
  </w:num>
  <w:num w:numId="27">
    <w:abstractNumId w:val="99"/>
  </w:num>
  <w:num w:numId="28">
    <w:abstractNumId w:val="122"/>
  </w:num>
  <w:num w:numId="29">
    <w:abstractNumId w:val="123"/>
  </w:num>
  <w:num w:numId="30">
    <w:abstractNumId w:val="88"/>
  </w:num>
  <w:num w:numId="31">
    <w:abstractNumId w:val="24"/>
  </w:num>
  <w:num w:numId="32">
    <w:abstractNumId w:val="80"/>
  </w:num>
  <w:num w:numId="33">
    <w:abstractNumId w:val="78"/>
  </w:num>
  <w:num w:numId="34">
    <w:abstractNumId w:val="91"/>
  </w:num>
  <w:num w:numId="35">
    <w:abstractNumId w:val="30"/>
  </w:num>
  <w:num w:numId="36">
    <w:abstractNumId w:val="3"/>
  </w:num>
  <w:num w:numId="37">
    <w:abstractNumId w:val="61"/>
  </w:num>
  <w:num w:numId="38">
    <w:abstractNumId w:val="118"/>
  </w:num>
  <w:num w:numId="39">
    <w:abstractNumId w:val="84"/>
  </w:num>
  <w:num w:numId="40">
    <w:abstractNumId w:val="108"/>
  </w:num>
  <w:num w:numId="41">
    <w:abstractNumId w:val="111"/>
  </w:num>
  <w:num w:numId="42">
    <w:abstractNumId w:val="7"/>
  </w:num>
  <w:num w:numId="43">
    <w:abstractNumId w:val="5"/>
  </w:num>
  <w:num w:numId="44">
    <w:abstractNumId w:val="119"/>
  </w:num>
  <w:num w:numId="45">
    <w:abstractNumId w:val="70"/>
  </w:num>
  <w:num w:numId="46">
    <w:abstractNumId w:val="112"/>
  </w:num>
  <w:num w:numId="47">
    <w:abstractNumId w:val="121"/>
  </w:num>
  <w:num w:numId="48">
    <w:abstractNumId w:val="107"/>
  </w:num>
  <w:num w:numId="49">
    <w:abstractNumId w:val="124"/>
  </w:num>
  <w:num w:numId="50">
    <w:abstractNumId w:val="26"/>
  </w:num>
  <w:num w:numId="51">
    <w:abstractNumId w:val="29"/>
  </w:num>
  <w:num w:numId="52">
    <w:abstractNumId w:val="76"/>
  </w:num>
  <w:num w:numId="53">
    <w:abstractNumId w:val="116"/>
  </w:num>
  <w:num w:numId="54">
    <w:abstractNumId w:val="56"/>
  </w:num>
  <w:num w:numId="55">
    <w:abstractNumId w:val="114"/>
  </w:num>
  <w:num w:numId="56">
    <w:abstractNumId w:val="28"/>
  </w:num>
  <w:num w:numId="57">
    <w:abstractNumId w:val="95"/>
  </w:num>
  <w:num w:numId="58">
    <w:abstractNumId w:val="35"/>
  </w:num>
  <w:num w:numId="59">
    <w:abstractNumId w:val="36"/>
  </w:num>
  <w:num w:numId="60">
    <w:abstractNumId w:val="102"/>
  </w:num>
  <w:num w:numId="61">
    <w:abstractNumId w:val="32"/>
  </w:num>
  <w:num w:numId="62">
    <w:abstractNumId w:val="101"/>
  </w:num>
  <w:num w:numId="63">
    <w:abstractNumId w:val="43"/>
  </w:num>
  <w:num w:numId="64">
    <w:abstractNumId w:val="68"/>
  </w:num>
  <w:num w:numId="65">
    <w:abstractNumId w:val="87"/>
  </w:num>
  <w:num w:numId="66">
    <w:abstractNumId w:val="8"/>
  </w:num>
  <w:num w:numId="67">
    <w:abstractNumId w:val="33"/>
  </w:num>
  <w:num w:numId="68">
    <w:abstractNumId w:val="19"/>
  </w:num>
  <w:num w:numId="69">
    <w:abstractNumId w:val="66"/>
  </w:num>
  <w:num w:numId="70">
    <w:abstractNumId w:val="62"/>
  </w:num>
  <w:num w:numId="71">
    <w:abstractNumId w:val="15"/>
  </w:num>
  <w:num w:numId="72">
    <w:abstractNumId w:val="13"/>
  </w:num>
  <w:num w:numId="73">
    <w:abstractNumId w:val="126"/>
  </w:num>
  <w:num w:numId="74">
    <w:abstractNumId w:val="58"/>
  </w:num>
  <w:num w:numId="75">
    <w:abstractNumId w:val="4"/>
  </w:num>
  <w:num w:numId="76">
    <w:abstractNumId w:val="106"/>
  </w:num>
  <w:num w:numId="77">
    <w:abstractNumId w:val="31"/>
  </w:num>
  <w:num w:numId="78">
    <w:abstractNumId w:val="98"/>
  </w:num>
  <w:num w:numId="79">
    <w:abstractNumId w:val="17"/>
  </w:num>
  <w:num w:numId="80">
    <w:abstractNumId w:val="75"/>
  </w:num>
  <w:num w:numId="81">
    <w:abstractNumId w:val="82"/>
  </w:num>
  <w:num w:numId="82">
    <w:abstractNumId w:val="42"/>
  </w:num>
  <w:num w:numId="83">
    <w:abstractNumId w:val="9"/>
  </w:num>
  <w:num w:numId="84">
    <w:abstractNumId w:val="90"/>
  </w:num>
  <w:num w:numId="85">
    <w:abstractNumId w:val="77"/>
  </w:num>
  <w:num w:numId="86">
    <w:abstractNumId w:val="86"/>
  </w:num>
  <w:num w:numId="87">
    <w:abstractNumId w:val="94"/>
  </w:num>
  <w:num w:numId="88">
    <w:abstractNumId w:val="79"/>
  </w:num>
  <w:num w:numId="89">
    <w:abstractNumId w:val="12"/>
  </w:num>
  <w:num w:numId="90">
    <w:abstractNumId w:val="55"/>
  </w:num>
  <w:num w:numId="91">
    <w:abstractNumId w:val="22"/>
  </w:num>
  <w:num w:numId="92">
    <w:abstractNumId w:val="2"/>
  </w:num>
  <w:num w:numId="93">
    <w:abstractNumId w:val="21"/>
  </w:num>
  <w:num w:numId="94">
    <w:abstractNumId w:val="6"/>
  </w:num>
  <w:num w:numId="95">
    <w:abstractNumId w:val="83"/>
  </w:num>
  <w:num w:numId="96">
    <w:abstractNumId w:val="37"/>
  </w:num>
  <w:num w:numId="97">
    <w:abstractNumId w:val="41"/>
  </w:num>
  <w:num w:numId="98">
    <w:abstractNumId w:val="44"/>
  </w:num>
  <w:num w:numId="99">
    <w:abstractNumId w:val="92"/>
  </w:num>
  <w:num w:numId="100">
    <w:abstractNumId w:val="115"/>
  </w:num>
  <w:num w:numId="101">
    <w:abstractNumId w:val="100"/>
  </w:num>
  <w:num w:numId="102">
    <w:abstractNumId w:val="120"/>
  </w:num>
  <w:num w:numId="103">
    <w:abstractNumId w:val="1"/>
  </w:num>
  <w:num w:numId="104">
    <w:abstractNumId w:val="25"/>
  </w:num>
  <w:num w:numId="105">
    <w:abstractNumId w:val="39"/>
  </w:num>
  <w:num w:numId="106">
    <w:abstractNumId w:val="69"/>
  </w:num>
  <w:num w:numId="107">
    <w:abstractNumId w:val="11"/>
  </w:num>
  <w:num w:numId="108">
    <w:abstractNumId w:val="10"/>
  </w:num>
  <w:num w:numId="109">
    <w:abstractNumId w:val="113"/>
  </w:num>
  <w:num w:numId="110">
    <w:abstractNumId w:val="47"/>
  </w:num>
  <w:num w:numId="111">
    <w:abstractNumId w:val="117"/>
  </w:num>
  <w:num w:numId="112">
    <w:abstractNumId w:val="46"/>
  </w:num>
  <w:num w:numId="113">
    <w:abstractNumId w:val="125"/>
  </w:num>
  <w:num w:numId="114">
    <w:abstractNumId w:val="34"/>
  </w:num>
  <w:num w:numId="115">
    <w:abstractNumId w:val="27"/>
  </w:num>
  <w:num w:numId="116">
    <w:abstractNumId w:val="40"/>
  </w:num>
  <w:num w:numId="117">
    <w:abstractNumId w:val="96"/>
  </w:num>
  <w:num w:numId="118">
    <w:abstractNumId w:val="109"/>
  </w:num>
  <w:num w:numId="119">
    <w:abstractNumId w:val="67"/>
  </w:num>
  <w:num w:numId="120">
    <w:abstractNumId w:val="45"/>
  </w:num>
  <w:num w:numId="121">
    <w:abstractNumId w:val="49"/>
  </w:num>
  <w:num w:numId="122">
    <w:abstractNumId w:val="14"/>
  </w:num>
  <w:num w:numId="123">
    <w:abstractNumId w:val="20"/>
  </w:num>
  <w:num w:numId="124">
    <w:abstractNumId w:val="23"/>
  </w:num>
  <w:num w:numId="125">
    <w:abstractNumId w:val="93"/>
  </w:num>
  <w:num w:numId="126">
    <w:abstractNumId w:val="64"/>
  </w:num>
  <w:num w:numId="127">
    <w:abstractNumId w:val="128"/>
  </w:num>
  <w:num w:numId="128">
    <w:abstractNumId w:val="73"/>
  </w:num>
  <w:num w:numId="129">
    <w:abstractNumId w:val="60"/>
  </w:num>
  <w:num w:numId="130">
    <w:abstractNumId w:val="9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6F1"/>
    <w:rsid w:val="0003779E"/>
    <w:rsid w:val="0007683F"/>
    <w:rsid w:val="002006D9"/>
    <w:rsid w:val="002116DD"/>
    <w:rsid w:val="002B7BC9"/>
    <w:rsid w:val="003F26F1"/>
    <w:rsid w:val="004258A4"/>
    <w:rsid w:val="004524DD"/>
    <w:rsid w:val="00466EB5"/>
    <w:rsid w:val="004F58B4"/>
    <w:rsid w:val="00657B29"/>
    <w:rsid w:val="00683E88"/>
    <w:rsid w:val="007D17D9"/>
    <w:rsid w:val="00A56AC2"/>
    <w:rsid w:val="00BE6F9C"/>
    <w:rsid w:val="00C4093A"/>
    <w:rsid w:val="00D63D4B"/>
    <w:rsid w:val="00F22816"/>
    <w:rsid w:val="00F31663"/>
    <w:rsid w:val="00FF5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8738"/>
  <w15:docId w15:val="{3EC5515E-71E1-45CE-900F-FA5FF4A69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86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298"/>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5" w:line="253" w:lineRule="auto"/>
      <w:ind w:left="10" w:right="7484"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53" w:lineRule="auto"/>
      <w:ind w:left="10" w:right="7484" w:hanging="10"/>
      <w:outlineLvl w:val="2"/>
    </w:pPr>
    <w:rPr>
      <w:rFonts w:ascii="Arial" w:eastAsia="Arial" w:hAnsi="Arial" w:cs="Arial"/>
      <w:b/>
      <w:color w:val="000000"/>
      <w:u w:val="single" w:color="000000"/>
    </w:rPr>
  </w:style>
  <w:style w:type="paragraph" w:styleId="Heading4">
    <w:name w:val="heading 4"/>
    <w:next w:val="Normal"/>
    <w:link w:val="Heading4Char"/>
    <w:uiPriority w:val="9"/>
    <w:unhideWhenUsed/>
    <w:qFormat/>
    <w:pPr>
      <w:keepNext/>
      <w:keepLines/>
      <w:spacing w:after="5" w:line="253" w:lineRule="auto"/>
      <w:ind w:left="10" w:right="7484"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53" w:lineRule="auto"/>
      <w:ind w:left="10" w:right="7484" w:hanging="10"/>
      <w:outlineLvl w:val="4"/>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u w:val="single" w:color="00000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E6F9C"/>
    <w:pPr>
      <w:ind w:left="720"/>
      <w:contextualSpacing/>
    </w:pPr>
  </w:style>
  <w:style w:type="paragraph" w:styleId="Footer">
    <w:name w:val="footer"/>
    <w:basedOn w:val="Normal"/>
    <w:link w:val="FooterChar"/>
    <w:uiPriority w:val="99"/>
    <w:unhideWhenUsed/>
    <w:rsid w:val="00C4093A"/>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C4093A"/>
    <w:rPr>
      <w:rFonts w:cs="Times New Roman"/>
      <w:lang w:val="en-US" w:eastAsia="en-US"/>
    </w:rPr>
  </w:style>
  <w:style w:type="character" w:styleId="Hyperlink">
    <w:name w:val="Hyperlink"/>
    <w:basedOn w:val="DefaultParagraphFont"/>
    <w:uiPriority w:val="99"/>
    <w:unhideWhenUsed/>
    <w:rsid w:val="00F31663"/>
    <w:rPr>
      <w:color w:val="0563C1" w:themeColor="hyperlink"/>
      <w:u w:val="single"/>
    </w:rPr>
  </w:style>
  <w:style w:type="table" w:styleId="TableGrid0">
    <w:name w:val="Table Grid"/>
    <w:basedOn w:val="TableNormal"/>
    <w:uiPriority w:val="39"/>
    <w:rsid w:val="00F316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31663"/>
    <w:pPr>
      <w:spacing w:after="0" w:line="240" w:lineRule="auto"/>
    </w:pPr>
    <w:rPr>
      <w:lang w:val="en-US" w:eastAsia="en-US"/>
    </w:rPr>
  </w:style>
  <w:style w:type="character" w:customStyle="1" w:styleId="NoSpacingChar">
    <w:name w:val="No Spacing Char"/>
    <w:basedOn w:val="DefaultParagraphFont"/>
    <w:link w:val="NoSpacing"/>
    <w:uiPriority w:val="1"/>
    <w:rsid w:val="00F31663"/>
    <w:rPr>
      <w:lang w:val="en-US" w:eastAsia="en-US"/>
    </w:rPr>
  </w:style>
  <w:style w:type="paragraph" w:customStyle="1" w:styleId="Default">
    <w:name w:val="Default"/>
    <w:rsid w:val="00F31663"/>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forms.nspcc.org.uk/content/nspcc---report-abuse-form" TargetMode="External"/><Relationship Id="rId26" Type="http://schemas.openxmlformats.org/officeDocument/2006/relationships/hyperlink" Target="http://www.haringeylscb.org/" TargetMode="External"/><Relationship Id="rId39" Type="http://schemas.openxmlformats.org/officeDocument/2006/relationships/header" Target="header6.xml"/><Relationship Id="rId21" Type="http://schemas.openxmlformats.org/officeDocument/2006/relationships/hyperlink" Target="https://forms.nspcc.org.uk/content/nspcc---report-abuse-form" TargetMode="External"/><Relationship Id="rId34" Type="http://schemas.openxmlformats.org/officeDocument/2006/relationships/hyperlink" Target="mailto:safercommunities@haringey.gov.uk" TargetMode="Externa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footer" Target="footer13.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s.nspcc.org.uk/content/nspcc---report-abuse-form"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ondoncp.co.uk/" TargetMode="External"/><Relationship Id="rId32" Type="http://schemas.openxmlformats.org/officeDocument/2006/relationships/hyperlink" Target="http://www.gov.uk/guidance/forced-marriage"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yperlink" Target="https://forms.nspcc.org.uk/content/nspcc---report-abuse-form" TargetMode="External"/><Relationship Id="rId23" Type="http://schemas.openxmlformats.org/officeDocument/2006/relationships/hyperlink" Target="http://www.londoncp.co.uk/" TargetMode="External"/><Relationship Id="rId28" Type="http://schemas.openxmlformats.org/officeDocument/2006/relationships/image" Target="media/image2.jpg"/><Relationship Id="rId36" Type="http://schemas.openxmlformats.org/officeDocument/2006/relationships/header" Target="header5.xml"/><Relationship Id="rId49" Type="http://schemas.openxmlformats.org/officeDocument/2006/relationships/footer" Target="footer10.xml"/><Relationship Id="rId57" Type="http://schemas.openxmlformats.org/officeDocument/2006/relationships/header" Target="header15.xml"/><Relationship Id="rId61"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s://forms.nspcc.org.uk/content/nspcc---report-abuse-form" TargetMode="External"/><Relationship Id="rId31" Type="http://schemas.openxmlformats.org/officeDocument/2006/relationships/image" Target="media/image5.jpe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image" Target="media/image7.png"/><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forms.nspcc.org.uk/content/nspcc---report-abuse-form" TargetMode="External"/><Relationship Id="rId27" Type="http://schemas.openxmlformats.org/officeDocument/2006/relationships/hyperlink" Target="http://www.haringeylscb.org/" TargetMode="External"/><Relationship Id="rId30" Type="http://schemas.openxmlformats.org/officeDocument/2006/relationships/image" Target="media/image4.jpeg"/><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forms.nspcc.org.uk/content/nspcc---report-abuse-form" TargetMode="External"/><Relationship Id="rId25" Type="http://schemas.openxmlformats.org/officeDocument/2006/relationships/hyperlink" Target="http://www.londoncp.co.uk/" TargetMode="External"/><Relationship Id="rId33" Type="http://schemas.openxmlformats.org/officeDocument/2006/relationships/hyperlink" Target="http://www.nationalcrimeagency.gov.uk/about-us/what-we-do/specialist-capabilities/uk-human-trafficking-centre/national-referral-mechanism" TargetMode="External"/><Relationship Id="rId38" Type="http://schemas.openxmlformats.org/officeDocument/2006/relationships/footer" Target="footer5.xml"/><Relationship Id="rId46" Type="http://schemas.openxmlformats.org/officeDocument/2006/relationships/footer" Target="footer9.xml"/><Relationship Id="rId59" Type="http://schemas.openxmlformats.org/officeDocument/2006/relationships/image" Target="media/image6.jpg"/><Relationship Id="rId67" Type="http://schemas.openxmlformats.org/officeDocument/2006/relationships/footer" Target="footer18.xml"/><Relationship Id="rId20" Type="http://schemas.openxmlformats.org/officeDocument/2006/relationships/hyperlink" Target="https://forms.nspcc.org.uk/content/nspcc---report-abuse-form" TargetMode="External"/><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1EFF9-F1F5-433A-803E-E159201E8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15836</Words>
  <Characters>90268</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Eden Primary School</Company>
  <LinksUpToDate>false</LinksUpToDate>
  <CharactersWithSpaces>105893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Teacher</cp:lastModifiedBy>
  <cp:revision>2</cp:revision>
  <dcterms:created xsi:type="dcterms:W3CDTF">2019-10-10T09:05:00Z</dcterms:created>
  <dcterms:modified xsi:type="dcterms:W3CDTF">2019-10-10T09:05:00Z</dcterms:modified>
</cp:coreProperties>
</file>