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A1" w:rsidRPr="007E3A14" w:rsidRDefault="001B3CA1" w:rsidP="001B3CA1">
      <w:pPr>
        <w:rPr>
          <w:b/>
        </w:rPr>
      </w:pPr>
      <w:r w:rsidRPr="007E3A14">
        <w:rPr>
          <w:b/>
        </w:rPr>
        <w:t>Annex</w:t>
      </w:r>
      <w:r>
        <w:rPr>
          <w:b/>
        </w:rPr>
        <w:t xml:space="preserve"> 2</w:t>
      </w:r>
      <w:r w:rsidRPr="007E3A14">
        <w:rPr>
          <w:b/>
        </w:rPr>
        <w:t xml:space="preserve"> to </w:t>
      </w:r>
      <w:r w:rsidR="00EA7E93">
        <w:rPr>
          <w:b/>
        </w:rPr>
        <w:t>The Federation of St Peter’s and St Gildas’ Schools</w:t>
      </w:r>
      <w:r>
        <w:rPr>
          <w:b/>
        </w:rPr>
        <w:t xml:space="preserve"> </w:t>
      </w:r>
      <w:r w:rsidR="00A87DC4">
        <w:rPr>
          <w:b/>
        </w:rPr>
        <w:t xml:space="preserve">Safeguarding and </w:t>
      </w:r>
      <w:r w:rsidR="00E75115">
        <w:rPr>
          <w:b/>
        </w:rPr>
        <w:t xml:space="preserve">Child Protection Policy June </w:t>
      </w:r>
      <w:r w:rsidRPr="007E3A14">
        <w:rPr>
          <w:b/>
        </w:rPr>
        <w:t>2020</w:t>
      </w:r>
    </w:p>
    <w:p w:rsidR="001B3CA1" w:rsidRDefault="001B3CA1" w:rsidP="001B3CA1"/>
    <w:p w:rsidR="001B3CA1" w:rsidRDefault="00EA7E93" w:rsidP="001B3CA1">
      <w:pPr>
        <w:jc w:val="center"/>
      </w:pPr>
      <w:r>
        <w:rPr>
          <w:noProof/>
        </w:rPr>
        <w:drawing>
          <wp:inline distT="0" distB="0" distL="0" distR="0" wp14:anchorId="20F94951" wp14:editId="167E7D8C">
            <wp:extent cx="4513767" cy="111887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50" cy="1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A1" w:rsidRDefault="001B3CA1" w:rsidP="001B3CA1"/>
    <w:p w:rsidR="001B3CA1" w:rsidRDefault="001B3CA1" w:rsidP="001B3CA1"/>
    <w:p w:rsidR="001B3CA1" w:rsidRDefault="001B3CA1" w:rsidP="001B3CA1"/>
    <w:p w:rsidR="001B3CA1" w:rsidRDefault="001B3CA1" w:rsidP="001B3CA1">
      <w:r>
        <w:t xml:space="preserve"> </w:t>
      </w:r>
    </w:p>
    <w:p w:rsidR="001B3CA1" w:rsidRPr="007E3A14" w:rsidRDefault="001B3CA1" w:rsidP="001B3CA1">
      <w:pPr>
        <w:jc w:val="center"/>
        <w:rPr>
          <w:b/>
          <w:sz w:val="52"/>
          <w:szCs w:val="52"/>
        </w:rPr>
      </w:pPr>
      <w:r w:rsidRPr="007E3A14">
        <w:rPr>
          <w:b/>
          <w:sz w:val="52"/>
          <w:szCs w:val="52"/>
        </w:rPr>
        <w:t xml:space="preserve">COVID-19 </w:t>
      </w:r>
      <w:r w:rsidR="000C6531">
        <w:rPr>
          <w:b/>
          <w:sz w:val="52"/>
          <w:szCs w:val="52"/>
        </w:rPr>
        <w:t>wider school opening</w:t>
      </w:r>
      <w:r w:rsidRPr="007E3A14">
        <w:rPr>
          <w:b/>
          <w:sz w:val="52"/>
          <w:szCs w:val="52"/>
        </w:rPr>
        <w:t xml:space="preserve"> arrangements for Safeguarding and Child Protection at </w:t>
      </w:r>
      <w:r w:rsidR="00EA7E93">
        <w:rPr>
          <w:b/>
          <w:sz w:val="52"/>
          <w:szCs w:val="52"/>
        </w:rPr>
        <w:t>The Federation of St Peter’s and St Gildas’ Schools</w:t>
      </w:r>
    </w:p>
    <w:p w:rsidR="001B3CA1" w:rsidRDefault="001B3CA1" w:rsidP="001B3CA1"/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Pr="005150E8" w:rsidRDefault="001B3CA1" w:rsidP="001B3CA1">
      <w:pPr>
        <w:rPr>
          <w:rFonts w:ascii="Arial" w:hAnsi="Arial" w:cs="Arial"/>
        </w:rPr>
      </w:pPr>
      <w:r w:rsidRPr="005150E8">
        <w:rPr>
          <w:rFonts w:ascii="Arial" w:hAnsi="Arial" w:cs="Arial"/>
        </w:rPr>
        <w:lastRenderedPageBreak/>
        <w:t xml:space="preserve">This addendum of </w:t>
      </w:r>
      <w:r w:rsidR="00446E33">
        <w:rPr>
          <w:rFonts w:ascii="Arial" w:hAnsi="Arial" w:cs="Arial"/>
        </w:rPr>
        <w:t>The Federation of St Peter’s and St Gildas’</w:t>
      </w:r>
      <w:r>
        <w:rPr>
          <w:rFonts w:ascii="Arial" w:hAnsi="Arial" w:cs="Arial"/>
        </w:rPr>
        <w:t xml:space="preserve"> School’s Safeguarding </w:t>
      </w:r>
      <w:r w:rsidRPr="005150E8">
        <w:rPr>
          <w:rFonts w:ascii="Arial" w:hAnsi="Arial" w:cs="Arial"/>
        </w:rPr>
        <w:t xml:space="preserve">and Child Protection policy contains details of our individual safeguarding arrangements in the following areas: </w:t>
      </w:r>
    </w:p>
    <w:p w:rsidR="001B3CA1" w:rsidRPr="005150E8" w:rsidRDefault="001B3CA1" w:rsidP="001B3CA1">
      <w:p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 xml:space="preserve"> </w:t>
      </w:r>
    </w:p>
    <w:p w:rsidR="001B3CA1" w:rsidRPr="005150E8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Context </w:t>
      </w:r>
    </w:p>
    <w:p w:rsidR="001F58C2" w:rsidRDefault="001F58C2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Key contacts</w:t>
      </w:r>
    </w:p>
    <w:p w:rsidR="00F938C4" w:rsidRDefault="00F938C4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Core safeguarding principles</w:t>
      </w:r>
    </w:p>
    <w:p w:rsidR="001F58C2" w:rsidRDefault="001F58C2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Supporting children in school</w:t>
      </w:r>
    </w:p>
    <w:p w:rsidR="001F58C2" w:rsidRDefault="001F58C2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Supporting children not in school</w:t>
      </w:r>
    </w:p>
    <w:p w:rsidR="001B3CA1" w:rsidRPr="005150E8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Vulnerable children</w:t>
      </w:r>
    </w:p>
    <w:p w:rsidR="001B3CA1" w:rsidRPr="005150E8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Attendance monitoring</w:t>
      </w:r>
      <w:r>
        <w:rPr>
          <w:rFonts w:ascii="Arial" w:hAnsi="Arial" w:cs="Arial"/>
        </w:rPr>
        <w:t xml:space="preserve"> </w:t>
      </w:r>
    </w:p>
    <w:p w:rsidR="001B3CA1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Designated Safegu</w:t>
      </w:r>
      <w:r>
        <w:rPr>
          <w:rFonts w:ascii="Arial" w:hAnsi="Arial" w:cs="Arial"/>
        </w:rPr>
        <w:t xml:space="preserve">arding Lead </w:t>
      </w:r>
      <w:r w:rsidR="001F58C2">
        <w:rPr>
          <w:rFonts w:ascii="Arial" w:hAnsi="Arial" w:cs="Arial"/>
        </w:rPr>
        <w:t>arrangements</w:t>
      </w:r>
    </w:p>
    <w:p w:rsidR="00F938C4" w:rsidRPr="005150E8" w:rsidRDefault="00F938C4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Working with other agencies</w:t>
      </w:r>
    </w:p>
    <w:p w:rsidR="001B3CA1" w:rsidRPr="005150E8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Reporting a concern</w:t>
      </w:r>
    </w:p>
    <w:p w:rsidR="001B3CA1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Safeguarding Tr</w:t>
      </w:r>
      <w:r>
        <w:rPr>
          <w:rFonts w:ascii="Arial" w:hAnsi="Arial" w:cs="Arial"/>
        </w:rPr>
        <w:t>aining and induction</w:t>
      </w:r>
    </w:p>
    <w:p w:rsidR="00E32237" w:rsidRPr="005150E8" w:rsidRDefault="00E32237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Mental health</w:t>
      </w:r>
    </w:p>
    <w:p w:rsidR="001B3CA1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Safer recruitment/vol</w:t>
      </w:r>
      <w:r>
        <w:rPr>
          <w:rFonts w:ascii="Arial" w:hAnsi="Arial" w:cs="Arial"/>
        </w:rPr>
        <w:t>unteers and movement of staff</w:t>
      </w:r>
    </w:p>
    <w:p w:rsidR="00A87DC4" w:rsidRPr="005150E8" w:rsidRDefault="00A87DC4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Keeping records of who is on site</w:t>
      </w:r>
    </w:p>
    <w:p w:rsidR="001B3CA1" w:rsidRPr="005150E8" w:rsidRDefault="00A87DC4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Children and o</w:t>
      </w:r>
      <w:r w:rsidR="001B3CA1" w:rsidRPr="005150E8">
        <w:rPr>
          <w:rFonts w:ascii="Arial" w:hAnsi="Arial" w:cs="Arial"/>
        </w:rPr>
        <w:t xml:space="preserve">nline safety in </w:t>
      </w:r>
      <w:r w:rsidR="001F58C2">
        <w:rPr>
          <w:rFonts w:ascii="Arial" w:hAnsi="Arial" w:cs="Arial"/>
        </w:rPr>
        <w:t>school</w:t>
      </w:r>
    </w:p>
    <w:p w:rsidR="001B3CA1" w:rsidRPr="005150E8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Children and online safety aw</w:t>
      </w:r>
      <w:r w:rsidR="001F58C2">
        <w:rPr>
          <w:rFonts w:ascii="Arial" w:hAnsi="Arial" w:cs="Arial"/>
        </w:rPr>
        <w:t>ay from school</w:t>
      </w:r>
    </w:p>
    <w:p w:rsidR="001B3CA1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5150E8">
        <w:rPr>
          <w:rFonts w:ascii="Arial" w:hAnsi="Arial" w:cs="Arial"/>
        </w:rPr>
        <w:t>Peer on</w:t>
      </w:r>
      <w:r w:rsidR="00A87DC4">
        <w:rPr>
          <w:rFonts w:ascii="Arial" w:hAnsi="Arial" w:cs="Arial"/>
        </w:rPr>
        <w:t xml:space="preserve"> p</w:t>
      </w:r>
      <w:r w:rsidRPr="005150E8">
        <w:rPr>
          <w:rFonts w:ascii="Arial" w:hAnsi="Arial" w:cs="Arial"/>
        </w:rPr>
        <w:t xml:space="preserve">eer </w:t>
      </w:r>
      <w:r w:rsidR="00A87DC4">
        <w:rPr>
          <w:rFonts w:ascii="Arial" w:hAnsi="Arial" w:cs="Arial"/>
        </w:rPr>
        <w:t>a</w:t>
      </w:r>
      <w:r w:rsidRPr="005150E8">
        <w:rPr>
          <w:rFonts w:ascii="Arial" w:hAnsi="Arial" w:cs="Arial"/>
        </w:rPr>
        <w:t>b</w:t>
      </w:r>
      <w:r>
        <w:rPr>
          <w:rFonts w:ascii="Arial" w:hAnsi="Arial" w:cs="Arial"/>
        </w:rPr>
        <w:t>use</w:t>
      </w:r>
    </w:p>
    <w:p w:rsidR="00575549" w:rsidRDefault="00575549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Radicalisation</w:t>
      </w:r>
    </w:p>
    <w:p w:rsidR="001F58C2" w:rsidRDefault="001F58C2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Children moving schools</w:t>
      </w:r>
    </w:p>
    <w:p w:rsidR="001B3CA1" w:rsidRDefault="001B3CA1" w:rsidP="001B3CA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Support from the leadership and governing body</w:t>
      </w:r>
    </w:p>
    <w:p w:rsidR="00A87DC4" w:rsidRPr="005150E8" w:rsidRDefault="00A87DC4" w:rsidP="00A87DC4">
      <w:pPr>
        <w:pStyle w:val="ListParagraph"/>
        <w:spacing w:after="240"/>
        <w:rPr>
          <w:rFonts w:ascii="Arial" w:hAnsi="Arial" w:cs="Arial"/>
        </w:rPr>
      </w:pPr>
    </w:p>
    <w:p w:rsidR="001B3CA1" w:rsidRDefault="001B3CA1" w:rsidP="001B3CA1">
      <w:pPr>
        <w:rPr>
          <w:rFonts w:ascii="Arial" w:hAnsi="Arial" w:cs="Arial"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1B3CA1" w:rsidRDefault="001B3CA1" w:rsidP="000B6D77">
      <w:pPr>
        <w:rPr>
          <w:b/>
        </w:rPr>
      </w:pPr>
    </w:p>
    <w:p w:rsidR="000B6D77" w:rsidRPr="000B6D77" w:rsidRDefault="000B6D77" w:rsidP="000B6D77">
      <w:pPr>
        <w:rPr>
          <w:b/>
          <w:u w:val="single"/>
        </w:rPr>
      </w:pPr>
      <w:r w:rsidRPr="000B6D77">
        <w:rPr>
          <w:b/>
          <w:u w:val="single"/>
        </w:rPr>
        <w:lastRenderedPageBreak/>
        <w:t>Covid-19 Phased Return</w:t>
      </w:r>
    </w:p>
    <w:p w:rsidR="001F58C2" w:rsidRDefault="001F58C2" w:rsidP="001F58C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Context</w:t>
      </w:r>
    </w:p>
    <w:p w:rsidR="000B6D77" w:rsidRPr="001F58C2" w:rsidRDefault="000B6D77" w:rsidP="001F58C2">
      <w:pPr>
        <w:rPr>
          <w:rFonts w:ascii="Arial" w:hAnsi="Arial" w:cs="Arial"/>
        </w:rPr>
      </w:pPr>
      <w:r w:rsidRPr="001F58C2">
        <w:rPr>
          <w:rFonts w:ascii="Arial" w:hAnsi="Arial" w:cs="Arial"/>
        </w:rPr>
        <w:t>From 20th March 2020 parents were asked to keep their children at home, wherever possible and where it was safer to do so to slow to spread of Covid-19. Many children will continue to remain at home during the initial stages of the phased return. However, from 8</w:t>
      </w:r>
      <w:r w:rsidRPr="001F58C2">
        <w:rPr>
          <w:rFonts w:ascii="Arial" w:hAnsi="Arial" w:cs="Arial"/>
          <w:vertAlign w:val="superscript"/>
        </w:rPr>
        <w:t>th</w:t>
      </w:r>
      <w:r w:rsidRPr="001F58C2">
        <w:rPr>
          <w:rFonts w:ascii="Arial" w:hAnsi="Arial" w:cs="Arial"/>
        </w:rPr>
        <w:t xml:space="preserve"> June, we expect to be able to welcome more children back to </w:t>
      </w:r>
      <w:r w:rsidR="00446E33">
        <w:rPr>
          <w:rFonts w:ascii="Arial" w:hAnsi="Arial" w:cs="Arial"/>
        </w:rPr>
        <w:t>The Federation of St Peter’s and St Gildas’</w:t>
      </w:r>
      <w:r w:rsidR="00446E33">
        <w:rPr>
          <w:rFonts w:ascii="Arial" w:hAnsi="Arial" w:cs="Arial"/>
        </w:rPr>
        <w:t xml:space="preserve"> schools</w:t>
      </w:r>
      <w:r w:rsidRPr="001F58C2">
        <w:rPr>
          <w:rFonts w:ascii="Arial" w:hAnsi="Arial" w:cs="Arial"/>
        </w:rPr>
        <w:t>. Priority will continue to be given to providing school places for ‘key worker’ children (those children of workers critical to the Covid-19 response) and those classed as vulnerable, with an EHCP or have an allocated Social Worker.</w:t>
      </w:r>
    </w:p>
    <w:p w:rsidR="000B6D77" w:rsidRPr="000B6D77" w:rsidRDefault="000B6D77" w:rsidP="000B6D77">
      <w:pPr>
        <w:rPr>
          <w:rFonts w:ascii="Arial" w:hAnsi="Arial" w:cs="Arial"/>
        </w:rPr>
      </w:pPr>
      <w:r w:rsidRPr="000B6D77">
        <w:rPr>
          <w:rFonts w:ascii="Arial" w:hAnsi="Arial" w:cs="Arial"/>
        </w:rPr>
        <w:t>The phased return has been carefully planned with reference to Department for Education guidance:</w:t>
      </w:r>
    </w:p>
    <w:p w:rsidR="00E7521E" w:rsidRPr="00E7521E" w:rsidRDefault="000A55B6" w:rsidP="00E7521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6" w:history="1">
        <w:r w:rsidR="00E7521E" w:rsidRPr="00E7521E">
          <w:rPr>
            <w:rStyle w:val="Hyperlink"/>
            <w:rFonts w:ascii="Arial" w:hAnsi="Arial" w:cs="Arial"/>
            <w:sz w:val="18"/>
            <w:szCs w:val="18"/>
          </w:rPr>
          <w:t>https://www.gov.uk/government/publications/actions-for-educational-and-childcare-settings-to-prepare-for-wider-opening-from-1-june-2020</w:t>
        </w:r>
      </w:hyperlink>
    </w:p>
    <w:p w:rsidR="00E7521E" w:rsidRPr="00E7521E" w:rsidRDefault="000A55B6" w:rsidP="00E75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E7521E" w:rsidRPr="00E7521E">
          <w:rPr>
            <w:rStyle w:val="Hyperlink"/>
            <w:rFonts w:ascii="Arial" w:hAnsi="Arial" w:cs="Arial"/>
            <w:sz w:val="18"/>
            <w:szCs w:val="18"/>
          </w:rPr>
          <w:t>https://www.gov.uk/government/publications/coronavirus-covid-19-implementing-protective-measures-in-education-and-childcare-settings/coronavirus-covid-19-implementing-protective-measures-in-education-and-childcare-settings</w:t>
        </w:r>
      </w:hyperlink>
    </w:p>
    <w:p w:rsidR="00E7521E" w:rsidRPr="00E7521E" w:rsidRDefault="000A55B6" w:rsidP="001F58C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8" w:anchor="phased-return" w:history="1">
        <w:r w:rsidR="00E7521E" w:rsidRPr="00E7521E">
          <w:rPr>
            <w:rStyle w:val="Hyperlink"/>
            <w:rFonts w:ascii="Arial" w:hAnsi="Arial" w:cs="Arial"/>
            <w:sz w:val="18"/>
            <w:szCs w:val="18"/>
          </w:rPr>
          <w:t>https://www.gov.uk/government/publications/covid-19-safeguarding-in-schools-colleges-and-other-providers/coronavirus-covid-19-safeguarding-in-schools-colleges-and-other-providers#phased-return</w:t>
        </w:r>
      </w:hyperlink>
    </w:p>
    <w:p w:rsidR="000B6D77" w:rsidRDefault="000B6D77" w:rsidP="000B6D77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This revised addendum of </w:t>
      </w:r>
      <w:r w:rsidR="00446E33">
        <w:rPr>
          <w:rFonts w:ascii="Arial" w:hAnsi="Arial" w:cs="Arial"/>
        </w:rPr>
        <w:t>The Federation of St Peter’s and St Gildas’</w:t>
      </w:r>
      <w:r w:rsidR="00446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School’s </w:t>
      </w:r>
      <w:r w:rsidRPr="000B6D77">
        <w:rPr>
          <w:rFonts w:ascii="Arial" w:hAnsi="Arial" w:cs="Arial"/>
        </w:rPr>
        <w:t>Safeguarding and Child Protection Policy contains details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of our individual safeguarding arrangements during this time, to protect all children, whether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attending school or remaining at home, from harm and abuse.</w:t>
      </w:r>
    </w:p>
    <w:p w:rsidR="000B6D77" w:rsidRPr="000B6D77" w:rsidRDefault="000B6D77" w:rsidP="000B6D77">
      <w:pPr>
        <w:spacing w:after="0" w:line="240" w:lineRule="auto"/>
        <w:rPr>
          <w:rFonts w:ascii="Arial" w:hAnsi="Arial" w:cs="Arial"/>
        </w:rPr>
      </w:pPr>
    </w:p>
    <w:p w:rsidR="000B6D77" w:rsidRPr="000B6D77" w:rsidRDefault="00446E33" w:rsidP="000B6D77">
      <w:pPr>
        <w:rPr>
          <w:rFonts w:ascii="Arial" w:hAnsi="Arial" w:cs="Arial"/>
        </w:rPr>
      </w:pPr>
      <w:r>
        <w:rPr>
          <w:rFonts w:ascii="Arial" w:hAnsi="Arial" w:cs="Arial"/>
        </w:rPr>
        <w:t>The Federation of St Peter’s and St Gildas’</w:t>
      </w:r>
      <w:r w:rsidR="000B6D77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s are </w:t>
      </w:r>
      <w:r w:rsidR="000B6D77" w:rsidRPr="000B6D77">
        <w:rPr>
          <w:rFonts w:ascii="Arial" w:hAnsi="Arial" w:cs="Arial"/>
        </w:rPr>
        <w:t>committed to ensuring the safety and wellbeing of all its students. The following</w:t>
      </w:r>
      <w:r w:rsidR="000B6D77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safeguarding principles remain unchanged:</w:t>
      </w:r>
    </w:p>
    <w:p w:rsidR="000B6D77" w:rsidRPr="000B6D77" w:rsidRDefault="000B6D77" w:rsidP="000B6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6D77">
        <w:rPr>
          <w:rFonts w:ascii="Arial" w:hAnsi="Arial" w:cs="Arial"/>
        </w:rPr>
        <w:t>The best interests of children must always continue to come first;</w:t>
      </w:r>
    </w:p>
    <w:p w:rsidR="000B6D77" w:rsidRPr="000B6D77" w:rsidRDefault="000B6D77" w:rsidP="000B6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6D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anyone in a school </w:t>
      </w:r>
      <w:r w:rsidRPr="000B6D77">
        <w:rPr>
          <w:rFonts w:ascii="Arial" w:hAnsi="Arial" w:cs="Arial"/>
        </w:rPr>
        <w:t>has a safeguarding concern about any child they should continue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to act and act immediately;</w:t>
      </w:r>
    </w:p>
    <w:p w:rsidR="000B6D77" w:rsidRPr="000B6D77" w:rsidRDefault="000B6D77" w:rsidP="000B6D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6D77">
        <w:rPr>
          <w:rFonts w:ascii="Arial" w:hAnsi="Arial" w:cs="Arial"/>
        </w:rPr>
        <w:t>A DSL or deputy should be available;</w:t>
      </w:r>
    </w:p>
    <w:p w:rsidR="000B6D77" w:rsidRPr="000B6D77" w:rsidRDefault="000B6D77" w:rsidP="000B6D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6D77">
        <w:rPr>
          <w:rFonts w:ascii="Arial" w:hAnsi="Arial" w:cs="Arial"/>
        </w:rPr>
        <w:t>It is essential that unsuitable people are not allowed to enter the children’s workforce and/or gain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access to children;</w:t>
      </w:r>
    </w:p>
    <w:p w:rsidR="00E7521E" w:rsidRDefault="000B6D77" w:rsidP="00E752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6D77">
        <w:rPr>
          <w:rFonts w:ascii="Arial" w:hAnsi="Arial" w:cs="Arial"/>
        </w:rPr>
        <w:t>Children should continue to be protected when they are online.</w:t>
      </w:r>
    </w:p>
    <w:p w:rsidR="00E7521E" w:rsidRPr="00E7521E" w:rsidRDefault="00E7521E" w:rsidP="00E7521E">
      <w:pPr>
        <w:rPr>
          <w:rFonts w:ascii="Arial" w:hAnsi="Arial" w:cs="Arial"/>
        </w:rPr>
      </w:pPr>
      <w:r>
        <w:rPr>
          <w:rFonts w:ascii="Arial" w:hAnsi="Arial" w:cs="Arial"/>
        </w:rPr>
        <w:t>Unless covered here, our normal child protection policy continues to apply.</w:t>
      </w:r>
    </w:p>
    <w:p w:rsidR="001F58C2" w:rsidRPr="000B6D77" w:rsidRDefault="001F58C2" w:rsidP="001F58C2">
      <w:pPr>
        <w:pStyle w:val="ListParagraph"/>
        <w:rPr>
          <w:rFonts w:ascii="Arial" w:hAnsi="Arial" w:cs="Arial"/>
        </w:rPr>
      </w:pPr>
    </w:p>
    <w:p w:rsidR="001F58C2" w:rsidRPr="001F58C2" w:rsidRDefault="001F58C2" w:rsidP="001F58C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Key Contacts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07"/>
        <w:gridCol w:w="1455"/>
        <w:gridCol w:w="1753"/>
        <w:gridCol w:w="4961"/>
      </w:tblGrid>
      <w:tr w:rsidR="001F58C2" w:rsidRPr="001F58C2" w:rsidTr="00040DE2">
        <w:tc>
          <w:tcPr>
            <w:tcW w:w="1607" w:type="dxa"/>
            <w:shd w:val="clear" w:color="auto" w:fill="D9D9D9" w:themeFill="background1" w:themeFillShade="D9"/>
          </w:tcPr>
          <w:p w:rsidR="001F58C2" w:rsidRPr="001F58C2" w:rsidRDefault="001F58C2" w:rsidP="001F58C2">
            <w:pPr>
              <w:rPr>
                <w:rFonts w:ascii="Arial" w:hAnsi="Arial" w:cs="Arial"/>
                <w:b/>
                <w:i/>
              </w:rPr>
            </w:pPr>
            <w:r w:rsidRPr="001F58C2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F58C2" w:rsidRPr="001F58C2" w:rsidRDefault="001F58C2" w:rsidP="001F58C2">
            <w:pPr>
              <w:rPr>
                <w:rFonts w:ascii="Arial" w:hAnsi="Arial" w:cs="Arial"/>
                <w:b/>
                <w:i/>
              </w:rPr>
            </w:pPr>
            <w:r w:rsidRPr="001F58C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1F58C2" w:rsidRPr="001F58C2" w:rsidRDefault="001F58C2" w:rsidP="001F58C2">
            <w:pPr>
              <w:rPr>
                <w:rFonts w:ascii="Arial" w:hAnsi="Arial" w:cs="Arial"/>
                <w:b/>
              </w:rPr>
            </w:pPr>
            <w:r w:rsidRPr="001F58C2">
              <w:rPr>
                <w:rFonts w:ascii="Arial" w:hAnsi="Arial" w:cs="Arial"/>
                <w:b/>
              </w:rPr>
              <w:t xml:space="preserve">Contact number  </w:t>
            </w:r>
          </w:p>
          <w:p w:rsidR="001F58C2" w:rsidRPr="001F58C2" w:rsidRDefault="001F58C2" w:rsidP="001F58C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1F58C2" w:rsidRPr="001F58C2" w:rsidRDefault="001F58C2" w:rsidP="001F58C2">
            <w:pPr>
              <w:rPr>
                <w:rFonts w:ascii="Arial" w:hAnsi="Arial" w:cs="Arial"/>
                <w:b/>
              </w:rPr>
            </w:pPr>
            <w:r w:rsidRPr="001F58C2">
              <w:rPr>
                <w:rFonts w:ascii="Arial" w:hAnsi="Arial" w:cs="Arial"/>
                <w:b/>
              </w:rPr>
              <w:t xml:space="preserve">Email </w:t>
            </w:r>
          </w:p>
          <w:p w:rsidR="001F58C2" w:rsidRPr="001F58C2" w:rsidRDefault="001F58C2" w:rsidP="001F58C2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58C2" w:rsidRPr="001F58C2" w:rsidTr="00040DE2">
        <w:tc>
          <w:tcPr>
            <w:tcW w:w="1607" w:type="dxa"/>
          </w:tcPr>
          <w:p w:rsidR="001F58C2" w:rsidRPr="001F58C2" w:rsidRDefault="001F58C2" w:rsidP="001F58C2">
            <w:pPr>
              <w:rPr>
                <w:rFonts w:ascii="Arial" w:hAnsi="Arial" w:cs="Arial"/>
              </w:rPr>
            </w:pPr>
            <w:r w:rsidRPr="001F58C2">
              <w:rPr>
                <w:rFonts w:ascii="Arial" w:hAnsi="Arial" w:cs="Arial"/>
              </w:rPr>
              <w:t xml:space="preserve">Designated Safeguarding Lead </w:t>
            </w:r>
          </w:p>
          <w:p w:rsidR="001F58C2" w:rsidRPr="001F58C2" w:rsidRDefault="001F58C2" w:rsidP="001F58C2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F58C2" w:rsidRPr="001F58C2" w:rsidRDefault="00446E33" w:rsidP="001F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Sinead O’Brien</w:t>
            </w:r>
          </w:p>
        </w:tc>
        <w:tc>
          <w:tcPr>
            <w:tcW w:w="1753" w:type="dxa"/>
          </w:tcPr>
          <w:p w:rsidR="00446E33" w:rsidRDefault="00446E33" w:rsidP="001F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020 8348 1902 0r </w:t>
            </w:r>
          </w:p>
          <w:p w:rsidR="001F58C2" w:rsidRPr="001F58C2" w:rsidRDefault="00446E33" w:rsidP="001F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020 8340 6789</w:t>
            </w:r>
          </w:p>
        </w:tc>
        <w:tc>
          <w:tcPr>
            <w:tcW w:w="4961" w:type="dxa"/>
          </w:tcPr>
          <w:p w:rsidR="001F58C2" w:rsidRDefault="00446E33" w:rsidP="001F58C2">
            <w:pPr>
              <w:rPr>
                <w:rFonts w:ascii="Arial" w:hAnsi="Arial" w:cs="Arial"/>
              </w:rPr>
            </w:pPr>
            <w:hyperlink r:id="rId9" w:history="1">
              <w:r w:rsidRPr="00E277A2">
                <w:rPr>
                  <w:rStyle w:val="Hyperlink"/>
                  <w:rFonts w:ascii="Arial" w:hAnsi="Arial" w:cs="Arial"/>
                </w:rPr>
                <w:t>admin@st-gildas.haringey.sch.uk</w:t>
              </w:r>
            </w:hyperlink>
          </w:p>
          <w:p w:rsidR="00446E33" w:rsidRDefault="00446E33" w:rsidP="001F58C2">
            <w:pPr>
              <w:rPr>
                <w:rFonts w:ascii="Arial" w:hAnsi="Arial" w:cs="Arial"/>
              </w:rPr>
            </w:pPr>
          </w:p>
          <w:p w:rsidR="00F938C4" w:rsidRPr="001F58C2" w:rsidRDefault="00F938C4" w:rsidP="001F58C2">
            <w:pPr>
              <w:rPr>
                <w:rFonts w:ascii="Arial" w:hAnsi="Arial" w:cs="Arial"/>
              </w:rPr>
            </w:pPr>
          </w:p>
        </w:tc>
      </w:tr>
      <w:tr w:rsidR="00F938C4" w:rsidRPr="001F58C2" w:rsidTr="00040DE2">
        <w:tc>
          <w:tcPr>
            <w:tcW w:w="1607" w:type="dxa"/>
          </w:tcPr>
          <w:p w:rsidR="00F938C4" w:rsidRPr="001F58C2" w:rsidRDefault="00F938C4" w:rsidP="00F938C4">
            <w:pPr>
              <w:rPr>
                <w:rFonts w:ascii="Arial" w:hAnsi="Arial" w:cs="Arial"/>
              </w:rPr>
            </w:pPr>
            <w:r w:rsidRPr="001F58C2">
              <w:rPr>
                <w:rFonts w:ascii="Arial" w:hAnsi="Arial" w:cs="Arial"/>
              </w:rPr>
              <w:t xml:space="preserve">Deputy Designated Safeguarding Lead </w:t>
            </w:r>
          </w:p>
          <w:p w:rsidR="00F938C4" w:rsidRPr="001F58C2" w:rsidRDefault="00F938C4" w:rsidP="00F938C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938C4" w:rsidRPr="001F58C2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Robertson</w:t>
            </w:r>
          </w:p>
        </w:tc>
        <w:tc>
          <w:tcPr>
            <w:tcW w:w="1753" w:type="dxa"/>
          </w:tcPr>
          <w:p w:rsidR="00446E33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020 8348 1902 0r </w:t>
            </w:r>
          </w:p>
          <w:p w:rsidR="00F938C4" w:rsidRPr="001F58C2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020 8340 6789</w:t>
            </w:r>
          </w:p>
        </w:tc>
        <w:tc>
          <w:tcPr>
            <w:tcW w:w="4961" w:type="dxa"/>
          </w:tcPr>
          <w:p w:rsidR="00446E33" w:rsidRDefault="00446E33" w:rsidP="00446E33">
            <w:pPr>
              <w:rPr>
                <w:rFonts w:ascii="Arial" w:hAnsi="Arial" w:cs="Arial"/>
              </w:rPr>
            </w:pPr>
            <w:hyperlink r:id="rId10" w:history="1">
              <w:r w:rsidRPr="00E277A2">
                <w:rPr>
                  <w:rStyle w:val="Hyperlink"/>
                  <w:rFonts w:ascii="Arial" w:hAnsi="Arial" w:cs="Arial"/>
                </w:rPr>
                <w:t>admin@st-gildas.haringey.sch.uk</w:t>
              </w:r>
            </w:hyperlink>
          </w:p>
          <w:p w:rsidR="00F938C4" w:rsidRPr="001F58C2" w:rsidRDefault="00F938C4" w:rsidP="00F938C4">
            <w:pPr>
              <w:rPr>
                <w:rFonts w:ascii="Arial" w:hAnsi="Arial" w:cs="Arial"/>
              </w:rPr>
            </w:pPr>
          </w:p>
        </w:tc>
      </w:tr>
      <w:tr w:rsidR="00F938C4" w:rsidRPr="001F58C2" w:rsidTr="00040DE2">
        <w:tc>
          <w:tcPr>
            <w:tcW w:w="1607" w:type="dxa"/>
          </w:tcPr>
          <w:p w:rsidR="00F938C4" w:rsidRPr="001F58C2" w:rsidRDefault="00F938C4" w:rsidP="00F938C4">
            <w:pPr>
              <w:rPr>
                <w:rFonts w:ascii="Arial" w:hAnsi="Arial" w:cs="Arial"/>
              </w:rPr>
            </w:pPr>
            <w:proofErr w:type="spellStart"/>
            <w:r w:rsidRPr="001F58C2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455" w:type="dxa"/>
          </w:tcPr>
          <w:p w:rsidR="00F938C4" w:rsidRPr="001F58C2" w:rsidRDefault="00F938C4" w:rsidP="00F938C4">
            <w:pPr>
              <w:rPr>
                <w:rFonts w:ascii="Arial" w:hAnsi="Arial" w:cs="Arial"/>
              </w:rPr>
            </w:pPr>
            <w:r w:rsidRPr="001F58C2">
              <w:rPr>
                <w:rFonts w:ascii="Arial" w:hAnsi="Arial" w:cs="Arial"/>
              </w:rPr>
              <w:t>Angela McNicholas</w:t>
            </w:r>
          </w:p>
        </w:tc>
        <w:tc>
          <w:tcPr>
            <w:tcW w:w="1753" w:type="dxa"/>
          </w:tcPr>
          <w:p w:rsidR="00446E33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020 8348 1902 0r </w:t>
            </w:r>
          </w:p>
          <w:p w:rsidR="00F938C4" w:rsidRPr="001F58C2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020 8340 6789</w:t>
            </w:r>
          </w:p>
        </w:tc>
        <w:tc>
          <w:tcPr>
            <w:tcW w:w="4961" w:type="dxa"/>
          </w:tcPr>
          <w:p w:rsidR="00446E33" w:rsidRDefault="00446E33" w:rsidP="00446E33">
            <w:pPr>
              <w:rPr>
                <w:rFonts w:ascii="Arial" w:hAnsi="Arial" w:cs="Arial"/>
              </w:rPr>
            </w:pPr>
            <w:hyperlink r:id="rId11" w:history="1">
              <w:r w:rsidRPr="00E277A2">
                <w:rPr>
                  <w:rStyle w:val="Hyperlink"/>
                  <w:rFonts w:ascii="Arial" w:hAnsi="Arial" w:cs="Arial"/>
                </w:rPr>
                <w:t>admin@st-gildas.haringey.sch.uk</w:t>
              </w:r>
            </w:hyperlink>
          </w:p>
          <w:p w:rsidR="00F938C4" w:rsidRDefault="00F938C4" w:rsidP="00F938C4">
            <w:pPr>
              <w:rPr>
                <w:rFonts w:ascii="Arial" w:hAnsi="Arial" w:cs="Arial"/>
              </w:rPr>
            </w:pPr>
          </w:p>
          <w:p w:rsidR="00F938C4" w:rsidRPr="001F58C2" w:rsidRDefault="00F938C4" w:rsidP="00F938C4">
            <w:pPr>
              <w:rPr>
                <w:rFonts w:ascii="Arial" w:hAnsi="Arial" w:cs="Arial"/>
              </w:rPr>
            </w:pPr>
          </w:p>
        </w:tc>
      </w:tr>
      <w:tr w:rsidR="00F938C4" w:rsidRPr="001F58C2" w:rsidTr="00040DE2">
        <w:tc>
          <w:tcPr>
            <w:tcW w:w="1607" w:type="dxa"/>
          </w:tcPr>
          <w:p w:rsidR="00F938C4" w:rsidRPr="001F58C2" w:rsidRDefault="00F938C4" w:rsidP="00F938C4">
            <w:pPr>
              <w:rPr>
                <w:rFonts w:ascii="Arial" w:hAnsi="Arial" w:cs="Arial"/>
              </w:rPr>
            </w:pPr>
            <w:r w:rsidRPr="001F58C2">
              <w:rPr>
                <w:rFonts w:ascii="Arial" w:hAnsi="Arial" w:cs="Arial"/>
              </w:rPr>
              <w:t xml:space="preserve">Chair of Governors     </w:t>
            </w:r>
          </w:p>
        </w:tc>
        <w:tc>
          <w:tcPr>
            <w:tcW w:w="1455" w:type="dxa"/>
          </w:tcPr>
          <w:p w:rsidR="00F938C4" w:rsidRPr="001F58C2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 Daly</w:t>
            </w:r>
          </w:p>
        </w:tc>
        <w:tc>
          <w:tcPr>
            <w:tcW w:w="1753" w:type="dxa"/>
          </w:tcPr>
          <w:p w:rsidR="00446E33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020 8348 1902 0r </w:t>
            </w:r>
          </w:p>
          <w:p w:rsidR="00F938C4" w:rsidRPr="001F58C2" w:rsidRDefault="00446E33" w:rsidP="00F9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020 8340 6789</w:t>
            </w:r>
          </w:p>
        </w:tc>
        <w:tc>
          <w:tcPr>
            <w:tcW w:w="4961" w:type="dxa"/>
          </w:tcPr>
          <w:p w:rsidR="00446E33" w:rsidRDefault="00446E33" w:rsidP="00446E33">
            <w:pPr>
              <w:rPr>
                <w:rFonts w:ascii="Arial" w:hAnsi="Arial" w:cs="Arial"/>
              </w:rPr>
            </w:pPr>
            <w:hyperlink r:id="rId12" w:history="1">
              <w:r w:rsidRPr="00E277A2">
                <w:rPr>
                  <w:rStyle w:val="Hyperlink"/>
                  <w:rFonts w:ascii="Arial" w:hAnsi="Arial" w:cs="Arial"/>
                </w:rPr>
                <w:t>admin@st-gildas.haringey.sch.uk</w:t>
              </w:r>
            </w:hyperlink>
          </w:p>
          <w:p w:rsidR="00F938C4" w:rsidRPr="001F58C2" w:rsidRDefault="00F938C4" w:rsidP="00F938C4">
            <w:pPr>
              <w:rPr>
                <w:rFonts w:ascii="Arial" w:hAnsi="Arial" w:cs="Arial"/>
              </w:rPr>
            </w:pPr>
          </w:p>
        </w:tc>
      </w:tr>
    </w:tbl>
    <w:p w:rsidR="001F58C2" w:rsidRDefault="001F58C2" w:rsidP="001F58C2">
      <w:pPr>
        <w:rPr>
          <w:rFonts w:ascii="Arial" w:hAnsi="Arial" w:cs="Arial"/>
        </w:rPr>
      </w:pPr>
      <w:r w:rsidRPr="001F58C2">
        <w:rPr>
          <w:rFonts w:ascii="Arial" w:hAnsi="Arial" w:cs="Arial"/>
        </w:rPr>
        <w:t xml:space="preserve"> </w:t>
      </w:r>
    </w:p>
    <w:p w:rsidR="00E7521E" w:rsidRDefault="00E7521E" w:rsidP="001F58C2">
      <w:pPr>
        <w:rPr>
          <w:rFonts w:ascii="Arial" w:hAnsi="Arial" w:cs="Arial"/>
        </w:rPr>
      </w:pPr>
    </w:p>
    <w:p w:rsidR="00E7521E" w:rsidRDefault="00E7521E" w:rsidP="001F58C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Safeguarding Principles</w:t>
      </w:r>
    </w:p>
    <w:p w:rsidR="00E7521E" w:rsidRPr="00E7521E" w:rsidRDefault="00E7521E" w:rsidP="00E7521E">
      <w:pPr>
        <w:pStyle w:val="1bodycopy10pt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lastRenderedPageBreak/>
        <w:t xml:space="preserve">We will still have regard to the statutory safeguarding guidance, </w:t>
      </w:r>
      <w:hyperlink r:id="rId13" w:history="1">
        <w:r w:rsidRPr="00E7521E">
          <w:rPr>
            <w:rStyle w:val="Hyperlink"/>
            <w:sz w:val="22"/>
            <w:szCs w:val="22"/>
            <w:lang w:val="en-GB"/>
          </w:rPr>
          <w:t>Keeping Children Safe in Education</w:t>
        </w:r>
      </w:hyperlink>
      <w:r w:rsidRPr="00E7521E">
        <w:rPr>
          <w:sz w:val="22"/>
          <w:szCs w:val="22"/>
          <w:lang w:val="en-GB"/>
        </w:rPr>
        <w:t xml:space="preserve">. </w:t>
      </w:r>
    </w:p>
    <w:p w:rsidR="00E7521E" w:rsidRPr="00E7521E" w:rsidRDefault="00E7521E" w:rsidP="00E7521E">
      <w:pPr>
        <w:pStyle w:val="1bodycopy10pt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t>Although we are operating in a different way to normal, we are still following these important safeguarding principles:</w:t>
      </w:r>
    </w:p>
    <w:p w:rsidR="00E7521E" w:rsidRPr="00E7521E" w:rsidRDefault="00E7521E" w:rsidP="00E7521E">
      <w:pPr>
        <w:pStyle w:val="4Bulletedcopyblue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t>The best interests of children must come first</w:t>
      </w:r>
    </w:p>
    <w:p w:rsidR="00E7521E" w:rsidRPr="00E7521E" w:rsidRDefault="00E7521E" w:rsidP="00E7521E">
      <w:pPr>
        <w:pStyle w:val="4Bulletedcopyblue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t>If anyone has a safeguarding concern about any child, they should continue to act on it immediately</w:t>
      </w:r>
    </w:p>
    <w:p w:rsidR="00E7521E" w:rsidRPr="00E7521E" w:rsidRDefault="00E7521E" w:rsidP="00E7521E">
      <w:pPr>
        <w:pStyle w:val="4Bulletedcopyblue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t>A designated safeguarding lead (DSL) or deputy should be available at all times (see section 4 for details of our arrangements)</w:t>
      </w:r>
    </w:p>
    <w:p w:rsidR="00E7521E" w:rsidRPr="00E7521E" w:rsidRDefault="00E7521E" w:rsidP="00E7521E">
      <w:pPr>
        <w:pStyle w:val="4Bulletedcopyblue"/>
        <w:rPr>
          <w:sz w:val="22"/>
          <w:szCs w:val="22"/>
          <w:lang w:val="en-GB"/>
        </w:rPr>
      </w:pPr>
      <w:r w:rsidRPr="00E7521E">
        <w:rPr>
          <w:sz w:val="22"/>
          <w:szCs w:val="22"/>
          <w:lang w:val="en-GB"/>
        </w:rPr>
        <w:t>It’s essential that unsuitable people don’t enter the school workforce or gain access to children</w:t>
      </w:r>
    </w:p>
    <w:p w:rsidR="00E7521E" w:rsidRPr="00E7521E" w:rsidRDefault="00E7521E" w:rsidP="00E7521E">
      <w:pPr>
        <w:pStyle w:val="4Bulletedcopyblue"/>
        <w:spacing w:after="240"/>
        <w:rPr>
          <w:b/>
        </w:rPr>
      </w:pPr>
      <w:r w:rsidRPr="00E7521E">
        <w:rPr>
          <w:sz w:val="22"/>
          <w:szCs w:val="22"/>
          <w:lang w:val="en-GB"/>
        </w:rPr>
        <w:t>Children should continue to be protected when they are online</w:t>
      </w:r>
    </w:p>
    <w:p w:rsidR="00E7521E" w:rsidRPr="00E7521E" w:rsidRDefault="001F58C2" w:rsidP="00E7521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7521E">
        <w:rPr>
          <w:rFonts w:ascii="Arial" w:hAnsi="Arial" w:cs="Arial"/>
          <w:b/>
        </w:rPr>
        <w:t>S</w:t>
      </w:r>
      <w:r w:rsidR="000B6D77" w:rsidRPr="00E7521E">
        <w:rPr>
          <w:rFonts w:ascii="Arial" w:hAnsi="Arial" w:cs="Arial"/>
          <w:b/>
        </w:rPr>
        <w:t>upporting Children In School</w:t>
      </w:r>
    </w:p>
    <w:p w:rsidR="00E7521E" w:rsidRDefault="00446E33" w:rsidP="00E752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</w:t>
      </w:r>
      <w:r>
        <w:rPr>
          <w:rFonts w:ascii="Arial" w:hAnsi="Arial" w:cs="Arial"/>
        </w:rPr>
        <w:t>Schools are</w:t>
      </w:r>
      <w:r w:rsidR="000B6D77" w:rsidRPr="000B6D77">
        <w:rPr>
          <w:rFonts w:ascii="Arial" w:hAnsi="Arial" w:cs="Arial"/>
        </w:rPr>
        <w:t xml:space="preserve"> committed to ensuring the safety and wellbeing of all its students.</w:t>
      </w:r>
    </w:p>
    <w:p w:rsidR="0076388C" w:rsidRPr="000B6D77" w:rsidRDefault="00E7521E" w:rsidP="00E7521E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 </w:t>
      </w:r>
    </w:p>
    <w:p w:rsidR="000B6D77" w:rsidRDefault="0076388C" w:rsidP="00DB6C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0B6D77" w:rsidRPr="000B6D77">
        <w:rPr>
          <w:rFonts w:ascii="Arial" w:hAnsi="Arial" w:cs="Arial"/>
        </w:rPr>
        <w:t>chool continues to follow the advice from Public Health England on handwashing and other</w:t>
      </w:r>
      <w:r w:rsidR="001F58C2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measures to limit the risk of spread of Covid-19.</w:t>
      </w:r>
    </w:p>
    <w:p w:rsidR="0076388C" w:rsidRPr="000B6D77" w:rsidRDefault="0076388C" w:rsidP="00DB6C05">
      <w:pPr>
        <w:spacing w:after="0" w:line="240" w:lineRule="auto"/>
        <w:rPr>
          <w:rFonts w:ascii="Arial" w:hAnsi="Arial" w:cs="Arial"/>
        </w:rPr>
      </w:pPr>
    </w:p>
    <w:p w:rsidR="009B2624" w:rsidRDefault="0076388C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0B6D77" w:rsidRPr="000B6D77">
        <w:rPr>
          <w:rFonts w:ascii="Arial" w:hAnsi="Arial" w:cs="Arial"/>
        </w:rPr>
        <w:t>chool will continue to be a safe space for all children to attend and flourish. We recognise</w:t>
      </w:r>
      <w:r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that for some children the return to school after an extended period of time at home will be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challenging and staff will support children to adjust to the necessary changes to the school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environment and routines. Supporting pupil wellbeing will be at the forefront of our approach and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school staff will seek to provide reassurance to pupils as we manage the transition period. Staff will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talk to the children about the changes to the school day in an age appropriate manner, acknowledge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and listen to pupil anxieties and support children to understand the altered routines. </w:t>
      </w:r>
    </w:p>
    <w:p w:rsidR="009B2624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</w:t>
      </w:r>
      <w:r>
        <w:rPr>
          <w:rFonts w:ascii="Arial" w:hAnsi="Arial" w:cs="Arial"/>
        </w:rPr>
        <w:t xml:space="preserve">Schools </w:t>
      </w:r>
      <w:r w:rsidR="000B6D77" w:rsidRPr="000B6D77">
        <w:rPr>
          <w:rFonts w:ascii="Arial" w:hAnsi="Arial" w:cs="Arial"/>
        </w:rPr>
        <w:t>recognises that the current circumstances may adversely affect the mental health of</w:t>
      </w:r>
      <w:r w:rsidR="001B3CA1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children and their parents. School staff have been briefed to look out for changes in behaviour or in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 child’s emotional state, which could range from being excessively clingy, fearful, withdrawn or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aggressive as more children return to school. As always, pupil wellbeing is at the heart of our work,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and school staff will seek to provide appropriate support for pupils both in school and where required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from specialist services.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</w:t>
      </w:r>
      <w:r>
        <w:rPr>
          <w:rFonts w:ascii="Arial" w:hAnsi="Arial" w:cs="Arial"/>
        </w:rPr>
        <w:t xml:space="preserve">Schools </w:t>
      </w:r>
      <w:r w:rsidR="000B6D77" w:rsidRPr="000B6D77">
        <w:rPr>
          <w:rFonts w:ascii="Arial" w:hAnsi="Arial" w:cs="Arial"/>
        </w:rPr>
        <w:t>recognises that for some children, home may not be a safe space, and there may be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children who are relieved to return to school. School staff have been reminded of the need to respond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sensitively to pupils’ differing experiences during the period of school closure. School staff have been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asked to be particularly vigilant, as more children return to school, for signs and indicators that a child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may have experienced abuse or neglect. School staff have been trained about how to handle a</w:t>
      </w:r>
      <w:r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disclosure from a child, and understand that any safeguarding concerns, including those that relate to</w:t>
      </w:r>
      <w:r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the period of school closure, must be referred immediately to the Designated Safeguarding Lead (or</w:t>
      </w:r>
      <w:r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deputies) in the usual way.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Prior to children returning to school, parents and carers will be asked to ensure that all personal details</w:t>
      </w: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held by the school, such as emergency contact numbers are correct and ask for any additional</w:t>
      </w: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emergency contact numbers where they are available. At this time, parents and carers will also be</w:t>
      </w: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asked to advise the school if there are any changes regarding the child’s welfare, health and wellbeing</w:t>
      </w: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that it would help school to be made aware of. Where the school is aware of particular circumstances</w:t>
      </w: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affecting a child or family, such as bereavement, a relationship breakdown, an incident of domestic</w:t>
      </w:r>
    </w:p>
    <w:p w:rsid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violence, this will be shared with staff on a need-to-know basis so that children can be best supported.</w:t>
      </w:r>
    </w:p>
    <w:p w:rsidR="006B7AAF" w:rsidRDefault="006B7AAF" w:rsidP="009B2624">
      <w:pPr>
        <w:spacing w:after="0" w:line="240" w:lineRule="auto"/>
        <w:rPr>
          <w:rFonts w:ascii="Arial" w:hAnsi="Arial" w:cs="Arial"/>
        </w:rPr>
      </w:pPr>
    </w:p>
    <w:p w:rsidR="006B7AAF" w:rsidRDefault="006B7AAF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 to children returning to school, parents wishing their child to walk to/from school alone during the COVID19 period, must </w:t>
      </w:r>
      <w:r w:rsidR="00413649">
        <w:rPr>
          <w:rFonts w:ascii="Arial" w:hAnsi="Arial" w:cs="Arial"/>
        </w:rPr>
        <w:t xml:space="preserve">read Annex 3 </w:t>
      </w:r>
      <w:r w:rsidR="00413649" w:rsidRPr="00413649">
        <w:rPr>
          <w:rFonts w:ascii="Arial" w:hAnsi="Arial" w:cs="Arial"/>
          <w:i/>
        </w:rPr>
        <w:t>Travelling home alone COVID19</w:t>
      </w:r>
      <w:r w:rsidR="0041364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confirm their permission in writing. </w:t>
      </w:r>
    </w:p>
    <w:p w:rsidR="00E7521E" w:rsidRDefault="00E7521E" w:rsidP="009B2624">
      <w:pPr>
        <w:spacing w:after="0" w:line="240" w:lineRule="auto"/>
        <w:rPr>
          <w:rFonts w:ascii="Arial" w:hAnsi="Arial" w:cs="Arial"/>
        </w:rPr>
      </w:pPr>
    </w:p>
    <w:p w:rsidR="00446E33" w:rsidRDefault="00446E33" w:rsidP="009B2624">
      <w:pPr>
        <w:spacing w:after="0" w:line="240" w:lineRule="auto"/>
        <w:rPr>
          <w:rFonts w:ascii="Arial" w:hAnsi="Arial" w:cs="Arial"/>
        </w:rPr>
      </w:pPr>
    </w:p>
    <w:p w:rsidR="00446E33" w:rsidRDefault="00446E33" w:rsidP="009B2624">
      <w:pPr>
        <w:spacing w:after="0" w:line="240" w:lineRule="auto"/>
        <w:rPr>
          <w:rFonts w:ascii="Arial" w:hAnsi="Arial" w:cs="Arial"/>
        </w:rPr>
      </w:pPr>
    </w:p>
    <w:p w:rsidR="00E7521E" w:rsidRPr="000B6D77" w:rsidRDefault="00E7521E" w:rsidP="009B2624">
      <w:pPr>
        <w:spacing w:after="0" w:line="240" w:lineRule="auto"/>
        <w:rPr>
          <w:rFonts w:ascii="Arial" w:hAnsi="Arial" w:cs="Arial"/>
        </w:rPr>
      </w:pPr>
    </w:p>
    <w:p w:rsidR="009B2624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lastRenderedPageBreak/>
        <w:t>Supporting Children Not in School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</w:t>
      </w:r>
      <w:r>
        <w:rPr>
          <w:rFonts w:ascii="Arial" w:hAnsi="Arial" w:cs="Arial"/>
        </w:rPr>
        <w:t>Schools are</w:t>
      </w:r>
      <w:r w:rsidR="000B6D77" w:rsidRPr="000B6D77">
        <w:rPr>
          <w:rFonts w:ascii="Arial" w:hAnsi="Arial" w:cs="Arial"/>
        </w:rPr>
        <w:t xml:space="preserve"> committed to ensuring the safety and wellbeing of all its children and young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people.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recognise that some children will not be eligible to return to school immediately due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to the phased nature of re-opening, and that some parents/carers of children eligible to attend may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choose not to send them to school at this time.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recognises that school is a protective factor for children and young people, and the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current circumstances, can affect the mental health of pupils and their </w:t>
      </w:r>
      <w:r w:rsidR="009B2624">
        <w:rPr>
          <w:rFonts w:ascii="Arial" w:hAnsi="Arial" w:cs="Arial"/>
        </w:rPr>
        <w:t>p</w:t>
      </w:r>
      <w:r w:rsidR="000B6D77" w:rsidRPr="000B6D77">
        <w:rPr>
          <w:rFonts w:ascii="Arial" w:hAnsi="Arial" w:cs="Arial"/>
        </w:rPr>
        <w:t>arents/carers. Teachers at</w:t>
      </w:r>
      <w:r w:rsidR="009B2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have been made aware of this in setting expectations of pupils’ work where they are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at home.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Where the DSL has identified a child about whom there have been concerns</w:t>
      </w:r>
      <w:r w:rsidR="009B2624">
        <w:rPr>
          <w:rFonts w:ascii="Arial" w:hAnsi="Arial" w:cs="Arial"/>
        </w:rPr>
        <w:t>,</w:t>
      </w:r>
      <w:r w:rsidRPr="000B6D77">
        <w:rPr>
          <w:rFonts w:ascii="Arial" w:hAnsi="Arial" w:cs="Arial"/>
        </w:rPr>
        <w:t xml:space="preserve"> but not currently open to</w:t>
      </w:r>
    </w:p>
    <w:p w:rsid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social care, or who would normally receive pastoral-type support in school, they have ensured that a</w:t>
      </w:r>
      <w:r w:rsidR="009B2624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 xml:space="preserve">robust communication plan is in place for that child or young person. 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Details of this plan will be</w:t>
      </w:r>
      <w:r w:rsidR="009B2624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recorded, as will a record of all contact made.</w:t>
      </w:r>
    </w:p>
    <w:p w:rsidR="009B2624" w:rsidRPr="000B6D77" w:rsidRDefault="009B2624" w:rsidP="009B2624">
      <w:pPr>
        <w:spacing w:after="0" w:line="240" w:lineRule="auto"/>
        <w:rPr>
          <w:rFonts w:ascii="Arial" w:hAnsi="Arial" w:cs="Arial"/>
        </w:rPr>
      </w:pPr>
    </w:p>
    <w:p w:rsidR="000B6D77" w:rsidRDefault="00446E33" w:rsidP="009B2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and its DSL will work closely with all stakeholders to maximise the effectiveness of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any communication plan.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This plan will be reviewed regularly and where concerns arise, the DSL will consider any referrals as</w:t>
      </w:r>
      <w:r w:rsidR="009B2624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appropriate.</w:t>
      </w:r>
    </w:p>
    <w:p w:rsidR="006D7A68" w:rsidRPr="000B6D77" w:rsidRDefault="006D7A68" w:rsidP="009B2624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If we are unable to contact a child about whom there have been concerns after a reasonable number</w:t>
      </w:r>
    </w:p>
    <w:p w:rsidR="000B6D77" w:rsidRDefault="000B6D77" w:rsidP="009B2624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of attempts, we may need to seek further advice about safe and well checks.</w:t>
      </w:r>
    </w:p>
    <w:p w:rsidR="006D7A68" w:rsidRPr="000B6D77" w:rsidRDefault="006D7A68" w:rsidP="009B2624">
      <w:pPr>
        <w:spacing w:after="0" w:line="240" w:lineRule="auto"/>
        <w:rPr>
          <w:rFonts w:ascii="Arial" w:hAnsi="Arial" w:cs="Arial"/>
        </w:rPr>
      </w:pPr>
    </w:p>
    <w:p w:rsidR="006D7A68" w:rsidRDefault="000B6D77" w:rsidP="001F58C2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The school will share safeguarding messages on its website and other communication channels. </w:t>
      </w:r>
    </w:p>
    <w:p w:rsidR="001F58C2" w:rsidRDefault="001F58C2" w:rsidP="001F58C2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Vulnerable children</w:t>
      </w: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All vulnerable children continue to be eligible to attend school full time during the period of phased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opening. This applies regardless of whether their year group is due to return to school as part of the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phased return, and regardless of whether they had chosen to access school provision prior to the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phased return.</w:t>
      </w:r>
    </w:p>
    <w:p w:rsidR="006D7A68" w:rsidRPr="000B6D77" w:rsidRDefault="006D7A68" w:rsidP="006D7A68">
      <w:pPr>
        <w:spacing w:after="0" w:line="240" w:lineRule="auto"/>
        <w:rPr>
          <w:rFonts w:ascii="Arial" w:hAnsi="Arial" w:cs="Arial"/>
        </w:rPr>
      </w:pP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Vulnerable children include those who:</w:t>
      </w:r>
    </w:p>
    <w:p w:rsidR="006D7A68" w:rsidRPr="000B6D77" w:rsidRDefault="006D7A68" w:rsidP="006D7A68">
      <w:pPr>
        <w:spacing w:after="0" w:line="240" w:lineRule="auto"/>
        <w:rPr>
          <w:rFonts w:ascii="Arial" w:hAnsi="Arial" w:cs="Arial"/>
        </w:rPr>
      </w:pPr>
    </w:p>
    <w:p w:rsidR="000B6D77" w:rsidRPr="006D7A68" w:rsidRDefault="000B6D77" w:rsidP="006D7A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are assessed as being in need under section 17 of the Children Act 1989, including children who</w:t>
      </w:r>
    </w:p>
    <w:p w:rsidR="000B6D77" w:rsidRPr="006D7A68" w:rsidRDefault="000B6D77" w:rsidP="006D7A68">
      <w:pPr>
        <w:pStyle w:val="ListParagraph"/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have a child in need plan, a child protection plan or who are a looked-after child</w:t>
      </w:r>
    </w:p>
    <w:p w:rsidR="000B6D77" w:rsidRPr="006D7A68" w:rsidRDefault="000B6D77" w:rsidP="006D7A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have an education, health and care (EHC) plan and it is determined, following risk assessment (risk</w:t>
      </w:r>
    </w:p>
    <w:p w:rsidR="000B6D77" w:rsidRPr="006D7A68" w:rsidRDefault="000B6D77" w:rsidP="006D7A68">
      <w:pPr>
        <w:pStyle w:val="ListParagraph"/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assessment guidance</w:t>
      </w:r>
      <w:r w:rsidR="00E7521E">
        <w:rPr>
          <w:rFonts w:ascii="Arial" w:hAnsi="Arial" w:cs="Arial"/>
        </w:rPr>
        <w:t xml:space="preserve"> from the Local Authority</w:t>
      </w:r>
      <w:r w:rsidRPr="006D7A68">
        <w:rPr>
          <w:rFonts w:ascii="Arial" w:hAnsi="Arial" w:cs="Arial"/>
        </w:rPr>
        <w:t>), that their needs can be as safely or more safely met in the educational</w:t>
      </w:r>
      <w:r w:rsidR="00E7521E">
        <w:rPr>
          <w:rFonts w:ascii="Arial" w:hAnsi="Arial" w:cs="Arial"/>
        </w:rPr>
        <w:t xml:space="preserve"> </w:t>
      </w:r>
      <w:r w:rsidRPr="006D7A68">
        <w:rPr>
          <w:rFonts w:ascii="Arial" w:hAnsi="Arial" w:cs="Arial"/>
        </w:rPr>
        <w:t>environment</w:t>
      </w:r>
    </w:p>
    <w:p w:rsidR="000B6D77" w:rsidRPr="006D7A68" w:rsidRDefault="000B6D77" w:rsidP="006D7A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have been assessed as otherwise vulnerable by educational providers or local authorities (including</w:t>
      </w:r>
    </w:p>
    <w:p w:rsidR="000B6D77" w:rsidRDefault="000B6D77" w:rsidP="006D7A68">
      <w:pPr>
        <w:pStyle w:val="ListParagraph"/>
        <w:spacing w:after="0" w:line="240" w:lineRule="auto"/>
        <w:rPr>
          <w:rFonts w:ascii="Arial" w:hAnsi="Arial" w:cs="Arial"/>
        </w:rPr>
      </w:pPr>
      <w:r w:rsidRPr="006D7A68">
        <w:rPr>
          <w:rFonts w:ascii="Arial" w:hAnsi="Arial" w:cs="Arial"/>
        </w:rPr>
        <w:t>children’s social care services), and who could therefore benefit from continued attendance. This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might include children and young people on the edge of receiving support from children’s social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care services, adopted children, those at risk of becoming NEET (‘not in employment, education or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training’), those living in temporary accommodation, those who are young carers and others at the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school and local authority’s discretion</w:t>
      </w:r>
    </w:p>
    <w:p w:rsidR="00E7521E" w:rsidRDefault="00E7521E" w:rsidP="006D7A68">
      <w:pPr>
        <w:pStyle w:val="ListParagraph"/>
        <w:spacing w:after="0" w:line="240" w:lineRule="auto"/>
        <w:rPr>
          <w:rFonts w:ascii="Arial" w:hAnsi="Arial" w:cs="Arial"/>
        </w:rPr>
      </w:pP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Senior leaders, especially the Designated Safeguarding Lead (and deputies) know who our most</w:t>
      </w: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vulnerable children are. They have the flexibility to offer a place to those about whom there have</w:t>
      </w: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been concerns but not currently open to Social Care.</w:t>
      </w:r>
    </w:p>
    <w:p w:rsidR="006D7A68" w:rsidRPr="000B6D77" w:rsidRDefault="006D7A68" w:rsidP="006D7A68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Eligibility for free school meals in and of itself will not be the determining factor in assessing</w:t>
      </w: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vulnerability.</w:t>
      </w:r>
    </w:p>
    <w:p w:rsidR="006D7A68" w:rsidRPr="000B6D77" w:rsidRDefault="006D7A68" w:rsidP="006D7A68">
      <w:pPr>
        <w:spacing w:after="0" w:line="240" w:lineRule="auto"/>
        <w:rPr>
          <w:rFonts w:ascii="Arial" w:hAnsi="Arial" w:cs="Arial"/>
        </w:rPr>
      </w:pPr>
    </w:p>
    <w:p w:rsidR="000B6D77" w:rsidRDefault="00FE110B" w:rsidP="006D7A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work with and support children’s Social Workers to help protect</w:t>
      </w:r>
      <w:r w:rsidR="006D7A68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vulnerable children. This includes working with and supporting children’s Social Workers and the Local</w:t>
      </w:r>
      <w:r w:rsidR="006D7A68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Authority Virtual School Head (VSH) for looked-after and previously looked-after children. The lead</w:t>
      </w:r>
      <w:r w:rsidR="006D7A68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person for looked after children at </w:t>
      </w:r>
      <w:r w:rsidR="006D7A68">
        <w:rPr>
          <w:rFonts w:ascii="Arial" w:hAnsi="Arial" w:cs="Arial"/>
        </w:rPr>
        <w:t xml:space="preserve">our School is </w:t>
      </w:r>
      <w:r>
        <w:rPr>
          <w:rFonts w:ascii="Arial" w:hAnsi="Arial" w:cs="Arial"/>
        </w:rPr>
        <w:t>Sinead O’Brien</w:t>
      </w:r>
      <w:r w:rsidR="000B6D77" w:rsidRPr="000B6D77">
        <w:rPr>
          <w:rFonts w:ascii="Arial" w:hAnsi="Arial" w:cs="Arial"/>
        </w:rPr>
        <w:t>.</w:t>
      </w:r>
    </w:p>
    <w:p w:rsidR="006D7A68" w:rsidRPr="000B6D77" w:rsidRDefault="006D7A68" w:rsidP="006D7A68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lastRenderedPageBreak/>
        <w:t>There is an expectation that vulnerable children who have a Social Worker will attend school, unless</w:t>
      </w: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 child/household is shielding or clinically vulnerable. In circumstances where a parent does not</w:t>
      </w: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want to bring their child to school, and their child is considered vulnerable, the Social Worker and </w:t>
      </w:r>
      <w:r w:rsidR="00FE110B">
        <w:rPr>
          <w:rFonts w:ascii="Arial" w:hAnsi="Arial" w:cs="Arial"/>
        </w:rPr>
        <w:t>The Federation of St Peter’s and St Gildas’ Schools</w:t>
      </w:r>
      <w:r w:rsidR="006D7A68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 xml:space="preserve">will explore the reasons for this directly with the parent. </w:t>
      </w:r>
      <w:r w:rsidR="00FE110B">
        <w:rPr>
          <w:rFonts w:ascii="Arial" w:hAnsi="Arial" w:cs="Arial"/>
        </w:rPr>
        <w:t xml:space="preserve">The Federation of St Peter’s and St Gildas’ Schools </w:t>
      </w:r>
      <w:r w:rsidR="00FE110B">
        <w:rPr>
          <w:rFonts w:ascii="Arial" w:hAnsi="Arial" w:cs="Arial"/>
        </w:rPr>
        <w:t xml:space="preserve">and the Social </w:t>
      </w:r>
      <w:r w:rsidRPr="000B6D77">
        <w:rPr>
          <w:rFonts w:ascii="Arial" w:hAnsi="Arial" w:cs="Arial"/>
        </w:rPr>
        <w:t xml:space="preserve">Workers will agree with parents/carers whether children in need </w:t>
      </w:r>
      <w:r w:rsidR="00F938C4">
        <w:rPr>
          <w:rFonts w:ascii="Arial" w:hAnsi="Arial" w:cs="Arial"/>
        </w:rPr>
        <w:t>should be attending school; s</w:t>
      </w:r>
      <w:r w:rsidR="00F6433D">
        <w:rPr>
          <w:rFonts w:ascii="Arial" w:hAnsi="Arial" w:cs="Arial"/>
        </w:rPr>
        <w:t xml:space="preserve">chool </w:t>
      </w:r>
      <w:r w:rsidRPr="000B6D77">
        <w:rPr>
          <w:rFonts w:ascii="Arial" w:hAnsi="Arial" w:cs="Arial"/>
        </w:rPr>
        <w:t>will then follow up on any pupil that they were expecting to attend, who does not.</w:t>
      </w:r>
    </w:p>
    <w:p w:rsidR="00F6433D" w:rsidRPr="000B6D77" w:rsidRDefault="00F6433D" w:rsidP="006D7A68">
      <w:pPr>
        <w:spacing w:after="0" w:line="240" w:lineRule="auto"/>
        <w:rPr>
          <w:rFonts w:ascii="Arial" w:hAnsi="Arial" w:cs="Arial"/>
        </w:rPr>
      </w:pPr>
    </w:p>
    <w:p w:rsid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Where parents are concerned about the risk of the child contracting COVID19, </w:t>
      </w:r>
      <w:r w:rsidR="00FE110B">
        <w:rPr>
          <w:rFonts w:ascii="Arial" w:hAnsi="Arial" w:cs="Arial"/>
        </w:rPr>
        <w:t>The Federation of St Peter’s and St Gildas’ Schools</w:t>
      </w:r>
      <w:r w:rsidRPr="000B6D77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or</w:t>
      </w:r>
      <w:r w:rsidR="00F6433D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the Social Worker will talk through these anxieties with the parent/carer following the advice set out</w:t>
      </w:r>
      <w:r w:rsidR="00F6433D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by Public Health England.</w:t>
      </w:r>
    </w:p>
    <w:p w:rsidR="00F6433D" w:rsidRPr="000B6D77" w:rsidRDefault="00F6433D" w:rsidP="006D7A68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6D7A68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In all circumstances where a vulnerable child does not take up their place at school, or discontinues,</w:t>
      </w:r>
    </w:p>
    <w:p w:rsidR="000B6D77" w:rsidRDefault="00F6433D" w:rsidP="006D7A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6D77" w:rsidRPr="000B6D77">
        <w:rPr>
          <w:rFonts w:ascii="Arial" w:hAnsi="Arial" w:cs="Arial"/>
        </w:rPr>
        <w:t>chool will notify their Social Worker.</w:t>
      </w:r>
    </w:p>
    <w:p w:rsidR="001F58C2" w:rsidRDefault="001F58C2" w:rsidP="006D7A68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Attendance monitoring</w:t>
      </w:r>
    </w:p>
    <w:p w:rsidR="000B6D77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resume ta</w:t>
      </w:r>
      <w:r w:rsidR="00F6433D">
        <w:rPr>
          <w:rFonts w:ascii="Arial" w:hAnsi="Arial" w:cs="Arial"/>
        </w:rPr>
        <w:t>king attendance registers from 8</w:t>
      </w:r>
      <w:r w:rsidR="00F6433D" w:rsidRPr="00F6433D">
        <w:rPr>
          <w:rFonts w:ascii="Arial" w:hAnsi="Arial" w:cs="Arial"/>
          <w:vertAlign w:val="superscript"/>
        </w:rPr>
        <w:t>th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June and continue to complete the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online Educational Setting Status form which gives the Department for Education daily updates on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how many children and staff are attending: 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F6433D" w:rsidRDefault="000A55B6" w:rsidP="00F6433D">
      <w:pPr>
        <w:spacing w:after="0" w:line="240" w:lineRule="auto"/>
        <w:rPr>
          <w:rFonts w:ascii="Arial" w:hAnsi="Arial" w:cs="Arial"/>
        </w:rPr>
      </w:pPr>
      <w:hyperlink r:id="rId14" w:history="1">
        <w:r w:rsidR="00F6433D" w:rsidRPr="00962D34">
          <w:rPr>
            <w:rStyle w:val="Hyperlink"/>
            <w:rFonts w:ascii="Arial" w:hAnsi="Arial" w:cs="Arial"/>
          </w:rPr>
          <w:t>https://www.gov.uk/government/publications/coronavirus-covid-19-attendance-recording-foreducational-settings</w:t>
        </w:r>
      </w:hyperlink>
      <w:r w:rsidR="000B6D77" w:rsidRPr="000B6D77">
        <w:rPr>
          <w:rFonts w:ascii="Arial" w:hAnsi="Arial" w:cs="Arial"/>
        </w:rPr>
        <w:t xml:space="preserve">. </w:t>
      </w:r>
    </w:p>
    <w:p w:rsidR="00F6433D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is also sending this information to the Local Authority via a local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survey to inform local planning for children in </w:t>
      </w:r>
      <w:r w:rsidR="00F6433D">
        <w:rPr>
          <w:rFonts w:ascii="Arial" w:hAnsi="Arial" w:cs="Arial"/>
        </w:rPr>
        <w:t>Haringey.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follow up with any parent/carer if they were expecting the child to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attend and they subsequently do not attend school. Non-attendance will be followed up in line with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the school’s normal attendance protocols.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inform Children’s Social Care if a child with a Social Worker does not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attend school.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Designated Safeguarding Lead Arrangements</w:t>
      </w:r>
    </w:p>
    <w:p w:rsidR="00F6433D" w:rsidRPr="00F6433D" w:rsidRDefault="00F6433D" w:rsidP="00F6433D">
      <w:pPr>
        <w:spacing w:after="0" w:line="240" w:lineRule="auto"/>
        <w:rPr>
          <w:rFonts w:ascii="Arial" w:hAnsi="Arial" w:cs="Arial"/>
          <w:b/>
        </w:rPr>
      </w:pPr>
    </w:p>
    <w:p w:rsidR="000B6D77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F6433D">
        <w:rPr>
          <w:rFonts w:ascii="Arial" w:hAnsi="Arial" w:cs="Arial"/>
        </w:rPr>
        <w:t xml:space="preserve">has a </w:t>
      </w:r>
      <w:r>
        <w:rPr>
          <w:rFonts w:ascii="Arial" w:hAnsi="Arial" w:cs="Arial"/>
        </w:rPr>
        <w:t>Safeguarding Lead</w:t>
      </w:r>
      <w:r w:rsidR="000B6D77" w:rsidRPr="000B6D77">
        <w:rPr>
          <w:rFonts w:ascii="Arial" w:hAnsi="Arial" w:cs="Arial"/>
        </w:rPr>
        <w:t xml:space="preserve"> (DSLs) and </w:t>
      </w:r>
      <w:r>
        <w:rPr>
          <w:rFonts w:ascii="Arial" w:hAnsi="Arial" w:cs="Arial"/>
        </w:rPr>
        <w:t>two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Deputy DSLs – these are unchanged</w:t>
      </w:r>
      <w:r w:rsidR="00F6433D">
        <w:rPr>
          <w:rFonts w:ascii="Arial" w:hAnsi="Arial" w:cs="Arial"/>
        </w:rPr>
        <w:t xml:space="preserve"> </w:t>
      </w:r>
      <w:r w:rsidR="00151E96">
        <w:rPr>
          <w:rFonts w:ascii="Arial" w:hAnsi="Arial" w:cs="Arial"/>
        </w:rPr>
        <w:t>and can be found in Section 2.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We will endeavour to have a trained DSL (or deputy) available on site. Where this is not possible, a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trained DSL (or deputy) will be available to be contacted via phone or email or through our electronic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recording system, </w:t>
      </w:r>
      <w:proofErr w:type="spellStart"/>
      <w:r w:rsidRPr="000B6D77">
        <w:rPr>
          <w:rFonts w:ascii="Arial" w:hAnsi="Arial" w:cs="Arial"/>
        </w:rPr>
        <w:t>MyConcern</w:t>
      </w:r>
      <w:proofErr w:type="spellEnd"/>
      <w:r w:rsidRPr="000B6D77">
        <w:rPr>
          <w:rFonts w:ascii="Arial" w:hAnsi="Arial" w:cs="Arial"/>
        </w:rPr>
        <w:t>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Where a trained DSL (or deputy) is not on site, in addition to the above, a senior leader will assume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responsibility for co-ordinating safeguarding on site.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It is important that all </w:t>
      </w:r>
      <w:r w:rsidR="00FE110B">
        <w:rPr>
          <w:rFonts w:ascii="Arial" w:hAnsi="Arial" w:cs="Arial"/>
        </w:rPr>
        <w:t xml:space="preserve">The Federation of St Peter’s and St Gildas’ </w:t>
      </w:r>
      <w:r w:rsidR="00FE110B">
        <w:rPr>
          <w:rFonts w:ascii="Arial" w:hAnsi="Arial" w:cs="Arial"/>
        </w:rPr>
        <w:t xml:space="preserve">School </w:t>
      </w:r>
      <w:r w:rsidRPr="000B6D77">
        <w:rPr>
          <w:rFonts w:ascii="Arial" w:hAnsi="Arial" w:cs="Arial"/>
        </w:rPr>
        <w:t>staff and volunteers have access to a trained DSL (or deputy).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All staff on site will be made aware of who that person is and how to contact them.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 DSL will continue to engage with Social Workers, and attend all multi-agency meetings, which are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being held remotely.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E7521E" w:rsidRDefault="00FE110B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Federation of St Peter’s and St Gildas’ Schools</w:t>
      </w:r>
      <w:r w:rsidR="00F6433D">
        <w:rPr>
          <w:rFonts w:ascii="Arial" w:hAnsi="Arial" w:cs="Arial"/>
        </w:rPr>
        <w:t xml:space="preserve"> </w:t>
      </w:r>
      <w:r w:rsidR="00F6433D">
        <w:rPr>
          <w:rFonts w:ascii="Arial" w:hAnsi="Arial" w:cs="Arial"/>
        </w:rPr>
        <w:t xml:space="preserve">recognises </w:t>
      </w:r>
      <w:r w:rsidR="000B6D77" w:rsidRPr="000B6D77">
        <w:rPr>
          <w:rFonts w:ascii="Arial" w:hAnsi="Arial" w:cs="Arial"/>
        </w:rPr>
        <w:t>the dual challenge of maintaining contact with vulnerable children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not attending school, and the potential for increased referrals as staff members raise concerns about</w:t>
      </w:r>
      <w:r w:rsidR="00F6433D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those children now returning to school. </w:t>
      </w:r>
    </w:p>
    <w:p w:rsidR="000A55B6" w:rsidRDefault="000A55B6" w:rsidP="00F6433D">
      <w:pPr>
        <w:spacing w:after="0" w:line="240" w:lineRule="auto"/>
        <w:rPr>
          <w:rFonts w:ascii="Arial" w:hAnsi="Arial" w:cs="Arial"/>
        </w:rPr>
      </w:pPr>
    </w:p>
    <w:p w:rsidR="000A55B6" w:rsidRDefault="000A55B6" w:rsidP="00F6433D">
      <w:pPr>
        <w:spacing w:after="0" w:line="240" w:lineRule="auto"/>
        <w:rPr>
          <w:rFonts w:ascii="Arial" w:hAnsi="Arial" w:cs="Arial"/>
        </w:rPr>
      </w:pPr>
    </w:p>
    <w:p w:rsidR="000A55B6" w:rsidRDefault="000A55B6" w:rsidP="00F6433D">
      <w:pPr>
        <w:spacing w:after="0" w:line="240" w:lineRule="auto"/>
        <w:rPr>
          <w:rFonts w:ascii="Arial" w:hAnsi="Arial" w:cs="Arial"/>
        </w:rPr>
      </w:pPr>
    </w:p>
    <w:p w:rsidR="00151E96" w:rsidRPr="00151E96" w:rsidRDefault="00151E96" w:rsidP="00151E96">
      <w:pPr>
        <w:spacing w:after="0" w:line="240" w:lineRule="auto"/>
        <w:rPr>
          <w:rFonts w:ascii="Arial" w:hAnsi="Arial" w:cs="Arial"/>
        </w:rPr>
      </w:pPr>
    </w:p>
    <w:p w:rsidR="00151E96" w:rsidRDefault="00151E96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Working with other agencies</w:t>
      </w:r>
    </w:p>
    <w:p w:rsidR="00151E96" w:rsidRDefault="00151E96" w:rsidP="00151E96">
      <w:pPr>
        <w:pStyle w:val="4Bulletedcopyblue"/>
        <w:numPr>
          <w:ilvl w:val="0"/>
          <w:numId w:val="0"/>
        </w:numPr>
        <w:rPr>
          <w:sz w:val="22"/>
          <w:szCs w:val="22"/>
        </w:rPr>
      </w:pPr>
    </w:p>
    <w:p w:rsidR="00151E96" w:rsidRPr="00151E96" w:rsidRDefault="00151E96" w:rsidP="00151E96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151E96">
        <w:rPr>
          <w:sz w:val="22"/>
          <w:szCs w:val="22"/>
        </w:rPr>
        <w:t>We will continue to work with children’s social care and with virtual school heads for looked-after and previously looked-after children.</w:t>
      </w:r>
    </w:p>
    <w:p w:rsidR="00151E96" w:rsidRPr="00151E96" w:rsidRDefault="00151E96" w:rsidP="00151E96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151E96">
        <w:rPr>
          <w:sz w:val="22"/>
          <w:szCs w:val="22"/>
        </w:rPr>
        <w:t>We will continue to update this addendum where necessary, to reflect any updated guidance from:</w:t>
      </w:r>
    </w:p>
    <w:p w:rsidR="00151E96" w:rsidRPr="00151E96" w:rsidRDefault="00F938C4" w:rsidP="00151E96">
      <w:pPr>
        <w:pStyle w:val="4Bulletedcopyblue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151E96" w:rsidRPr="00151E96">
        <w:rPr>
          <w:sz w:val="22"/>
          <w:szCs w:val="22"/>
        </w:rPr>
        <w:t>local safeguarding partners</w:t>
      </w:r>
    </w:p>
    <w:p w:rsidR="00151E96" w:rsidRPr="00151E96" w:rsidRDefault="00151E96" w:rsidP="00151E96">
      <w:pPr>
        <w:pStyle w:val="4Bulletedcopyblue"/>
        <w:rPr>
          <w:sz w:val="22"/>
          <w:szCs w:val="22"/>
        </w:rPr>
      </w:pPr>
      <w:r w:rsidRPr="00151E96">
        <w:rPr>
          <w:sz w:val="22"/>
          <w:szCs w:val="22"/>
        </w:rPr>
        <w:t>The local authority about children with education, health and care (EHC) plans, the local authority designated officer and children’s social care, reporting mechanisms, referral thresholds and children in need</w:t>
      </w:r>
    </w:p>
    <w:p w:rsidR="00151E96" w:rsidRPr="00151E96" w:rsidRDefault="00151E96" w:rsidP="00151E96">
      <w:pPr>
        <w:spacing w:after="0" w:line="240" w:lineRule="auto"/>
        <w:ind w:left="360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Reporting a concern</w:t>
      </w:r>
    </w:p>
    <w:p w:rsidR="00F6433D" w:rsidRPr="00F6433D" w:rsidRDefault="00F6433D" w:rsidP="00F6433D">
      <w:pPr>
        <w:spacing w:after="0" w:line="240" w:lineRule="auto"/>
        <w:rPr>
          <w:rFonts w:ascii="Arial" w:hAnsi="Arial" w:cs="Arial"/>
          <w:b/>
        </w:rPr>
      </w:pPr>
    </w:p>
    <w:p w:rsidR="00E7521E" w:rsidRDefault="00E7521E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0B6D77" w:rsidRPr="000B6D77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must continue to act on any concerns that they have about a child immediately.  It is vitally important to do this, both for children continuing to attend, or returning to school, and those at home.  As a reminder, all staff should continue to work with and support children’s social workers, where they have one, to help protect vulnerable children.</w:t>
      </w:r>
    </w:p>
    <w:p w:rsidR="00E7521E" w:rsidRDefault="00E7521E" w:rsidP="00F6433D">
      <w:pPr>
        <w:spacing w:after="0" w:line="240" w:lineRule="auto"/>
        <w:rPr>
          <w:rFonts w:ascii="Arial" w:hAnsi="Arial" w:cs="Arial"/>
        </w:rPr>
      </w:pPr>
    </w:p>
    <w:p w:rsidR="001226D1" w:rsidRDefault="00E7521E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6D77" w:rsidRPr="000B6D77">
        <w:rPr>
          <w:rFonts w:ascii="Arial" w:hAnsi="Arial" w:cs="Arial"/>
        </w:rPr>
        <w:t>hey should continue to follow the process outlined in the</w:t>
      </w:r>
      <w:r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 xml:space="preserve">school Safeguarding and Child Protection Policy. </w:t>
      </w:r>
      <w:r w:rsidR="000A55B6"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uses an electronic recording</w:t>
      </w:r>
      <w:r w:rsidR="001226D1">
        <w:rPr>
          <w:rFonts w:ascii="Arial" w:hAnsi="Arial" w:cs="Arial"/>
        </w:rPr>
        <w:t xml:space="preserve"> system – </w:t>
      </w:r>
      <w:proofErr w:type="spellStart"/>
      <w:r w:rsidR="001226D1">
        <w:rPr>
          <w:rFonts w:ascii="Arial" w:hAnsi="Arial" w:cs="Arial"/>
        </w:rPr>
        <w:t>MyConcern</w:t>
      </w:r>
      <w:proofErr w:type="spellEnd"/>
      <w:r w:rsidR="001226D1">
        <w:rPr>
          <w:rFonts w:ascii="Arial" w:hAnsi="Arial" w:cs="Arial"/>
        </w:rPr>
        <w:t xml:space="preserve"> – which can be used remotely.  In the unlikely event that a member of staff cannot access their </w:t>
      </w:r>
      <w:proofErr w:type="spellStart"/>
      <w:r w:rsidR="001226D1">
        <w:rPr>
          <w:rFonts w:ascii="Arial" w:hAnsi="Arial" w:cs="Arial"/>
        </w:rPr>
        <w:t>MyConcern</w:t>
      </w:r>
      <w:proofErr w:type="spellEnd"/>
      <w:r w:rsidR="001226D1">
        <w:rPr>
          <w:rFonts w:ascii="Arial" w:hAnsi="Arial" w:cs="Arial"/>
        </w:rPr>
        <w:t xml:space="preserve"> from home, they should email the DSL, </w:t>
      </w:r>
      <w:r w:rsidR="000A55B6">
        <w:rPr>
          <w:rFonts w:ascii="Arial" w:hAnsi="Arial" w:cs="Arial"/>
        </w:rPr>
        <w:t>head teacher and the Deputy DSL</w:t>
      </w:r>
      <w:r w:rsidR="001226D1">
        <w:rPr>
          <w:rFonts w:ascii="Arial" w:hAnsi="Arial" w:cs="Arial"/>
        </w:rPr>
        <w:t>.  This will ensure that the concern is received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F24BE2" w:rsidRDefault="000B6D77" w:rsidP="00F6433D">
      <w:pPr>
        <w:spacing w:after="0" w:line="240" w:lineRule="auto"/>
        <w:rPr>
          <w:rFonts w:ascii="Arial" w:hAnsi="Arial" w:cs="Arial"/>
        </w:rPr>
      </w:pPr>
      <w:r w:rsidRPr="00F24BE2">
        <w:rPr>
          <w:rFonts w:ascii="Arial" w:hAnsi="Arial" w:cs="Arial"/>
        </w:rPr>
        <w:t>Where staff are concerned about an adult working with children in the school, they should report the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F24BE2">
        <w:rPr>
          <w:rFonts w:ascii="Arial" w:hAnsi="Arial" w:cs="Arial"/>
        </w:rPr>
        <w:t xml:space="preserve">concern </w:t>
      </w:r>
      <w:r w:rsidR="00F24BE2" w:rsidRPr="00F24BE2">
        <w:rPr>
          <w:rFonts w:ascii="Arial" w:hAnsi="Arial" w:cs="Arial"/>
        </w:rPr>
        <w:t xml:space="preserve">straight away </w:t>
      </w:r>
      <w:r w:rsidRPr="00F24BE2">
        <w:rPr>
          <w:rFonts w:ascii="Arial" w:hAnsi="Arial" w:cs="Arial"/>
        </w:rPr>
        <w:t xml:space="preserve">to the </w:t>
      </w:r>
      <w:r w:rsidR="00F24BE2" w:rsidRPr="00F24BE2">
        <w:rPr>
          <w:rFonts w:ascii="Arial" w:hAnsi="Arial" w:cs="Arial"/>
        </w:rPr>
        <w:t xml:space="preserve">head teacher </w:t>
      </w:r>
      <w:r w:rsidRPr="00F24BE2">
        <w:rPr>
          <w:rFonts w:ascii="Arial" w:hAnsi="Arial" w:cs="Arial"/>
        </w:rPr>
        <w:t>in accordance with the</w:t>
      </w:r>
      <w:r w:rsidR="00F6433D" w:rsidRPr="00F24BE2">
        <w:rPr>
          <w:rFonts w:ascii="Arial" w:hAnsi="Arial" w:cs="Arial"/>
        </w:rPr>
        <w:t xml:space="preserve"> </w:t>
      </w:r>
      <w:r w:rsidRPr="00F24BE2">
        <w:rPr>
          <w:rFonts w:ascii="Arial" w:hAnsi="Arial" w:cs="Arial"/>
        </w:rPr>
        <w:t xml:space="preserve">procedures set out in </w:t>
      </w:r>
      <w:r w:rsidR="00F938C4">
        <w:rPr>
          <w:rFonts w:ascii="Arial" w:hAnsi="Arial" w:cs="Arial"/>
        </w:rPr>
        <w:t>Section 4</w:t>
      </w:r>
      <w:r w:rsidR="00F24BE2" w:rsidRPr="00F24BE2">
        <w:rPr>
          <w:rFonts w:ascii="Arial" w:hAnsi="Arial" w:cs="Arial"/>
        </w:rPr>
        <w:t xml:space="preserve"> </w:t>
      </w:r>
      <w:r w:rsidRPr="00F24BE2">
        <w:rPr>
          <w:rFonts w:ascii="Arial" w:hAnsi="Arial" w:cs="Arial"/>
        </w:rPr>
        <w:t>of the Safeguarding and Child Protection Policy. If there is a</w:t>
      </w:r>
      <w:r w:rsidR="001B3CA1" w:rsidRPr="00F24BE2">
        <w:rPr>
          <w:rFonts w:ascii="Arial" w:hAnsi="Arial" w:cs="Arial"/>
        </w:rPr>
        <w:t xml:space="preserve"> </w:t>
      </w:r>
      <w:r w:rsidRPr="00F24BE2">
        <w:rPr>
          <w:rFonts w:ascii="Arial" w:hAnsi="Arial" w:cs="Arial"/>
        </w:rPr>
        <w:t>requirement</w:t>
      </w:r>
      <w:r w:rsidR="00F24BE2" w:rsidRPr="00F24BE2">
        <w:rPr>
          <w:rFonts w:ascii="Arial" w:hAnsi="Arial" w:cs="Arial"/>
        </w:rPr>
        <w:t xml:space="preserve"> to make a notification to the h</w:t>
      </w:r>
      <w:r w:rsidRPr="00F24BE2">
        <w:rPr>
          <w:rFonts w:ascii="Arial" w:hAnsi="Arial" w:cs="Arial"/>
        </w:rPr>
        <w:t xml:space="preserve">ead </w:t>
      </w:r>
      <w:r w:rsidR="00F24BE2" w:rsidRPr="00F24BE2">
        <w:rPr>
          <w:rFonts w:ascii="Arial" w:hAnsi="Arial" w:cs="Arial"/>
        </w:rPr>
        <w:t xml:space="preserve">teacher </w:t>
      </w:r>
      <w:r w:rsidRPr="00F24BE2">
        <w:rPr>
          <w:rFonts w:ascii="Arial" w:hAnsi="Arial" w:cs="Arial"/>
        </w:rPr>
        <w:t>whilst away from school, this should be done</w:t>
      </w:r>
      <w:r w:rsidRPr="000B6D77">
        <w:rPr>
          <w:rFonts w:ascii="Arial" w:hAnsi="Arial" w:cs="Arial"/>
        </w:rPr>
        <w:t xml:space="preserve"> verbally</w:t>
      </w:r>
      <w:r w:rsidR="00F6433D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 xml:space="preserve">and followed up with an email to the </w:t>
      </w:r>
      <w:r w:rsidR="00F24BE2">
        <w:rPr>
          <w:rFonts w:ascii="Arial" w:hAnsi="Arial" w:cs="Arial"/>
        </w:rPr>
        <w:t>h</w:t>
      </w:r>
      <w:r w:rsidRPr="000B6D77">
        <w:rPr>
          <w:rFonts w:ascii="Arial" w:hAnsi="Arial" w:cs="Arial"/>
        </w:rPr>
        <w:t>ead</w:t>
      </w:r>
      <w:r w:rsidR="00F24BE2">
        <w:rPr>
          <w:rFonts w:ascii="Arial" w:hAnsi="Arial" w:cs="Arial"/>
        </w:rPr>
        <w:t xml:space="preserve"> teacher</w:t>
      </w:r>
      <w:r w:rsidRPr="000B6D77">
        <w:rPr>
          <w:rFonts w:ascii="Arial" w:hAnsi="Arial" w:cs="Arial"/>
        </w:rPr>
        <w:t>.</w:t>
      </w:r>
    </w:p>
    <w:p w:rsidR="00F6433D" w:rsidRPr="000B6D77" w:rsidRDefault="00F6433D" w:rsidP="00F6433D">
      <w:pPr>
        <w:spacing w:after="0" w:line="240" w:lineRule="auto"/>
        <w:rPr>
          <w:rFonts w:ascii="Arial" w:hAnsi="Arial" w:cs="Arial"/>
        </w:rPr>
      </w:pPr>
    </w:p>
    <w:p w:rsidR="000B6D77" w:rsidRPr="00F24BE2" w:rsidRDefault="000B6D77" w:rsidP="00F6433D">
      <w:pPr>
        <w:spacing w:after="0" w:line="240" w:lineRule="auto"/>
        <w:rPr>
          <w:rFonts w:ascii="Arial" w:hAnsi="Arial" w:cs="Arial"/>
        </w:rPr>
      </w:pPr>
      <w:r w:rsidRPr="00F24BE2">
        <w:rPr>
          <w:rFonts w:ascii="Arial" w:hAnsi="Arial" w:cs="Arial"/>
        </w:rPr>
        <w:t xml:space="preserve">An allegation or complaint against the DSL or DDSL should </w:t>
      </w:r>
      <w:r w:rsidR="00F24BE2" w:rsidRPr="00F24BE2">
        <w:rPr>
          <w:rFonts w:ascii="Arial" w:hAnsi="Arial" w:cs="Arial"/>
        </w:rPr>
        <w:t>be reported immediately to the h</w:t>
      </w:r>
      <w:r w:rsidRPr="00F24BE2">
        <w:rPr>
          <w:rFonts w:ascii="Arial" w:hAnsi="Arial" w:cs="Arial"/>
        </w:rPr>
        <w:t>ead</w:t>
      </w:r>
      <w:r w:rsidR="00F24BE2" w:rsidRPr="00F24BE2">
        <w:rPr>
          <w:rFonts w:ascii="Arial" w:hAnsi="Arial" w:cs="Arial"/>
        </w:rPr>
        <w:t xml:space="preserve"> teacher</w:t>
      </w:r>
      <w:r w:rsidRPr="00F24BE2">
        <w:rPr>
          <w:rFonts w:ascii="Arial" w:hAnsi="Arial" w:cs="Arial"/>
        </w:rPr>
        <w:t>. If</w:t>
      </w:r>
    </w:p>
    <w:p w:rsidR="000B6D77" w:rsidRPr="00F24BE2" w:rsidRDefault="000B6D77" w:rsidP="00F6433D">
      <w:pPr>
        <w:spacing w:after="0" w:line="240" w:lineRule="auto"/>
        <w:rPr>
          <w:rFonts w:ascii="Arial" w:hAnsi="Arial" w:cs="Arial"/>
        </w:rPr>
      </w:pPr>
      <w:r w:rsidRPr="00F24BE2">
        <w:rPr>
          <w:rFonts w:ascii="Arial" w:hAnsi="Arial" w:cs="Arial"/>
        </w:rPr>
        <w:t xml:space="preserve">the </w:t>
      </w:r>
      <w:r w:rsidR="00F24BE2" w:rsidRPr="00F24BE2">
        <w:rPr>
          <w:rFonts w:ascii="Arial" w:hAnsi="Arial" w:cs="Arial"/>
        </w:rPr>
        <w:t>h</w:t>
      </w:r>
      <w:r w:rsidRPr="00F24BE2">
        <w:rPr>
          <w:rFonts w:ascii="Arial" w:hAnsi="Arial" w:cs="Arial"/>
        </w:rPr>
        <w:t xml:space="preserve">ead </w:t>
      </w:r>
      <w:r w:rsidR="00F24BE2" w:rsidRPr="00F24BE2">
        <w:rPr>
          <w:rFonts w:ascii="Arial" w:hAnsi="Arial" w:cs="Arial"/>
        </w:rPr>
        <w:t xml:space="preserve">teacher </w:t>
      </w:r>
      <w:r w:rsidRPr="00F24BE2">
        <w:rPr>
          <w:rFonts w:ascii="Arial" w:hAnsi="Arial" w:cs="Arial"/>
        </w:rPr>
        <w:t xml:space="preserve">is unavailable, the allegation or complaint should be reported to the </w:t>
      </w:r>
      <w:r w:rsidR="00F24BE2" w:rsidRPr="00F24BE2">
        <w:rPr>
          <w:rFonts w:ascii="Arial" w:hAnsi="Arial" w:cs="Arial"/>
        </w:rPr>
        <w:t>chair of governors</w:t>
      </w:r>
      <w:r w:rsidRPr="00F24BE2">
        <w:rPr>
          <w:rFonts w:ascii="Arial" w:hAnsi="Arial" w:cs="Arial"/>
        </w:rPr>
        <w:t>,</w:t>
      </w:r>
    </w:p>
    <w:p w:rsidR="000B6D77" w:rsidRPr="00F24BE2" w:rsidRDefault="000B6D77" w:rsidP="00F6433D">
      <w:pPr>
        <w:spacing w:after="0" w:line="240" w:lineRule="auto"/>
        <w:rPr>
          <w:rFonts w:ascii="Arial" w:hAnsi="Arial" w:cs="Arial"/>
        </w:rPr>
      </w:pPr>
      <w:r w:rsidRPr="00F24BE2">
        <w:rPr>
          <w:rFonts w:ascii="Arial" w:hAnsi="Arial" w:cs="Arial"/>
        </w:rPr>
        <w:t>or in his/her absence to the Clerk to the Governors.</w:t>
      </w:r>
    </w:p>
    <w:p w:rsidR="00F6433D" w:rsidRPr="00F24BE2" w:rsidRDefault="00F6433D" w:rsidP="00F6433D">
      <w:pPr>
        <w:spacing w:after="0" w:line="240" w:lineRule="auto"/>
        <w:rPr>
          <w:rFonts w:ascii="Arial" w:hAnsi="Arial" w:cs="Arial"/>
        </w:rPr>
      </w:pPr>
    </w:p>
    <w:p w:rsidR="00F24BE2" w:rsidRDefault="00F24BE2" w:rsidP="00F24BE2">
      <w:pPr>
        <w:spacing w:after="0" w:line="240" w:lineRule="auto"/>
        <w:rPr>
          <w:rFonts w:ascii="Arial" w:hAnsi="Arial" w:cs="Arial"/>
          <w:b/>
        </w:rPr>
      </w:pPr>
      <w:r w:rsidRPr="00F24BE2">
        <w:rPr>
          <w:rFonts w:ascii="Arial" w:hAnsi="Arial" w:cs="Arial"/>
        </w:rPr>
        <w:t>Concerns about the head teacher should be reported to the chair of governors, or in his/her absence to the Clerk of Governors.</w:t>
      </w:r>
      <w:r w:rsidRPr="00F24BE2">
        <w:rPr>
          <w:rFonts w:ascii="Arial" w:hAnsi="Arial" w:cs="Arial"/>
          <w:b/>
        </w:rPr>
        <w:t xml:space="preserve"> </w:t>
      </w:r>
    </w:p>
    <w:p w:rsidR="00F24BE2" w:rsidRDefault="00F24BE2" w:rsidP="00F24BE2">
      <w:pPr>
        <w:spacing w:after="0" w:line="240" w:lineRule="auto"/>
        <w:rPr>
          <w:rFonts w:ascii="Arial" w:hAnsi="Arial" w:cs="Arial"/>
          <w:b/>
        </w:rPr>
      </w:pPr>
    </w:p>
    <w:p w:rsidR="000B6D77" w:rsidRPr="00575549" w:rsidRDefault="000B6D77" w:rsidP="005755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75549">
        <w:rPr>
          <w:rFonts w:ascii="Arial" w:hAnsi="Arial" w:cs="Arial"/>
          <w:b/>
        </w:rPr>
        <w:t>Safeguarding Training and Induction</w:t>
      </w:r>
    </w:p>
    <w:p w:rsidR="002011EB" w:rsidRDefault="002011EB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DSL training is very unlikely to take place whilst there remains a threat of the COVID 19 virus. In the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interim, Designated Safeguarding Leads continue to keep themselves up to date with safeguarding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developments thr</w:t>
      </w:r>
      <w:r w:rsidR="002011EB">
        <w:rPr>
          <w:rFonts w:ascii="Arial" w:hAnsi="Arial" w:cs="Arial"/>
        </w:rPr>
        <w:t xml:space="preserve">ough updates from the LA Safeguarding Team </w:t>
      </w:r>
      <w:r w:rsidRPr="000B6D77">
        <w:rPr>
          <w:rFonts w:ascii="Arial" w:hAnsi="Arial" w:cs="Arial"/>
        </w:rPr>
        <w:t xml:space="preserve">and via the </w:t>
      </w:r>
      <w:r w:rsidR="002011EB">
        <w:rPr>
          <w:rFonts w:ascii="Arial" w:hAnsi="Arial" w:cs="Arial"/>
        </w:rPr>
        <w:t>Haringey S</w:t>
      </w:r>
      <w:r w:rsidRPr="000B6D77">
        <w:rPr>
          <w:rFonts w:ascii="Arial" w:hAnsi="Arial" w:cs="Arial"/>
        </w:rPr>
        <w:t>afeguarding Children Partnership communications and website.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For the period COVID-19 measures are in place, a DSL (or deputy) who has been trained will continue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to be classed as a trained DSL (or deputy) even if they miss their refresher training.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 Local Authority Education Safeguarding Team is providing advice and guidance, where needed, to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schools through a dedicated helpline.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All existing school staff have had safeguarding training and have read Part 1 and Annex A of Keeping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Children Safe in Education (Sept 2019). The DSL should communicate with staff any new local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arrangements, so they know what to do if they are worried about a child.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1F58C2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new staff are recruited at </w:t>
      </w:r>
      <w:r w:rsidR="000A55B6">
        <w:rPr>
          <w:rFonts w:ascii="Arial" w:hAnsi="Arial" w:cs="Arial"/>
        </w:rPr>
        <w:t>The Federation of St Peter’s and St Gildas’ Schools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5E80">
        <w:rPr>
          <w:rFonts w:ascii="Arial" w:hAnsi="Arial" w:cs="Arial"/>
        </w:rPr>
        <w:t>th</w:t>
      </w:r>
      <w:r w:rsidR="000B6D77" w:rsidRPr="000B6D77">
        <w:rPr>
          <w:rFonts w:ascii="Arial" w:hAnsi="Arial" w:cs="Arial"/>
        </w:rPr>
        <w:t>ey will continue to be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provided with a safeguarding induction. Upon arrival, they will be given</w:t>
      </w:r>
      <w:r w:rsidR="002011EB">
        <w:rPr>
          <w:rFonts w:ascii="Arial" w:hAnsi="Arial" w:cs="Arial"/>
        </w:rPr>
        <w:t>: a copy of our</w:t>
      </w:r>
      <w:r w:rsidR="00D85E80">
        <w:rPr>
          <w:rFonts w:ascii="Arial" w:hAnsi="Arial" w:cs="Arial"/>
        </w:rPr>
        <w:t xml:space="preserve"> S</w:t>
      </w:r>
      <w:r w:rsidR="002011EB">
        <w:rPr>
          <w:rFonts w:ascii="Arial" w:hAnsi="Arial" w:cs="Arial"/>
        </w:rPr>
        <w:t xml:space="preserve">afeguarding Procedures leaflet; a copy of our </w:t>
      </w:r>
      <w:r w:rsidR="000B6D77" w:rsidRPr="001F58C2">
        <w:rPr>
          <w:rFonts w:ascii="Arial" w:hAnsi="Arial" w:cs="Arial"/>
        </w:rPr>
        <w:t>Safeguarding and Child Protection Policy</w:t>
      </w:r>
      <w:r w:rsidR="002011EB">
        <w:rPr>
          <w:rFonts w:ascii="Arial" w:hAnsi="Arial" w:cs="Arial"/>
        </w:rPr>
        <w:t xml:space="preserve"> (and this addendum); a copy of Keeping Children Safe </w:t>
      </w:r>
      <w:proofErr w:type="gramStart"/>
      <w:r w:rsidR="002011EB">
        <w:rPr>
          <w:rFonts w:ascii="Arial" w:hAnsi="Arial" w:cs="Arial"/>
        </w:rPr>
        <w:t>In</w:t>
      </w:r>
      <w:proofErr w:type="gramEnd"/>
      <w:r w:rsidR="002011EB">
        <w:rPr>
          <w:rFonts w:ascii="Arial" w:hAnsi="Arial" w:cs="Arial"/>
        </w:rPr>
        <w:t xml:space="preserve"> Education part 1; </w:t>
      </w:r>
      <w:r w:rsidR="000B6D77" w:rsidRPr="001F58C2">
        <w:rPr>
          <w:rFonts w:ascii="Arial" w:hAnsi="Arial" w:cs="Arial"/>
        </w:rPr>
        <w:t>guidance on local processes and confirmation of DSL</w:t>
      </w:r>
      <w:r w:rsidR="00D85E80" w:rsidRPr="001F58C2">
        <w:rPr>
          <w:rFonts w:ascii="Arial" w:hAnsi="Arial" w:cs="Arial"/>
        </w:rPr>
        <w:t xml:space="preserve"> </w:t>
      </w:r>
      <w:r w:rsidR="000B6D77" w:rsidRPr="001F58C2">
        <w:rPr>
          <w:rFonts w:ascii="Arial" w:hAnsi="Arial" w:cs="Arial"/>
        </w:rPr>
        <w:t>arrangements.</w:t>
      </w:r>
    </w:p>
    <w:p w:rsidR="001F58C2" w:rsidRDefault="001F58C2" w:rsidP="00F6433D">
      <w:pPr>
        <w:spacing w:after="0" w:line="240" w:lineRule="auto"/>
        <w:rPr>
          <w:rFonts w:ascii="Arial" w:hAnsi="Arial" w:cs="Arial"/>
        </w:rPr>
      </w:pPr>
    </w:p>
    <w:p w:rsidR="001F58C2" w:rsidRDefault="001F58C2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volunteers enter </w:t>
      </w:r>
      <w:r w:rsidR="000A55B6">
        <w:rPr>
          <w:rFonts w:ascii="Arial" w:hAnsi="Arial" w:cs="Arial"/>
        </w:rPr>
        <w:t>The Federation of St Peter’s and St Gildas’ Schools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will be </w:t>
      </w:r>
      <w:r w:rsidR="000A55B6">
        <w:rPr>
          <w:rFonts w:ascii="Arial" w:hAnsi="Arial" w:cs="Arial"/>
        </w:rPr>
        <w:t>given a copy of our s</w:t>
      </w:r>
      <w:r>
        <w:rPr>
          <w:rFonts w:ascii="Arial" w:hAnsi="Arial" w:cs="Arial"/>
        </w:rPr>
        <w:t>chool Safeguarding Procedures.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E32237" w:rsidRDefault="00E3223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Mental Health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12.1 C</w:t>
      </w:r>
      <w:r w:rsidRPr="00E32237">
        <w:rPr>
          <w:rFonts w:ascii="Arial" w:hAnsi="Arial" w:cs="Arial"/>
          <w:lang w:val="en-US"/>
        </w:rPr>
        <w:t>hildren returning to school</w:t>
      </w: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 w:rsidRPr="00E32237">
        <w:rPr>
          <w:rFonts w:ascii="Arial" w:hAnsi="Arial" w:cs="Arial"/>
          <w:lang w:val="en-US"/>
        </w:rPr>
        <w:t xml:space="preserve">Staff and volunteers will be aware of the possible effects that this period may have had on pupils’ mental health. They will look out for </w:t>
      </w:r>
      <w:proofErr w:type="spellStart"/>
      <w:r w:rsidRPr="00E32237">
        <w:rPr>
          <w:rFonts w:ascii="Arial" w:hAnsi="Arial" w:cs="Arial"/>
          <w:lang w:val="en-US"/>
        </w:rPr>
        <w:t>behavioural</w:t>
      </w:r>
      <w:proofErr w:type="spellEnd"/>
      <w:r w:rsidRPr="00E32237">
        <w:rPr>
          <w:rFonts w:ascii="Arial" w:hAnsi="Arial" w:cs="Arial"/>
          <w:lang w:val="en-US"/>
        </w:rPr>
        <w:t xml:space="preserve"> signs, including pupils being fearful, withdrawn, aggressive, oppositional or excessively clingy, to help identify where support may be needed.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School will have access to remote support from The </w:t>
      </w:r>
      <w:proofErr w:type="spellStart"/>
      <w:r>
        <w:rPr>
          <w:rFonts w:ascii="Arial" w:hAnsi="Arial" w:cs="Arial"/>
          <w:lang w:val="en-US"/>
        </w:rPr>
        <w:t>Tavistock</w:t>
      </w:r>
      <w:proofErr w:type="spellEnd"/>
      <w:r>
        <w:rPr>
          <w:rFonts w:ascii="Arial" w:hAnsi="Arial" w:cs="Arial"/>
          <w:lang w:val="en-US"/>
        </w:rPr>
        <w:t xml:space="preserve"> &amp; Portman NHS Centre.</w:t>
      </w:r>
      <w:r w:rsidRPr="00E32237">
        <w:rPr>
          <w:rFonts w:ascii="Arial" w:hAnsi="Arial" w:cs="Arial"/>
          <w:lang w:val="en-US"/>
        </w:rPr>
        <w:t xml:space="preserve"> 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 w:rsidRPr="00E32237">
        <w:rPr>
          <w:rFonts w:ascii="Arial" w:hAnsi="Arial" w:cs="Arial"/>
          <w:lang w:val="en-US"/>
        </w:rPr>
        <w:t>12.2 Children at home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 w:rsidRPr="00E32237">
        <w:rPr>
          <w:rFonts w:ascii="Arial" w:hAnsi="Arial" w:cs="Arial"/>
          <w:lang w:val="en-US"/>
        </w:rPr>
        <w:t xml:space="preserve">Where possible, we will continue to offer our current support for pupil mental health for all pupils. 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 w:rsidRPr="00E32237">
        <w:rPr>
          <w:rFonts w:ascii="Arial" w:hAnsi="Arial" w:cs="Arial"/>
          <w:lang w:val="en-US"/>
        </w:rPr>
        <w:t>We will also signpost all pupils, parents/</w:t>
      </w:r>
      <w:proofErr w:type="spellStart"/>
      <w:r w:rsidRPr="00E32237">
        <w:rPr>
          <w:rFonts w:ascii="Arial" w:hAnsi="Arial" w:cs="Arial"/>
          <w:lang w:val="en-US"/>
        </w:rPr>
        <w:t>carers</w:t>
      </w:r>
      <w:proofErr w:type="spellEnd"/>
      <w:r w:rsidRPr="00E32237">
        <w:rPr>
          <w:rFonts w:ascii="Arial" w:hAnsi="Arial" w:cs="Arial"/>
          <w:lang w:val="en-US"/>
        </w:rPr>
        <w:t xml:space="preserve"> and staff to other resources to support good mental health at this time.</w:t>
      </w:r>
    </w:p>
    <w:p w:rsid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lang w:val="en-US"/>
        </w:rPr>
      </w:pPr>
      <w:r w:rsidRPr="00E32237">
        <w:rPr>
          <w:rFonts w:ascii="Arial" w:hAnsi="Arial" w:cs="Arial"/>
          <w:lang w:val="en-US"/>
        </w:rPr>
        <w:t>When setting expectations for pupils learning remotely and not attending school, teachers will bear in mind the potential impact of the current situation on both children’s and adults’ mental health.</w:t>
      </w:r>
    </w:p>
    <w:p w:rsidR="00E32237" w:rsidRPr="00E32237" w:rsidRDefault="00E32237" w:rsidP="00E32237">
      <w:pPr>
        <w:spacing w:after="0" w:line="240" w:lineRule="auto"/>
        <w:rPr>
          <w:rFonts w:ascii="Arial" w:hAnsi="Arial" w:cs="Arial"/>
          <w:b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Safer recruitment/volunteers and movement of staff</w:t>
      </w:r>
    </w:p>
    <w:p w:rsidR="00D85E80" w:rsidRPr="00D85E80" w:rsidRDefault="00D85E80" w:rsidP="00F6433D">
      <w:pPr>
        <w:spacing w:after="0" w:line="240" w:lineRule="auto"/>
        <w:rPr>
          <w:rFonts w:ascii="Arial" w:hAnsi="Arial" w:cs="Arial"/>
          <w:b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It remains essential that people who are unsuitable are not allowed to enter the children’s workforce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or gain access to children. When recruiting new staff, </w:t>
      </w:r>
      <w:r w:rsidR="000A55B6">
        <w:rPr>
          <w:rFonts w:ascii="Arial" w:hAnsi="Arial" w:cs="Arial"/>
        </w:rPr>
        <w:t xml:space="preserve">The Federation of St Peter’s and St Gildas’ Schools </w:t>
      </w:r>
      <w:r w:rsidRPr="000B6D77">
        <w:rPr>
          <w:rFonts w:ascii="Arial" w:hAnsi="Arial" w:cs="Arial"/>
        </w:rPr>
        <w:t>will continue to follow the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relevant safer recruitment processes for their setting, including, as appropriate, relevant sections in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part 3 of Keeping Children Safe in Education (2019) (KCSIE).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In response to COVID-19, the Disclosure and Barring Service (DBS) has made changes to its guidance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on standard and enhanced DBS ID checking to minimise the need for face-to-face contact.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If staff are deployed from another education or children’s workforce setting to our school, we will take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into account the </w:t>
      </w:r>
      <w:proofErr w:type="spellStart"/>
      <w:r w:rsidRPr="000B6D77">
        <w:rPr>
          <w:rFonts w:ascii="Arial" w:hAnsi="Arial" w:cs="Arial"/>
        </w:rPr>
        <w:t>DfE</w:t>
      </w:r>
      <w:proofErr w:type="spellEnd"/>
      <w:r w:rsidRPr="000B6D77">
        <w:rPr>
          <w:rFonts w:ascii="Arial" w:hAnsi="Arial" w:cs="Arial"/>
        </w:rPr>
        <w:t xml:space="preserve"> supplementary guidance on safeguarding children during the COVID-19 pandemic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and will accept portability as long as the current employer confirms in writing that: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• the individual has been subject to an enhanced DBS and children’s barred list check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• there are no known concerns about the individual’s suitability to work with children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• there is no ongoing disciplinary investigation relating to that individual</w:t>
      </w:r>
    </w:p>
    <w:p w:rsidR="00D85E80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There is no requirement to obtain a new DBS check for returning staff who have continued to be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employed but have not been working in regulated activity during partial school closures. If for any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reason the school have concerns about an individual, new checks will be obtained in the usual way.</w:t>
      </w:r>
    </w:p>
    <w:p w:rsidR="00D85E80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 xml:space="preserve">Where </w:t>
      </w:r>
      <w:r w:rsidR="000A55B6">
        <w:rPr>
          <w:rFonts w:ascii="Arial" w:hAnsi="Arial" w:cs="Arial"/>
        </w:rPr>
        <w:t xml:space="preserve">The Federation of St Peter’s and St Gildas’ Schools </w:t>
      </w:r>
      <w:r w:rsidRPr="000B6D77">
        <w:rPr>
          <w:rFonts w:ascii="Arial" w:hAnsi="Arial" w:cs="Arial"/>
        </w:rPr>
        <w:t>is utilising volunteers, we will continue to follow the checking and risk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assessment process as set out in paragraphs 167 to 172 of KCSIE. Under no circumstances will a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volunteer who has not been checked be left unsupervised or allowed to work in regulated activity.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follow the legal duty to refer to the DBS anyone who has harmed or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poses a risk of harm to a child or vulnerable adult. Full details can be found at paragraph 163 of KCSIE.</w:t>
      </w:r>
      <w:r w:rsidR="00D85E80">
        <w:rPr>
          <w:rFonts w:ascii="Arial" w:hAnsi="Arial" w:cs="Arial"/>
        </w:rPr>
        <w:t xml:space="preserve"> 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D85E80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consider and make referrals to the Teaching Regulation Agency (TRA)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as per paragraph 166 of KCSIE and the TRA’s ‘Teacher misconduct advice for making a referral’. During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the COVID-19 period all refer</w:t>
      </w:r>
      <w:r w:rsidR="00D85E80">
        <w:rPr>
          <w:rFonts w:ascii="Arial" w:hAnsi="Arial" w:cs="Arial"/>
        </w:rPr>
        <w:t xml:space="preserve">rals should be made by emailing </w:t>
      </w: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hyperlink r:id="rId15" w:history="1">
        <w:r w:rsidR="00D85E80" w:rsidRPr="00962D34">
          <w:rPr>
            <w:rStyle w:val="Hyperlink"/>
            <w:rFonts w:ascii="Arial" w:hAnsi="Arial" w:cs="Arial"/>
          </w:rPr>
          <w:t>Misconduct.Teacher@education.gov.uk</w:t>
        </w:r>
      </w:hyperlink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Whilst acknowledging the challenge of the current National emergency, it is essential from a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safeguarding perspective that any school is aware, on any given day, which staff/volunteers will be in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 xml:space="preserve">the school, and that </w:t>
      </w:r>
      <w:r w:rsidRPr="000B6D77">
        <w:rPr>
          <w:rFonts w:ascii="Arial" w:hAnsi="Arial" w:cs="Arial"/>
        </w:rPr>
        <w:lastRenderedPageBreak/>
        <w:t>appropriate checks have been carried out, especially for anyone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 xml:space="preserve">engaging in regulated activity. As such, </w:t>
      </w:r>
      <w:r w:rsidR="000A55B6">
        <w:rPr>
          <w:rFonts w:ascii="Arial" w:hAnsi="Arial" w:cs="Arial"/>
        </w:rPr>
        <w:t xml:space="preserve">The Federation of St Peter’s and St Gildas’ Schools </w:t>
      </w:r>
      <w:r w:rsidRPr="000B6D77">
        <w:rPr>
          <w:rFonts w:ascii="Arial" w:hAnsi="Arial" w:cs="Arial"/>
        </w:rPr>
        <w:t>will continue to keep the single central record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(SCR) up to date as outlined in paragraphs 148 to 156 in KCSIE.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2011EB" w:rsidRDefault="002011EB" w:rsidP="002011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Keeping record of who is on site</w:t>
      </w:r>
    </w:p>
    <w:p w:rsidR="002011EB" w:rsidRPr="002011EB" w:rsidRDefault="002011EB" w:rsidP="002011E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2011EB" w:rsidRPr="002011EB" w:rsidRDefault="002011EB" w:rsidP="002011EB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2011EB">
        <w:rPr>
          <w:sz w:val="22"/>
          <w:szCs w:val="22"/>
        </w:rPr>
        <w:t>We will keep a record of which staff and volunteers are on site each day, and that appropriate checks have been carried out for them.</w:t>
      </w:r>
    </w:p>
    <w:p w:rsidR="002011EB" w:rsidRPr="002011EB" w:rsidRDefault="002011EB" w:rsidP="002011EB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2011EB">
        <w:rPr>
          <w:sz w:val="22"/>
          <w:szCs w:val="22"/>
        </w:rPr>
        <w:t>We will continue to keep our single central record up to date.</w:t>
      </w:r>
    </w:p>
    <w:p w:rsidR="002011EB" w:rsidRPr="00F938C4" w:rsidRDefault="002011EB" w:rsidP="002011EB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F938C4">
        <w:rPr>
          <w:sz w:val="22"/>
          <w:szCs w:val="22"/>
        </w:rPr>
        <w:t>We will use the single central record to log:</w:t>
      </w:r>
    </w:p>
    <w:p w:rsidR="002011EB" w:rsidRPr="00F938C4" w:rsidRDefault="002011EB" w:rsidP="002011EB">
      <w:pPr>
        <w:pStyle w:val="4Bulletedcopyblue"/>
        <w:rPr>
          <w:sz w:val="22"/>
          <w:szCs w:val="22"/>
        </w:rPr>
      </w:pPr>
      <w:r w:rsidRPr="00F938C4">
        <w:rPr>
          <w:sz w:val="22"/>
          <w:szCs w:val="22"/>
        </w:rPr>
        <w:t>Everyone working or volunteering in our school each day, including staff ‘on loan’</w:t>
      </w:r>
    </w:p>
    <w:p w:rsidR="002011EB" w:rsidRDefault="002011EB" w:rsidP="002011EB">
      <w:pPr>
        <w:pStyle w:val="4Bulletedcopyblue"/>
        <w:spacing w:after="240"/>
        <w:rPr>
          <w:sz w:val="22"/>
          <w:szCs w:val="22"/>
        </w:rPr>
      </w:pPr>
      <w:r w:rsidRPr="00F938C4">
        <w:rPr>
          <w:sz w:val="22"/>
          <w:szCs w:val="22"/>
        </w:rPr>
        <w:t>Details of any risk assessments carried out on staff and volunteers on loan from elsewhere</w:t>
      </w:r>
    </w:p>
    <w:p w:rsidR="000B6D77" w:rsidRPr="001F58C2" w:rsidRDefault="00A87DC4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 and o</w:t>
      </w:r>
      <w:r w:rsidR="000B6D77" w:rsidRPr="001F58C2">
        <w:rPr>
          <w:rFonts w:ascii="Arial" w:hAnsi="Arial" w:cs="Arial"/>
          <w:b/>
        </w:rPr>
        <w:t>nlin</w:t>
      </w:r>
      <w:r w:rsidR="00D85E80" w:rsidRPr="001F58C2">
        <w:rPr>
          <w:rFonts w:ascii="Arial" w:hAnsi="Arial" w:cs="Arial"/>
          <w:b/>
        </w:rPr>
        <w:t>e safety in school</w:t>
      </w:r>
    </w:p>
    <w:p w:rsidR="00D85E80" w:rsidRPr="00D85E80" w:rsidRDefault="00D85E80" w:rsidP="00F6433D">
      <w:pPr>
        <w:spacing w:after="0" w:line="240" w:lineRule="auto"/>
        <w:rPr>
          <w:rFonts w:ascii="Arial" w:hAnsi="Arial" w:cs="Arial"/>
          <w:b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continue to provide a safe environment, including online. This includes the use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of an online filtering system.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Where students are using computers in school, appropriate supervision will be in place.</w:t>
      </w:r>
    </w:p>
    <w:p w:rsidR="00D85E80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Children and</w:t>
      </w:r>
      <w:r w:rsidR="00D85E80" w:rsidRPr="001F58C2">
        <w:rPr>
          <w:rFonts w:ascii="Arial" w:hAnsi="Arial" w:cs="Arial"/>
          <w:b/>
        </w:rPr>
        <w:t xml:space="preserve"> online safety away from school</w:t>
      </w:r>
    </w:p>
    <w:p w:rsidR="00D85E80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It is important that all staff who interact with children, including online, continue to look out for signs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a child may be at risk. Any such concerns must be dealt with as per the Safeguarding and Child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Protection Policy and where appropriate referrals should still be made to children’s social care and as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required, the police.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School closures bring lots of challenges for both school staff and parents, and both are increasingly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looking to the benefits of technology to continue delivering some form of learning experience for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children.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As always, there are huge benefits to be gained from the appropriate use of technology, and accessing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learning resources whilst at home is a great example of this. However, parents (and teachers) need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to be aware of the potential risks that go along with this.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ensure any use of online learning tools and systems is in line with privacy and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data protection/GDPR requirements.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will send information about online safety to parents frequently and will also continue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to educate pupils about online risks.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1F58C2" w:rsidRDefault="000B6D77" w:rsidP="001F58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F58C2">
        <w:rPr>
          <w:rFonts w:ascii="Arial" w:hAnsi="Arial" w:cs="Arial"/>
          <w:b/>
        </w:rPr>
        <w:t>Peer on Peer Abuse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0B6D77" w:rsidRPr="000B6D77">
        <w:rPr>
          <w:rFonts w:ascii="Arial" w:hAnsi="Arial" w:cs="Arial"/>
        </w:rPr>
        <w:t>recognises that during the closure a revised process may be required for managing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any report of such abuse and supporting victims.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A55B6" w:rsidP="00F64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 w:rsidR="000B6D77" w:rsidRPr="000B6D77">
        <w:rPr>
          <w:rFonts w:ascii="Arial" w:hAnsi="Arial" w:cs="Arial"/>
        </w:rPr>
        <w:t>school receives a report of peer on peer abuse, they will follow the principles as set out in</w:t>
      </w:r>
      <w:r w:rsidR="00D85E80">
        <w:rPr>
          <w:rFonts w:ascii="Arial" w:hAnsi="Arial" w:cs="Arial"/>
        </w:rPr>
        <w:t xml:space="preserve"> </w:t>
      </w:r>
      <w:r w:rsidR="000B6D77" w:rsidRPr="000B6D77">
        <w:rPr>
          <w:rFonts w:ascii="Arial" w:hAnsi="Arial" w:cs="Arial"/>
        </w:rPr>
        <w:t>part 5 of KCSIE and of those outlined within of the Safeguarding and Child Protection Policy.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 school will listen and work with the young person, parents/carers and any multi-agency partner</w:t>
      </w:r>
      <w:r w:rsidR="00D85E80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required to ensure the safety and security of that young person.</w:t>
      </w:r>
    </w:p>
    <w:p w:rsidR="00D85E80" w:rsidRPr="000B6D77" w:rsidRDefault="00D85E80" w:rsidP="00F6433D">
      <w:pPr>
        <w:spacing w:after="0" w:line="240" w:lineRule="auto"/>
        <w:rPr>
          <w:rFonts w:ascii="Arial" w:hAnsi="Arial" w:cs="Arial"/>
        </w:rPr>
      </w:pPr>
    </w:p>
    <w:p w:rsidR="00F52B6A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Concerns and actions will be recorded and appropriate referrals made.</w:t>
      </w:r>
    </w:p>
    <w:p w:rsidR="00E32237" w:rsidRDefault="00E32237" w:rsidP="00F6433D">
      <w:pPr>
        <w:spacing w:after="0" w:line="240" w:lineRule="auto"/>
        <w:rPr>
          <w:rFonts w:ascii="Arial" w:hAnsi="Arial" w:cs="Arial"/>
        </w:rPr>
      </w:pPr>
    </w:p>
    <w:p w:rsidR="00575549" w:rsidRDefault="00575549" w:rsidP="00F6433D">
      <w:pPr>
        <w:spacing w:after="0" w:line="240" w:lineRule="auto"/>
        <w:rPr>
          <w:rFonts w:ascii="Arial" w:hAnsi="Arial" w:cs="Arial"/>
        </w:rPr>
      </w:pPr>
    </w:p>
    <w:p w:rsidR="00575549" w:rsidRPr="00575549" w:rsidRDefault="00575549" w:rsidP="005755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75549">
        <w:rPr>
          <w:rFonts w:ascii="Arial" w:hAnsi="Arial" w:cs="Arial"/>
          <w:b/>
        </w:rPr>
        <w:t>Radicalisation</w:t>
      </w:r>
    </w:p>
    <w:p w:rsidR="00575549" w:rsidRPr="00D85E80" w:rsidRDefault="00575549" w:rsidP="00575549">
      <w:pPr>
        <w:spacing w:after="0" w:line="240" w:lineRule="auto"/>
        <w:rPr>
          <w:rFonts w:ascii="Arial" w:hAnsi="Arial" w:cs="Arial"/>
          <w:b/>
        </w:rPr>
      </w:pPr>
    </w:p>
    <w:p w:rsidR="00575549" w:rsidRDefault="00575549" w:rsidP="00575549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All school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staff are aware of the need to treat concerns about radicalisation as safeguarding concerns, and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immediately share them with their Designated Safeguarding Lead (or deputies). DSLs continue to refer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concerns about radicalisation to partner agencies, including Channel Panel which remains operational,</w:t>
      </w:r>
      <w:r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in line with usual procedures.</w:t>
      </w:r>
    </w:p>
    <w:p w:rsidR="00D85E80" w:rsidRDefault="00D85E80" w:rsidP="00F6433D">
      <w:pPr>
        <w:spacing w:after="0" w:line="240" w:lineRule="auto"/>
        <w:rPr>
          <w:rFonts w:ascii="Arial" w:hAnsi="Arial" w:cs="Arial"/>
        </w:rPr>
      </w:pPr>
    </w:p>
    <w:p w:rsidR="000B6D77" w:rsidRPr="00575549" w:rsidRDefault="000B6D77" w:rsidP="005755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75549">
        <w:rPr>
          <w:rFonts w:ascii="Arial" w:hAnsi="Arial" w:cs="Arial"/>
          <w:b/>
        </w:rPr>
        <w:lastRenderedPageBreak/>
        <w:t>Children moving schools</w:t>
      </w:r>
    </w:p>
    <w:p w:rsidR="00D85E80" w:rsidRPr="00D85E80" w:rsidRDefault="00D85E80" w:rsidP="00F6433D">
      <w:pPr>
        <w:spacing w:after="0" w:line="240" w:lineRule="auto"/>
        <w:rPr>
          <w:rFonts w:ascii="Arial" w:hAnsi="Arial" w:cs="Arial"/>
          <w:b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As always, where children join our school from other settings we will seek confirmation from the DSL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wh</w:t>
      </w:r>
      <w:r w:rsidR="00575549">
        <w:rPr>
          <w:rFonts w:ascii="Arial" w:hAnsi="Arial" w:cs="Arial"/>
        </w:rPr>
        <w:t>ether they have a safeguarding f</w:t>
      </w:r>
      <w:r w:rsidRPr="000B6D77">
        <w:rPr>
          <w:rFonts w:ascii="Arial" w:hAnsi="Arial" w:cs="Arial"/>
        </w:rPr>
        <w:t>ile or SEN statement/EHCP. This file must be provided securely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before the child</w:t>
      </w:r>
      <w:r w:rsidR="00575549">
        <w:rPr>
          <w:rFonts w:ascii="Arial" w:hAnsi="Arial" w:cs="Arial"/>
        </w:rPr>
        <w:t xml:space="preserve"> begins at our school and a request</w:t>
      </w:r>
      <w:r w:rsidRPr="000B6D77">
        <w:rPr>
          <w:rFonts w:ascii="Arial" w:hAnsi="Arial" w:cs="Arial"/>
        </w:rPr>
        <w:t xml:space="preserve"> made from our DSL or a deputy to the placing school’s</w:t>
      </w: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DSL to discuss how best to keep the child safe.</w:t>
      </w:r>
    </w:p>
    <w:p w:rsidR="001B3CA1" w:rsidRPr="000B6D77" w:rsidRDefault="001B3CA1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In some unusual circumstance this may not be possible. Information provided must include contact</w:t>
      </w:r>
      <w:r w:rsidR="00575549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details for any appointed Social Worker and where relevant for the Virtual School Head.</w:t>
      </w:r>
    </w:p>
    <w:p w:rsidR="001B3CA1" w:rsidRPr="000B6D77" w:rsidRDefault="001B3CA1" w:rsidP="00F6433D">
      <w:pPr>
        <w:spacing w:after="0" w:line="240" w:lineRule="auto"/>
        <w:rPr>
          <w:rFonts w:ascii="Arial" w:hAnsi="Arial" w:cs="Arial"/>
        </w:rPr>
      </w:pPr>
    </w:p>
    <w:p w:rsid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Safeguarding information about children placed in our school will be recorded on our safeguarding</w:t>
      </w:r>
      <w:r w:rsidR="00575549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system, will be securely copied to the placing school DSL and will be securely returned to the placing</w:t>
      </w:r>
      <w:r w:rsidR="00575549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school on completion of the child’s placement with us so there is a continuous safeguarding record</w:t>
      </w:r>
      <w:r w:rsidR="00575549">
        <w:rPr>
          <w:rFonts w:ascii="Arial" w:hAnsi="Arial" w:cs="Arial"/>
        </w:rPr>
        <w:t xml:space="preserve"> </w:t>
      </w:r>
      <w:r w:rsidRPr="000B6D77">
        <w:rPr>
          <w:rFonts w:ascii="Arial" w:hAnsi="Arial" w:cs="Arial"/>
        </w:rPr>
        <w:t>for the child.</w:t>
      </w:r>
    </w:p>
    <w:p w:rsidR="001B3CA1" w:rsidRPr="000B6D77" w:rsidRDefault="001B3CA1" w:rsidP="00F6433D">
      <w:pPr>
        <w:spacing w:after="0" w:line="240" w:lineRule="auto"/>
        <w:rPr>
          <w:rFonts w:ascii="Arial" w:hAnsi="Arial" w:cs="Arial"/>
        </w:rPr>
      </w:pP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The DSL will undertake a risk assessment in respect of any new information received, considering how</w:t>
      </w:r>
    </w:p>
    <w:p w:rsidR="000B6D77" w:rsidRPr="000B6D77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risks will be managed and which staff need to know about the information. This will be recorded on</w:t>
      </w:r>
    </w:p>
    <w:p w:rsidR="00B26E6E" w:rsidRDefault="000B6D77" w:rsidP="00F6433D">
      <w:pPr>
        <w:spacing w:after="0" w:line="240" w:lineRule="auto"/>
        <w:rPr>
          <w:rFonts w:ascii="Arial" w:hAnsi="Arial" w:cs="Arial"/>
        </w:rPr>
      </w:pPr>
      <w:r w:rsidRPr="000B6D77">
        <w:rPr>
          <w:rFonts w:ascii="Arial" w:hAnsi="Arial" w:cs="Arial"/>
        </w:rPr>
        <w:t>our safeguarding recording system.</w:t>
      </w:r>
    </w:p>
    <w:p w:rsidR="00575549" w:rsidRDefault="00575549" w:rsidP="00F6433D">
      <w:pPr>
        <w:spacing w:after="0" w:line="240" w:lineRule="auto"/>
        <w:rPr>
          <w:rFonts w:ascii="Arial" w:hAnsi="Arial" w:cs="Arial"/>
        </w:rPr>
      </w:pPr>
    </w:p>
    <w:p w:rsidR="001F58C2" w:rsidRPr="00F52B6A" w:rsidRDefault="001F58C2" w:rsidP="0057554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52B6A">
        <w:rPr>
          <w:rFonts w:ascii="Arial" w:hAnsi="Arial" w:cs="Arial"/>
          <w:b/>
        </w:rPr>
        <w:t xml:space="preserve">Support from the Leadership and Governing Body </w:t>
      </w:r>
    </w:p>
    <w:p w:rsidR="001F58C2" w:rsidRPr="005150E8" w:rsidRDefault="000A55B6" w:rsidP="001F5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St Peter’s and St Gildas’ Schools </w:t>
      </w:r>
      <w:r w:rsidR="001F58C2" w:rsidRPr="005150E8">
        <w:rPr>
          <w:rFonts w:ascii="Arial" w:hAnsi="Arial" w:cs="Arial"/>
        </w:rPr>
        <w:t xml:space="preserve">including the governing body, will provide support and guidance as appropriate to enable the DSL to carry out their role effectively. </w:t>
      </w:r>
    </w:p>
    <w:p w:rsidR="001F58C2" w:rsidRPr="005150E8" w:rsidRDefault="001F58C2" w:rsidP="001F58C2">
      <w:pPr>
        <w:rPr>
          <w:rFonts w:ascii="Arial" w:hAnsi="Arial" w:cs="Arial"/>
        </w:rPr>
      </w:pPr>
      <w:r w:rsidRPr="005150E8">
        <w:rPr>
          <w:rFonts w:ascii="Arial" w:hAnsi="Arial" w:cs="Arial"/>
        </w:rPr>
        <w:t xml:space="preserve">This includes, remotely accessing Child Protection files on </w:t>
      </w:r>
      <w:proofErr w:type="spellStart"/>
      <w:r w:rsidRPr="005150E8">
        <w:rPr>
          <w:rFonts w:ascii="Arial" w:hAnsi="Arial" w:cs="Arial"/>
        </w:rPr>
        <w:t>MyConcern</w:t>
      </w:r>
      <w:proofErr w:type="spellEnd"/>
      <w:r w:rsidRPr="005150E8">
        <w:rPr>
          <w:rFonts w:ascii="Arial" w:hAnsi="Arial" w:cs="Arial"/>
        </w:rPr>
        <w:t xml:space="preserve"> for the purpose of quality assurance, support, guidance and direction.  </w:t>
      </w:r>
    </w:p>
    <w:p w:rsidR="001F58C2" w:rsidRPr="000B6D77" w:rsidRDefault="001F58C2" w:rsidP="00F6433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F58C2" w:rsidRPr="000B6D77" w:rsidSect="00573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93443FD"/>
    <w:multiLevelType w:val="hybridMultilevel"/>
    <w:tmpl w:val="B9987C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0FB3"/>
    <w:multiLevelType w:val="hybridMultilevel"/>
    <w:tmpl w:val="D21C1C26"/>
    <w:lvl w:ilvl="0" w:tplc="4FDC43C4">
      <w:start w:val="1"/>
      <w:numFmt w:val="bullet"/>
      <w:lvlText w:val=""/>
      <w:lvlPicBulletId w:val="0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58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50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43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-29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-22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-1497" w:hanging="360"/>
      </w:pPr>
      <w:rPr>
        <w:rFonts w:ascii="Courier New" w:hAnsi="Courier New" w:cs="Courier New" w:hint="default"/>
      </w:rPr>
    </w:lvl>
    <w:lvl w:ilvl="8" w:tplc="08090001">
      <w:start w:val="1"/>
      <w:numFmt w:val="bullet"/>
      <w:lvlText w:val=""/>
      <w:lvlJc w:val="left"/>
      <w:pPr>
        <w:ind w:left="-777" w:hanging="360"/>
      </w:pPr>
      <w:rPr>
        <w:rFonts w:ascii="Symbol" w:hAnsi="Symbol" w:hint="default"/>
      </w:rPr>
    </w:lvl>
  </w:abstractNum>
  <w:abstractNum w:abstractNumId="3" w15:restartNumberingAfterBreak="0">
    <w:nsid w:val="45F51143"/>
    <w:multiLevelType w:val="hybridMultilevel"/>
    <w:tmpl w:val="B9987C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6C86"/>
    <w:multiLevelType w:val="hybridMultilevel"/>
    <w:tmpl w:val="2DB4B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AAD"/>
    <w:multiLevelType w:val="hybridMultilevel"/>
    <w:tmpl w:val="BF38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65EC"/>
    <w:multiLevelType w:val="hybridMultilevel"/>
    <w:tmpl w:val="B9987C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1E9E"/>
    <w:multiLevelType w:val="hybridMultilevel"/>
    <w:tmpl w:val="AF28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2EE1"/>
    <w:multiLevelType w:val="hybridMultilevel"/>
    <w:tmpl w:val="3008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5562"/>
    <w:multiLevelType w:val="hybridMultilevel"/>
    <w:tmpl w:val="A8B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58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50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43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-29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-22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-1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-7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5"/>
    <w:rsid w:val="000A55B6"/>
    <w:rsid w:val="000B6D77"/>
    <w:rsid w:val="000C6531"/>
    <w:rsid w:val="001226D1"/>
    <w:rsid w:val="00151E96"/>
    <w:rsid w:val="001B3CA1"/>
    <w:rsid w:val="001F58C2"/>
    <w:rsid w:val="002011EB"/>
    <w:rsid w:val="00413649"/>
    <w:rsid w:val="00446E33"/>
    <w:rsid w:val="004B39E0"/>
    <w:rsid w:val="00573075"/>
    <w:rsid w:val="00575549"/>
    <w:rsid w:val="006B7AAF"/>
    <w:rsid w:val="006D7A68"/>
    <w:rsid w:val="0076388C"/>
    <w:rsid w:val="00800123"/>
    <w:rsid w:val="009B2624"/>
    <w:rsid w:val="00A80885"/>
    <w:rsid w:val="00A87DC4"/>
    <w:rsid w:val="00B26E6E"/>
    <w:rsid w:val="00D85E80"/>
    <w:rsid w:val="00DB6C05"/>
    <w:rsid w:val="00E32237"/>
    <w:rsid w:val="00E75115"/>
    <w:rsid w:val="00E7521E"/>
    <w:rsid w:val="00EA7E93"/>
    <w:rsid w:val="00F24BE2"/>
    <w:rsid w:val="00F52B6A"/>
    <w:rsid w:val="00F6433D"/>
    <w:rsid w:val="00F938C4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F48"/>
  <w15:chartTrackingRefBased/>
  <w15:docId w15:val="{FDCC283D-3963-4F34-AEF3-BBAE6B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151E96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9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E0"/>
    <w:rPr>
      <w:rFonts w:ascii="Segoe UI" w:hAnsi="Segoe UI"/>
      <w:sz w:val="18"/>
      <w:szCs w:val="18"/>
    </w:rPr>
  </w:style>
  <w:style w:type="paragraph" w:customStyle="1" w:styleId="4Bulletedcopyblue">
    <w:name w:val="4 Bulleted copy blue"/>
    <w:basedOn w:val="Normal"/>
    <w:qFormat/>
    <w:rsid w:val="00E7521E"/>
    <w:pPr>
      <w:numPr>
        <w:numId w:val="10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Bulletedcopylevel2">
    <w:name w:val="Bulleted copy level 2"/>
    <w:basedOn w:val="Normal"/>
    <w:qFormat/>
    <w:rsid w:val="00E7521E"/>
    <w:pPr>
      <w:numPr>
        <w:numId w:val="9"/>
      </w:numPr>
      <w:tabs>
        <w:tab w:val="num" w:pos="360"/>
      </w:tabs>
      <w:spacing w:after="120" w:line="240" w:lineRule="auto"/>
      <w:ind w:left="0" w:firstLine="0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7521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E7521E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8"/>
    <w:rsid w:val="00151E96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151E96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51E96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afeguarding-in-schools-colleges-and-other-providers/coronavirus-covid-19-safeguarding-in-schools-colleges-and-other-providers" TargetMode="External"/><Relationship Id="rId13" Type="http://schemas.openxmlformats.org/officeDocument/2006/relationships/hyperlink" Target="https://www.gov.uk/government/publications/keeping-children-safe-in-education-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2" Type="http://schemas.openxmlformats.org/officeDocument/2006/relationships/hyperlink" Target="mailto:admin@st-gildas.haringey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educational-and-childcare-settings-to-prepare-for-wider-opening-from-1-june-2020" TargetMode="External"/><Relationship Id="rId11" Type="http://schemas.openxmlformats.org/officeDocument/2006/relationships/hyperlink" Target="mailto:admin@st-gildas.haringey.sch.u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isconduct.Teacher@education.gov.uk" TargetMode="External"/><Relationship Id="rId10" Type="http://schemas.openxmlformats.org/officeDocument/2006/relationships/hyperlink" Target="mailto:admin@st-gildas.haringey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-gildas.haringey.sch.uk" TargetMode="External"/><Relationship Id="rId14" Type="http://schemas.openxmlformats.org/officeDocument/2006/relationships/hyperlink" Target="https://www.gov.uk/government/publications/coronavirus-covid-19-attendance-recording-foreducational-setting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Muswell RC Primary School</Company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Ronan</dc:creator>
  <cp:keywords/>
  <dc:description/>
  <cp:lastModifiedBy>Teacher</cp:lastModifiedBy>
  <cp:revision>2</cp:revision>
  <cp:lastPrinted>2020-06-03T08:07:00Z</cp:lastPrinted>
  <dcterms:created xsi:type="dcterms:W3CDTF">2020-06-10T12:35:00Z</dcterms:created>
  <dcterms:modified xsi:type="dcterms:W3CDTF">2020-06-10T12:35:00Z</dcterms:modified>
</cp:coreProperties>
</file>