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5EBE" w14:textId="64D59CDD" w:rsidR="00380DC6" w:rsidRPr="00D62B8C" w:rsidRDefault="00380DC6" w:rsidP="00D62B8C">
      <w:pPr>
        <w:spacing w:after="0"/>
        <w:ind w:left="401"/>
        <w:jc w:val="center"/>
        <w:rPr>
          <w:rFonts w:cstheme="minorHAnsi"/>
          <w:b/>
          <w:sz w:val="56"/>
          <w:szCs w:val="56"/>
        </w:rPr>
      </w:pPr>
    </w:p>
    <w:p w14:paraId="7EC8FFC9" w14:textId="11D1644B" w:rsidR="00380DC6" w:rsidRDefault="00D62B8C" w:rsidP="00D62B8C">
      <w:pPr>
        <w:spacing w:after="0"/>
        <w:ind w:left="142"/>
        <w:jc w:val="center"/>
        <w:rPr>
          <w:rFonts w:eastAsia="Calibri" w:cstheme="minorHAnsi"/>
          <w:b/>
          <w:sz w:val="56"/>
          <w:szCs w:val="56"/>
        </w:rPr>
      </w:pPr>
      <w:r w:rsidRPr="00D62B8C">
        <w:rPr>
          <w:rFonts w:eastAsia="Calibri" w:cstheme="minorHAnsi"/>
          <w:b/>
          <w:sz w:val="56"/>
          <w:szCs w:val="56"/>
        </w:rPr>
        <w:t>SEND Policy 2021-22</w:t>
      </w:r>
    </w:p>
    <w:p w14:paraId="290154E8" w14:textId="332322F2" w:rsidR="00D62B8C" w:rsidRDefault="00D62B8C" w:rsidP="00D62B8C">
      <w:pPr>
        <w:spacing w:after="0"/>
        <w:ind w:left="142"/>
        <w:jc w:val="center"/>
        <w:rPr>
          <w:rFonts w:cstheme="minorHAnsi"/>
          <w:b/>
          <w:sz w:val="56"/>
          <w:szCs w:val="56"/>
        </w:rPr>
      </w:pPr>
    </w:p>
    <w:p w14:paraId="66006F82" w14:textId="39C2C703" w:rsidR="00D62B8C" w:rsidRDefault="00D62B8C" w:rsidP="00D62B8C">
      <w:pPr>
        <w:spacing w:after="0"/>
        <w:ind w:left="142"/>
        <w:jc w:val="center"/>
        <w:rPr>
          <w:rFonts w:cstheme="minorHAnsi"/>
          <w:b/>
          <w:sz w:val="56"/>
          <w:szCs w:val="56"/>
        </w:rPr>
      </w:pPr>
    </w:p>
    <w:p w14:paraId="790BC06F" w14:textId="1A1BAC3B" w:rsidR="00380DC6" w:rsidRPr="00E3140E" w:rsidRDefault="00380DC6" w:rsidP="00D62B8C">
      <w:pPr>
        <w:spacing w:after="0"/>
        <w:rPr>
          <w:rFonts w:ascii="Arial" w:hAnsi="Arial" w:cs="Arial"/>
        </w:rPr>
      </w:pPr>
    </w:p>
    <w:p w14:paraId="52E264C6" w14:textId="77777777" w:rsidR="00380DC6" w:rsidRPr="00E3140E" w:rsidRDefault="00380DC6" w:rsidP="00380DC6">
      <w:pPr>
        <w:spacing w:after="0"/>
        <w:ind w:left="142"/>
        <w:rPr>
          <w:rFonts w:ascii="Arial" w:hAnsi="Arial" w:cs="Arial"/>
        </w:rPr>
      </w:pPr>
      <w:r w:rsidRPr="00E3140E">
        <w:rPr>
          <w:rFonts w:ascii="Arial" w:hAnsi="Arial" w:cs="Arial"/>
        </w:rPr>
        <w:t xml:space="preserve"> </w:t>
      </w:r>
    </w:p>
    <w:tbl>
      <w:tblPr>
        <w:tblStyle w:val="TableGrid"/>
        <w:tblW w:w="9018" w:type="dxa"/>
        <w:jc w:val="center"/>
        <w:tblInd w:w="0" w:type="dxa"/>
        <w:tblCellMar>
          <w:top w:w="10" w:type="dxa"/>
          <w:left w:w="115" w:type="dxa"/>
          <w:right w:w="115" w:type="dxa"/>
        </w:tblCellMar>
        <w:tblLook w:val="04A0" w:firstRow="1" w:lastRow="0" w:firstColumn="1" w:lastColumn="0" w:noHBand="0" w:noVBand="1"/>
      </w:tblPr>
      <w:tblGrid>
        <w:gridCol w:w="4512"/>
        <w:gridCol w:w="4506"/>
      </w:tblGrid>
      <w:tr w:rsidR="00380DC6" w:rsidRPr="00E3140E" w14:paraId="2C0F7036" w14:textId="77777777" w:rsidTr="00D62B8C">
        <w:trPr>
          <w:trHeight w:val="653"/>
          <w:jc w:val="center"/>
        </w:trPr>
        <w:tc>
          <w:tcPr>
            <w:tcW w:w="4512" w:type="dxa"/>
            <w:tcBorders>
              <w:top w:val="single" w:sz="4" w:space="0" w:color="000000"/>
              <w:left w:val="single" w:sz="4" w:space="0" w:color="000000"/>
              <w:bottom w:val="single" w:sz="4" w:space="0" w:color="000000"/>
              <w:right w:val="single" w:sz="4" w:space="0" w:color="000000"/>
            </w:tcBorders>
          </w:tcPr>
          <w:p w14:paraId="5240E2E9" w14:textId="77777777" w:rsidR="00380DC6" w:rsidRPr="00D62B8C" w:rsidRDefault="00380DC6" w:rsidP="00967B6F">
            <w:pPr>
              <w:spacing w:line="259" w:lineRule="auto"/>
              <w:ind w:left="1"/>
              <w:jc w:val="center"/>
              <w:rPr>
                <w:rFonts w:cstheme="minorHAnsi"/>
                <w:sz w:val="24"/>
                <w:szCs w:val="24"/>
              </w:rPr>
            </w:pPr>
            <w:r w:rsidRPr="00D62B8C">
              <w:rPr>
                <w:rFonts w:cstheme="minorHAnsi"/>
                <w:sz w:val="24"/>
                <w:szCs w:val="24"/>
              </w:rPr>
              <w:t xml:space="preserve">Policy Originator </w:t>
            </w:r>
          </w:p>
        </w:tc>
        <w:tc>
          <w:tcPr>
            <w:tcW w:w="4506" w:type="dxa"/>
            <w:tcBorders>
              <w:top w:val="single" w:sz="4" w:space="0" w:color="000000"/>
              <w:left w:val="single" w:sz="4" w:space="0" w:color="000000"/>
              <w:bottom w:val="single" w:sz="4" w:space="0" w:color="000000"/>
              <w:right w:val="single" w:sz="4" w:space="0" w:color="000000"/>
            </w:tcBorders>
          </w:tcPr>
          <w:p w14:paraId="5B4C26A3" w14:textId="77777777" w:rsidR="00E25094" w:rsidRPr="00D62B8C" w:rsidRDefault="00E25094" w:rsidP="000179F3">
            <w:pPr>
              <w:spacing w:line="259" w:lineRule="auto"/>
              <w:ind w:right="1"/>
              <w:jc w:val="center"/>
              <w:rPr>
                <w:rFonts w:cstheme="minorHAnsi"/>
                <w:sz w:val="24"/>
                <w:szCs w:val="24"/>
              </w:rPr>
            </w:pPr>
            <w:r w:rsidRPr="00D62B8C">
              <w:rPr>
                <w:rFonts w:cstheme="minorHAnsi"/>
                <w:sz w:val="24"/>
                <w:szCs w:val="24"/>
              </w:rPr>
              <w:t xml:space="preserve">Miss Ellen Robertson </w:t>
            </w:r>
          </w:p>
          <w:p w14:paraId="1E4DDC76" w14:textId="2A0530BA" w:rsidR="00380DC6" w:rsidRPr="00D62B8C" w:rsidRDefault="00E25094" w:rsidP="000179F3">
            <w:pPr>
              <w:spacing w:line="259" w:lineRule="auto"/>
              <w:ind w:right="1"/>
              <w:jc w:val="center"/>
              <w:rPr>
                <w:rFonts w:cstheme="minorHAnsi"/>
                <w:sz w:val="24"/>
                <w:szCs w:val="24"/>
              </w:rPr>
            </w:pPr>
            <w:r w:rsidRPr="00D62B8C">
              <w:rPr>
                <w:rFonts w:cstheme="minorHAnsi"/>
                <w:sz w:val="24"/>
                <w:szCs w:val="24"/>
              </w:rPr>
              <w:t>Headteacher</w:t>
            </w:r>
            <w:r w:rsidR="00380DC6" w:rsidRPr="00D62B8C">
              <w:rPr>
                <w:rFonts w:cstheme="minorHAnsi"/>
                <w:sz w:val="24"/>
                <w:szCs w:val="24"/>
              </w:rPr>
              <w:t xml:space="preserve"> </w:t>
            </w:r>
          </w:p>
        </w:tc>
      </w:tr>
      <w:tr w:rsidR="00380DC6" w:rsidRPr="00E3140E" w14:paraId="2CF41EF9" w14:textId="77777777" w:rsidTr="00D62B8C">
        <w:trPr>
          <w:trHeight w:val="656"/>
          <w:jc w:val="center"/>
        </w:trPr>
        <w:tc>
          <w:tcPr>
            <w:tcW w:w="4512" w:type="dxa"/>
            <w:tcBorders>
              <w:top w:val="single" w:sz="4" w:space="0" w:color="000000"/>
              <w:left w:val="single" w:sz="4" w:space="0" w:color="000000"/>
              <w:bottom w:val="single" w:sz="4" w:space="0" w:color="000000"/>
              <w:right w:val="single" w:sz="4" w:space="0" w:color="000000"/>
            </w:tcBorders>
          </w:tcPr>
          <w:p w14:paraId="67509D2F" w14:textId="77777777" w:rsidR="00380DC6" w:rsidRPr="00D62B8C" w:rsidRDefault="00380DC6" w:rsidP="00967B6F">
            <w:pPr>
              <w:spacing w:line="259" w:lineRule="auto"/>
              <w:ind w:right="4"/>
              <w:jc w:val="center"/>
              <w:rPr>
                <w:rFonts w:cstheme="minorHAnsi"/>
                <w:sz w:val="24"/>
                <w:szCs w:val="24"/>
              </w:rPr>
            </w:pPr>
            <w:r w:rsidRPr="00D62B8C">
              <w:rPr>
                <w:rFonts w:cstheme="minorHAnsi"/>
                <w:sz w:val="24"/>
                <w:szCs w:val="24"/>
              </w:rPr>
              <w:t xml:space="preserve">Governor Responsible </w:t>
            </w:r>
          </w:p>
        </w:tc>
        <w:tc>
          <w:tcPr>
            <w:tcW w:w="4506" w:type="dxa"/>
            <w:tcBorders>
              <w:top w:val="single" w:sz="4" w:space="0" w:color="000000"/>
              <w:left w:val="single" w:sz="4" w:space="0" w:color="000000"/>
              <w:bottom w:val="single" w:sz="4" w:space="0" w:color="000000"/>
              <w:right w:val="single" w:sz="4" w:space="0" w:color="000000"/>
            </w:tcBorders>
          </w:tcPr>
          <w:p w14:paraId="1AAAFE8D" w14:textId="77777777" w:rsidR="00380DC6" w:rsidRPr="00D62B8C" w:rsidRDefault="00380DC6" w:rsidP="00967B6F">
            <w:pPr>
              <w:spacing w:line="259" w:lineRule="auto"/>
              <w:jc w:val="center"/>
              <w:rPr>
                <w:rFonts w:cstheme="minorHAnsi"/>
                <w:sz w:val="24"/>
                <w:szCs w:val="24"/>
              </w:rPr>
            </w:pPr>
            <w:r w:rsidRPr="00D62B8C">
              <w:rPr>
                <w:rFonts w:cstheme="minorHAnsi"/>
                <w:sz w:val="24"/>
                <w:szCs w:val="24"/>
              </w:rPr>
              <w:t xml:space="preserve">Mrs Brid Daly </w:t>
            </w:r>
          </w:p>
        </w:tc>
      </w:tr>
      <w:tr w:rsidR="00380DC6" w:rsidRPr="00E3140E" w14:paraId="4FF8DC9B" w14:textId="77777777" w:rsidTr="00D62B8C">
        <w:trPr>
          <w:trHeight w:val="655"/>
          <w:jc w:val="center"/>
        </w:trPr>
        <w:tc>
          <w:tcPr>
            <w:tcW w:w="4512" w:type="dxa"/>
            <w:tcBorders>
              <w:top w:val="single" w:sz="4" w:space="0" w:color="000000"/>
              <w:left w:val="single" w:sz="4" w:space="0" w:color="000000"/>
              <w:bottom w:val="single" w:sz="4" w:space="0" w:color="000000"/>
              <w:right w:val="single" w:sz="4" w:space="0" w:color="000000"/>
            </w:tcBorders>
          </w:tcPr>
          <w:p w14:paraId="7C0C13DD" w14:textId="77777777" w:rsidR="00380DC6" w:rsidRPr="00D62B8C" w:rsidRDefault="00380DC6" w:rsidP="00967B6F">
            <w:pPr>
              <w:spacing w:line="259" w:lineRule="auto"/>
              <w:ind w:right="3"/>
              <w:jc w:val="center"/>
              <w:rPr>
                <w:rFonts w:cstheme="minorHAnsi"/>
                <w:sz w:val="24"/>
                <w:szCs w:val="24"/>
              </w:rPr>
            </w:pPr>
            <w:r w:rsidRPr="00D62B8C">
              <w:rPr>
                <w:rFonts w:cstheme="minorHAnsi"/>
                <w:sz w:val="24"/>
                <w:szCs w:val="24"/>
              </w:rPr>
              <w:t xml:space="preserve">Last reviewed  </w:t>
            </w:r>
          </w:p>
        </w:tc>
        <w:tc>
          <w:tcPr>
            <w:tcW w:w="4506" w:type="dxa"/>
            <w:tcBorders>
              <w:top w:val="single" w:sz="4" w:space="0" w:color="000000"/>
              <w:left w:val="single" w:sz="4" w:space="0" w:color="000000"/>
              <w:bottom w:val="single" w:sz="4" w:space="0" w:color="000000"/>
              <w:right w:val="single" w:sz="4" w:space="0" w:color="000000"/>
            </w:tcBorders>
          </w:tcPr>
          <w:p w14:paraId="76630662" w14:textId="2373BA43" w:rsidR="00380DC6" w:rsidRPr="00D62B8C" w:rsidRDefault="000179F3" w:rsidP="00320212">
            <w:pPr>
              <w:spacing w:line="259" w:lineRule="auto"/>
              <w:ind w:left="2"/>
              <w:jc w:val="center"/>
              <w:rPr>
                <w:rFonts w:cstheme="minorHAnsi"/>
                <w:sz w:val="24"/>
                <w:szCs w:val="24"/>
              </w:rPr>
            </w:pPr>
            <w:r w:rsidRPr="00D62B8C">
              <w:rPr>
                <w:rFonts w:cstheme="minorHAnsi"/>
                <w:sz w:val="24"/>
                <w:szCs w:val="24"/>
              </w:rPr>
              <w:t>September</w:t>
            </w:r>
            <w:r w:rsidR="00E25094" w:rsidRPr="00D62B8C">
              <w:rPr>
                <w:rFonts w:cstheme="minorHAnsi"/>
                <w:sz w:val="24"/>
                <w:szCs w:val="24"/>
              </w:rPr>
              <w:t xml:space="preserve"> </w:t>
            </w:r>
            <w:r w:rsidR="003D61EF" w:rsidRPr="00D62B8C">
              <w:rPr>
                <w:rFonts w:cstheme="minorHAnsi"/>
                <w:sz w:val="24"/>
                <w:szCs w:val="24"/>
              </w:rPr>
              <w:t>2021</w:t>
            </w:r>
          </w:p>
        </w:tc>
      </w:tr>
      <w:tr w:rsidR="00380DC6" w:rsidRPr="00E3140E" w14:paraId="059DE746" w14:textId="77777777" w:rsidTr="00D62B8C">
        <w:trPr>
          <w:trHeight w:val="653"/>
          <w:jc w:val="center"/>
        </w:trPr>
        <w:tc>
          <w:tcPr>
            <w:tcW w:w="4512" w:type="dxa"/>
            <w:tcBorders>
              <w:top w:val="single" w:sz="4" w:space="0" w:color="000000"/>
              <w:left w:val="single" w:sz="4" w:space="0" w:color="000000"/>
              <w:bottom w:val="single" w:sz="4" w:space="0" w:color="000000"/>
              <w:right w:val="single" w:sz="4" w:space="0" w:color="000000"/>
            </w:tcBorders>
          </w:tcPr>
          <w:p w14:paraId="1933FBA8" w14:textId="77777777" w:rsidR="00380DC6" w:rsidRPr="00D62B8C" w:rsidRDefault="00380DC6" w:rsidP="00967B6F">
            <w:pPr>
              <w:spacing w:line="259" w:lineRule="auto"/>
              <w:ind w:left="1"/>
              <w:jc w:val="center"/>
              <w:rPr>
                <w:rFonts w:cstheme="minorHAnsi"/>
                <w:sz w:val="24"/>
                <w:szCs w:val="24"/>
              </w:rPr>
            </w:pPr>
            <w:r w:rsidRPr="00D62B8C">
              <w:rPr>
                <w:rFonts w:cstheme="minorHAnsi"/>
                <w:sz w:val="24"/>
                <w:szCs w:val="24"/>
              </w:rPr>
              <w:t xml:space="preserve">Ratified on  </w:t>
            </w:r>
          </w:p>
        </w:tc>
        <w:tc>
          <w:tcPr>
            <w:tcW w:w="4506" w:type="dxa"/>
            <w:tcBorders>
              <w:top w:val="single" w:sz="4" w:space="0" w:color="000000"/>
              <w:left w:val="single" w:sz="4" w:space="0" w:color="000000"/>
              <w:bottom w:val="single" w:sz="4" w:space="0" w:color="000000"/>
              <w:right w:val="single" w:sz="4" w:space="0" w:color="000000"/>
            </w:tcBorders>
          </w:tcPr>
          <w:p w14:paraId="7A4A0B3C" w14:textId="19D48C57" w:rsidR="00380DC6" w:rsidRPr="00D62B8C" w:rsidRDefault="00380DC6" w:rsidP="00967B6F">
            <w:pPr>
              <w:spacing w:line="259" w:lineRule="auto"/>
              <w:ind w:left="2"/>
              <w:jc w:val="center"/>
              <w:rPr>
                <w:rFonts w:cstheme="minorHAnsi"/>
                <w:sz w:val="24"/>
                <w:szCs w:val="24"/>
              </w:rPr>
            </w:pPr>
            <w:r w:rsidRPr="00D62B8C">
              <w:rPr>
                <w:rFonts w:cstheme="minorHAnsi"/>
                <w:sz w:val="24"/>
                <w:szCs w:val="24"/>
              </w:rPr>
              <w:t xml:space="preserve"> </w:t>
            </w:r>
          </w:p>
        </w:tc>
      </w:tr>
      <w:tr w:rsidR="00380DC6" w:rsidRPr="00E3140E" w14:paraId="18BEBBB1" w14:textId="77777777" w:rsidTr="00D62B8C">
        <w:trPr>
          <w:trHeight w:val="655"/>
          <w:jc w:val="center"/>
        </w:trPr>
        <w:tc>
          <w:tcPr>
            <w:tcW w:w="4512" w:type="dxa"/>
            <w:tcBorders>
              <w:top w:val="single" w:sz="4" w:space="0" w:color="000000"/>
              <w:left w:val="single" w:sz="4" w:space="0" w:color="000000"/>
              <w:bottom w:val="single" w:sz="4" w:space="0" w:color="000000"/>
              <w:right w:val="single" w:sz="4" w:space="0" w:color="000000"/>
            </w:tcBorders>
          </w:tcPr>
          <w:p w14:paraId="15BE2041" w14:textId="77777777" w:rsidR="00380DC6" w:rsidRPr="00D62B8C" w:rsidRDefault="00380DC6" w:rsidP="00967B6F">
            <w:pPr>
              <w:spacing w:line="259" w:lineRule="auto"/>
              <w:ind w:right="3"/>
              <w:jc w:val="center"/>
              <w:rPr>
                <w:rFonts w:cstheme="minorHAnsi"/>
                <w:sz w:val="24"/>
                <w:szCs w:val="24"/>
              </w:rPr>
            </w:pPr>
            <w:r w:rsidRPr="00D62B8C">
              <w:rPr>
                <w:rFonts w:cstheme="minorHAnsi"/>
                <w:sz w:val="24"/>
                <w:szCs w:val="24"/>
              </w:rPr>
              <w:t xml:space="preserve">Review period  </w:t>
            </w:r>
          </w:p>
        </w:tc>
        <w:tc>
          <w:tcPr>
            <w:tcW w:w="4506" w:type="dxa"/>
            <w:tcBorders>
              <w:top w:val="single" w:sz="4" w:space="0" w:color="000000"/>
              <w:left w:val="single" w:sz="4" w:space="0" w:color="000000"/>
              <w:bottom w:val="single" w:sz="4" w:space="0" w:color="000000"/>
              <w:right w:val="single" w:sz="4" w:space="0" w:color="000000"/>
            </w:tcBorders>
          </w:tcPr>
          <w:p w14:paraId="39E81D74" w14:textId="77777777" w:rsidR="00380DC6" w:rsidRPr="00D62B8C" w:rsidRDefault="00380DC6" w:rsidP="00967B6F">
            <w:pPr>
              <w:spacing w:line="259" w:lineRule="auto"/>
              <w:ind w:left="2"/>
              <w:jc w:val="center"/>
              <w:rPr>
                <w:rFonts w:cstheme="minorHAnsi"/>
                <w:sz w:val="24"/>
                <w:szCs w:val="24"/>
              </w:rPr>
            </w:pPr>
            <w:r w:rsidRPr="00D62B8C">
              <w:rPr>
                <w:rFonts w:cstheme="minorHAnsi"/>
                <w:sz w:val="24"/>
                <w:szCs w:val="24"/>
              </w:rPr>
              <w:t xml:space="preserve">Annual </w:t>
            </w:r>
          </w:p>
        </w:tc>
      </w:tr>
      <w:tr w:rsidR="00380DC6" w:rsidRPr="00E3140E" w14:paraId="61B5535C" w14:textId="77777777" w:rsidTr="00D62B8C">
        <w:trPr>
          <w:trHeight w:val="653"/>
          <w:jc w:val="center"/>
        </w:trPr>
        <w:tc>
          <w:tcPr>
            <w:tcW w:w="4512" w:type="dxa"/>
            <w:tcBorders>
              <w:top w:val="single" w:sz="4" w:space="0" w:color="000000"/>
              <w:left w:val="single" w:sz="4" w:space="0" w:color="000000"/>
              <w:bottom w:val="single" w:sz="4" w:space="0" w:color="000000"/>
              <w:right w:val="single" w:sz="4" w:space="0" w:color="000000"/>
            </w:tcBorders>
          </w:tcPr>
          <w:p w14:paraId="683332E4" w14:textId="77777777" w:rsidR="00380DC6" w:rsidRPr="00D62B8C" w:rsidRDefault="00380DC6" w:rsidP="00967B6F">
            <w:pPr>
              <w:spacing w:line="259" w:lineRule="auto"/>
              <w:ind w:right="1"/>
              <w:jc w:val="center"/>
              <w:rPr>
                <w:rFonts w:cstheme="minorHAnsi"/>
                <w:sz w:val="24"/>
                <w:szCs w:val="24"/>
              </w:rPr>
            </w:pPr>
            <w:r w:rsidRPr="00D62B8C">
              <w:rPr>
                <w:rFonts w:cstheme="minorHAnsi"/>
                <w:sz w:val="24"/>
                <w:szCs w:val="24"/>
              </w:rPr>
              <w:t xml:space="preserve">Signed  </w:t>
            </w:r>
          </w:p>
        </w:tc>
        <w:tc>
          <w:tcPr>
            <w:tcW w:w="4506" w:type="dxa"/>
            <w:tcBorders>
              <w:top w:val="single" w:sz="4" w:space="0" w:color="000000"/>
              <w:left w:val="single" w:sz="4" w:space="0" w:color="000000"/>
              <w:bottom w:val="single" w:sz="4" w:space="0" w:color="000000"/>
              <w:right w:val="single" w:sz="4" w:space="0" w:color="000000"/>
            </w:tcBorders>
          </w:tcPr>
          <w:p w14:paraId="0F343A82" w14:textId="77777777" w:rsidR="00380DC6" w:rsidRPr="00D62B8C" w:rsidRDefault="00380DC6" w:rsidP="00967B6F">
            <w:pPr>
              <w:spacing w:line="259" w:lineRule="auto"/>
              <w:ind w:left="75"/>
              <w:jc w:val="center"/>
              <w:rPr>
                <w:rFonts w:cstheme="minorHAnsi"/>
                <w:sz w:val="24"/>
                <w:szCs w:val="24"/>
              </w:rPr>
            </w:pPr>
            <w:r w:rsidRPr="00D62B8C">
              <w:rPr>
                <w:rFonts w:cstheme="minorHAnsi"/>
                <w:sz w:val="24"/>
                <w:szCs w:val="24"/>
              </w:rPr>
              <w:t xml:space="preserve"> </w:t>
            </w:r>
          </w:p>
        </w:tc>
      </w:tr>
    </w:tbl>
    <w:p w14:paraId="2B61FA71" w14:textId="0D8CE490" w:rsidR="003A786D" w:rsidRPr="00E3140E" w:rsidRDefault="003A786D" w:rsidP="00380DC6">
      <w:pPr>
        <w:spacing w:before="240" w:after="0" w:line="276" w:lineRule="auto"/>
        <w:jc w:val="center"/>
        <w:outlineLvl w:val="0"/>
        <w:rPr>
          <w:rFonts w:ascii="Arial" w:eastAsia="Calibri,Times New Roman" w:hAnsi="Arial" w:cs="Arial"/>
          <w:smallCaps/>
          <w:spacing w:val="5"/>
          <w:sz w:val="32"/>
          <w:szCs w:val="32"/>
          <w:lang w:val="en-GB"/>
        </w:rPr>
      </w:pPr>
    </w:p>
    <w:p w14:paraId="769F90AA" w14:textId="77777777" w:rsidR="00380DC6" w:rsidRPr="00E3140E" w:rsidRDefault="00380DC6" w:rsidP="003A786D">
      <w:pPr>
        <w:spacing w:after="40" w:line="276" w:lineRule="auto"/>
        <w:outlineLvl w:val="0"/>
        <w:rPr>
          <w:rFonts w:ascii="Arial" w:eastAsia="Calibri,Times New Roman" w:hAnsi="Arial" w:cs="Arial"/>
          <w:smallCaps/>
          <w:spacing w:val="5"/>
          <w:sz w:val="32"/>
          <w:szCs w:val="32"/>
          <w:lang w:val="en-GB"/>
        </w:rPr>
      </w:pPr>
    </w:p>
    <w:p w14:paraId="02D6EE9A" w14:textId="26EB03DB" w:rsidR="009A6DB2" w:rsidRPr="00E3140E" w:rsidRDefault="009A6DB2" w:rsidP="003A786D">
      <w:pPr>
        <w:spacing w:after="40" w:line="276" w:lineRule="auto"/>
        <w:outlineLvl w:val="0"/>
        <w:rPr>
          <w:rFonts w:ascii="Arial" w:eastAsia="Calibri,Times New Roman" w:hAnsi="Arial" w:cs="Arial"/>
          <w:smallCaps/>
          <w:spacing w:val="5"/>
          <w:sz w:val="32"/>
          <w:szCs w:val="32"/>
          <w:lang w:val="en-GB"/>
        </w:rPr>
      </w:pPr>
    </w:p>
    <w:p w14:paraId="11724B16" w14:textId="77777777" w:rsidR="00A83783" w:rsidRPr="00E3140E" w:rsidRDefault="00A83783" w:rsidP="00D62B8C">
      <w:pPr>
        <w:rPr>
          <w:rFonts w:ascii="Arial" w:hAnsi="Arial" w:cs="Arial"/>
          <w:u w:val="single"/>
        </w:rPr>
      </w:pPr>
    </w:p>
    <w:p w14:paraId="5D3F308F" w14:textId="77777777" w:rsidR="00D62B8C" w:rsidRDefault="00D62B8C" w:rsidP="00D62B8C">
      <w:pPr>
        <w:rPr>
          <w:rFonts w:ascii="Arial" w:hAnsi="Arial" w:cs="Arial"/>
        </w:rPr>
      </w:pPr>
    </w:p>
    <w:p w14:paraId="68B757DE" w14:textId="5C36C4AD" w:rsidR="00A83783" w:rsidRPr="00D62B8C" w:rsidRDefault="00A83783" w:rsidP="00A83783">
      <w:pPr>
        <w:jc w:val="center"/>
        <w:rPr>
          <w:rFonts w:cstheme="minorHAnsi"/>
          <w:sz w:val="24"/>
          <w:szCs w:val="24"/>
        </w:rPr>
      </w:pPr>
      <w:r w:rsidRPr="00D62B8C">
        <w:rPr>
          <w:rFonts w:cstheme="minorHAnsi"/>
          <w:sz w:val="24"/>
          <w:szCs w:val="24"/>
        </w:rPr>
        <w:t>“The glory of God is a human being fully alive”</w:t>
      </w:r>
    </w:p>
    <w:p w14:paraId="5CB2C76C" w14:textId="77777777" w:rsidR="00A83783" w:rsidRPr="00D62B8C" w:rsidRDefault="00A83783" w:rsidP="00A83783">
      <w:pPr>
        <w:jc w:val="center"/>
        <w:rPr>
          <w:rFonts w:cstheme="minorHAnsi"/>
          <w:sz w:val="24"/>
          <w:szCs w:val="24"/>
        </w:rPr>
      </w:pPr>
      <w:r w:rsidRPr="00D62B8C">
        <w:rPr>
          <w:rFonts w:cstheme="minorHAnsi"/>
          <w:sz w:val="24"/>
          <w:szCs w:val="24"/>
        </w:rPr>
        <w:t xml:space="preserve">This is the goal of Catholic education; to draw out the potential in each person to the full, in a community, which </w:t>
      </w:r>
      <w:proofErr w:type="spellStart"/>
      <w:r w:rsidRPr="00D62B8C">
        <w:rPr>
          <w:rFonts w:cstheme="minorHAnsi"/>
          <w:sz w:val="24"/>
          <w:szCs w:val="24"/>
        </w:rPr>
        <w:t>recognises</w:t>
      </w:r>
      <w:proofErr w:type="spellEnd"/>
      <w:r w:rsidRPr="00D62B8C">
        <w:rPr>
          <w:rFonts w:cstheme="minorHAnsi"/>
          <w:sz w:val="24"/>
          <w:szCs w:val="24"/>
        </w:rPr>
        <w:t xml:space="preserve"> the centrality of Christ as our guide and inspiration. Christ speaks to us in human terms of God, by what he is, says and does.”</w:t>
      </w:r>
    </w:p>
    <w:p w14:paraId="51996A07" w14:textId="77777777" w:rsidR="00A83783" w:rsidRPr="00D62B8C" w:rsidRDefault="00A83783" w:rsidP="00A83783">
      <w:pPr>
        <w:jc w:val="center"/>
        <w:rPr>
          <w:rFonts w:cstheme="minorHAnsi"/>
          <w:i/>
          <w:iCs/>
          <w:sz w:val="24"/>
          <w:szCs w:val="24"/>
        </w:rPr>
      </w:pPr>
      <w:r w:rsidRPr="00D62B8C">
        <w:rPr>
          <w:rFonts w:cstheme="minorHAnsi"/>
          <w:i/>
          <w:iCs/>
          <w:sz w:val="24"/>
          <w:szCs w:val="24"/>
        </w:rPr>
        <w:t>The Church’s Mission in Education, Cardinal Basil Hume, OSB</w:t>
      </w:r>
    </w:p>
    <w:p w14:paraId="058568B0" w14:textId="77777777" w:rsidR="00A83783" w:rsidRPr="00D62B8C" w:rsidRDefault="00A83783" w:rsidP="00A83783">
      <w:pPr>
        <w:jc w:val="both"/>
        <w:rPr>
          <w:rFonts w:cstheme="minorHAnsi"/>
          <w:i/>
          <w:sz w:val="24"/>
          <w:szCs w:val="24"/>
        </w:rPr>
      </w:pPr>
    </w:p>
    <w:p w14:paraId="6A0DC8C1" w14:textId="77777777" w:rsidR="00A83783" w:rsidRPr="00D62B8C" w:rsidRDefault="00A83783" w:rsidP="00A83783">
      <w:pPr>
        <w:jc w:val="both"/>
        <w:rPr>
          <w:rFonts w:cstheme="minorHAnsi"/>
          <w:sz w:val="24"/>
          <w:szCs w:val="24"/>
        </w:rPr>
      </w:pPr>
      <w:r w:rsidRPr="00D62B8C">
        <w:rPr>
          <w:rFonts w:cstheme="minorHAnsi"/>
          <w:sz w:val="24"/>
          <w:szCs w:val="24"/>
        </w:rPr>
        <w:t xml:space="preserve">This document aims to provide guidance on how to identify and support children with Special Educational Needs ensuring inclusion with all aspects of school life.  This policy complies with the statutory requirement laid out in the SEND Code of Practice 0-25 September 2014 and the Equalities Act 2010.  </w:t>
      </w:r>
    </w:p>
    <w:p w14:paraId="2DDB8362" w14:textId="77777777" w:rsidR="00A83783" w:rsidRPr="00D62B8C" w:rsidRDefault="00A83783" w:rsidP="00A83783">
      <w:pPr>
        <w:jc w:val="both"/>
        <w:rPr>
          <w:rFonts w:cstheme="minorHAnsi"/>
          <w:sz w:val="24"/>
          <w:szCs w:val="24"/>
        </w:rPr>
      </w:pPr>
    </w:p>
    <w:p w14:paraId="594C1653" w14:textId="77777777" w:rsidR="00A83783" w:rsidRPr="00D62B8C" w:rsidRDefault="00A83783" w:rsidP="00A83783">
      <w:pPr>
        <w:jc w:val="both"/>
        <w:rPr>
          <w:rFonts w:cstheme="minorHAnsi"/>
          <w:sz w:val="24"/>
          <w:szCs w:val="24"/>
        </w:rPr>
      </w:pPr>
      <w:r w:rsidRPr="00D62B8C">
        <w:rPr>
          <w:rFonts w:cstheme="minorHAnsi"/>
          <w:sz w:val="24"/>
          <w:szCs w:val="24"/>
        </w:rPr>
        <w:t>This includes gifted &amp; talented children, although procedures for this group are specified in our Gifted and Talented Policy. It is the responsibility of each member of staff to ensure that the principles and procedures are adhered to at all times.</w:t>
      </w:r>
    </w:p>
    <w:p w14:paraId="5701522E" w14:textId="77777777" w:rsidR="00A83783" w:rsidRPr="00D62B8C" w:rsidRDefault="00A83783" w:rsidP="00A83783">
      <w:pPr>
        <w:jc w:val="both"/>
        <w:rPr>
          <w:rFonts w:cstheme="minorHAnsi"/>
          <w:sz w:val="24"/>
          <w:szCs w:val="24"/>
        </w:rPr>
      </w:pPr>
    </w:p>
    <w:p w14:paraId="68BA9B5B" w14:textId="77777777" w:rsidR="00A83783" w:rsidRPr="00D62B8C" w:rsidRDefault="00A83783" w:rsidP="00A83783">
      <w:pPr>
        <w:jc w:val="both"/>
        <w:rPr>
          <w:rFonts w:cstheme="minorHAnsi"/>
          <w:color w:val="FF0000"/>
          <w:sz w:val="24"/>
          <w:szCs w:val="24"/>
        </w:rPr>
      </w:pPr>
      <w:r w:rsidRPr="00D62B8C">
        <w:rPr>
          <w:rFonts w:cstheme="minorHAnsi"/>
          <w:color w:val="FF0000"/>
          <w:sz w:val="24"/>
          <w:szCs w:val="24"/>
        </w:rPr>
        <w:t>Children with Special Needs</w:t>
      </w:r>
    </w:p>
    <w:p w14:paraId="0856AF24" w14:textId="20FFB523" w:rsidR="00A83783" w:rsidRPr="00D62B8C" w:rsidRDefault="00A83783" w:rsidP="00A83783">
      <w:pPr>
        <w:jc w:val="both"/>
        <w:rPr>
          <w:rFonts w:cstheme="minorHAnsi"/>
          <w:color w:val="FF0000"/>
          <w:sz w:val="24"/>
          <w:szCs w:val="24"/>
        </w:rPr>
      </w:pPr>
      <w:r w:rsidRPr="00D62B8C">
        <w:rPr>
          <w:rFonts w:cstheme="minorHAnsi"/>
          <w:color w:val="FF0000"/>
          <w:sz w:val="24"/>
          <w:szCs w:val="24"/>
        </w:rPr>
        <w:t>Definition of terms</w:t>
      </w:r>
    </w:p>
    <w:p w14:paraId="3D61AE6E" w14:textId="0CD4CB9F" w:rsidR="00A83783" w:rsidRPr="00D62B8C" w:rsidRDefault="00A83783" w:rsidP="00A83783">
      <w:pPr>
        <w:jc w:val="both"/>
        <w:rPr>
          <w:rFonts w:cstheme="minorHAnsi"/>
          <w:sz w:val="24"/>
          <w:szCs w:val="24"/>
        </w:rPr>
      </w:pPr>
      <w:r w:rsidRPr="00D62B8C">
        <w:rPr>
          <w:rFonts w:cstheme="minorHAnsi"/>
          <w:sz w:val="24"/>
          <w:szCs w:val="24"/>
        </w:rPr>
        <w:t>Up to 20% of children will have some kind of special needs during their life.</w:t>
      </w:r>
    </w:p>
    <w:p w14:paraId="6F96603F" w14:textId="29BD6CAA" w:rsidR="00A83783" w:rsidRPr="00D62B8C" w:rsidRDefault="00A83783" w:rsidP="00A83783">
      <w:pPr>
        <w:jc w:val="both"/>
        <w:rPr>
          <w:rFonts w:cstheme="minorHAnsi"/>
          <w:sz w:val="24"/>
          <w:szCs w:val="24"/>
        </w:rPr>
      </w:pPr>
      <w:r w:rsidRPr="00D62B8C">
        <w:rPr>
          <w:rFonts w:cstheme="minorHAnsi"/>
          <w:sz w:val="24"/>
          <w:szCs w:val="24"/>
        </w:rPr>
        <w:t>A child has special educational needs if he/she has a learning difficulty, which calls for special</w:t>
      </w:r>
      <w:r w:rsidR="006D6375" w:rsidRPr="00D62B8C">
        <w:rPr>
          <w:rFonts w:cstheme="minorHAnsi"/>
          <w:sz w:val="24"/>
          <w:szCs w:val="24"/>
        </w:rPr>
        <w:t xml:space="preserve"> </w:t>
      </w:r>
      <w:r w:rsidRPr="00D62B8C">
        <w:rPr>
          <w:rFonts w:cstheme="minorHAnsi"/>
          <w:sz w:val="24"/>
          <w:szCs w:val="24"/>
        </w:rPr>
        <w:t>educational provision to be made for him or her.</w:t>
      </w:r>
    </w:p>
    <w:p w14:paraId="05C135A1" w14:textId="055A43B5" w:rsidR="00A83783" w:rsidRPr="00D62B8C" w:rsidRDefault="00A83783" w:rsidP="00A83783">
      <w:pPr>
        <w:jc w:val="both"/>
        <w:rPr>
          <w:rFonts w:cstheme="minorHAnsi"/>
          <w:sz w:val="24"/>
          <w:szCs w:val="24"/>
        </w:rPr>
      </w:pPr>
      <w:r w:rsidRPr="00D62B8C">
        <w:rPr>
          <w:rFonts w:cstheme="minorHAnsi"/>
          <w:sz w:val="24"/>
          <w:szCs w:val="24"/>
        </w:rPr>
        <w:t>A child has a learning difficulty if he/she has a significantly greater difficulty in learning than the majority of children of the same age.</w:t>
      </w:r>
    </w:p>
    <w:p w14:paraId="24F6FF8A" w14:textId="72E425A8" w:rsidR="00A83783" w:rsidRPr="00D62B8C" w:rsidRDefault="00A83783" w:rsidP="00A83783">
      <w:pPr>
        <w:jc w:val="both"/>
        <w:rPr>
          <w:rFonts w:cstheme="minorHAnsi"/>
          <w:sz w:val="24"/>
          <w:szCs w:val="24"/>
        </w:rPr>
      </w:pPr>
      <w:r w:rsidRPr="00D62B8C">
        <w:rPr>
          <w:rFonts w:cstheme="minorHAnsi"/>
          <w:sz w:val="24"/>
          <w:szCs w:val="24"/>
        </w:rPr>
        <w:t>Special educational provision means educational provision which is additional to, or different from, the educational provision made generally for children of the child’s age.</w:t>
      </w:r>
    </w:p>
    <w:p w14:paraId="32B617F1" w14:textId="77777777" w:rsidR="00A83783" w:rsidRPr="00D62B8C" w:rsidRDefault="00A83783" w:rsidP="00A83783">
      <w:pPr>
        <w:jc w:val="both"/>
        <w:rPr>
          <w:rFonts w:cstheme="minorHAnsi"/>
          <w:sz w:val="24"/>
          <w:szCs w:val="24"/>
        </w:rPr>
      </w:pPr>
    </w:p>
    <w:p w14:paraId="0EC144FB" w14:textId="77777777" w:rsidR="00A83783" w:rsidRPr="00D62B8C" w:rsidRDefault="00A83783" w:rsidP="00A83783">
      <w:pPr>
        <w:jc w:val="both"/>
        <w:rPr>
          <w:rFonts w:cstheme="minorHAnsi"/>
          <w:color w:val="FF0000"/>
          <w:sz w:val="24"/>
          <w:szCs w:val="24"/>
        </w:rPr>
      </w:pPr>
      <w:r w:rsidRPr="00D62B8C">
        <w:rPr>
          <w:rFonts w:cstheme="minorHAnsi"/>
          <w:color w:val="FF0000"/>
          <w:sz w:val="24"/>
          <w:szCs w:val="24"/>
        </w:rPr>
        <w:t>Aims</w:t>
      </w:r>
    </w:p>
    <w:p w14:paraId="7261E341" w14:textId="358592FF" w:rsidR="00A83783" w:rsidRPr="00D62B8C" w:rsidRDefault="00A83783" w:rsidP="00A83783">
      <w:pPr>
        <w:jc w:val="both"/>
        <w:rPr>
          <w:rFonts w:cstheme="minorHAnsi"/>
          <w:b/>
          <w:sz w:val="24"/>
          <w:szCs w:val="24"/>
        </w:rPr>
      </w:pPr>
      <w:r w:rsidRPr="00D62B8C">
        <w:rPr>
          <w:rFonts w:cstheme="minorHAnsi"/>
          <w:b/>
          <w:sz w:val="24"/>
          <w:szCs w:val="24"/>
        </w:rPr>
        <w:t>In implementing this policy we aim to:</w:t>
      </w:r>
    </w:p>
    <w:p w14:paraId="3058375D" w14:textId="77777777" w:rsidR="00A83783" w:rsidRPr="00D62B8C" w:rsidRDefault="00A83783" w:rsidP="00A83783">
      <w:pPr>
        <w:numPr>
          <w:ilvl w:val="0"/>
          <w:numId w:val="7"/>
        </w:numPr>
        <w:spacing w:after="0" w:line="240" w:lineRule="auto"/>
        <w:jc w:val="both"/>
        <w:rPr>
          <w:rFonts w:cstheme="minorHAnsi"/>
          <w:sz w:val="24"/>
          <w:szCs w:val="24"/>
        </w:rPr>
      </w:pPr>
      <w:r w:rsidRPr="00D62B8C">
        <w:rPr>
          <w:rFonts w:cstheme="minorHAnsi"/>
          <w:sz w:val="24"/>
          <w:szCs w:val="24"/>
        </w:rPr>
        <w:t>Evaluate strategies for the early identification of Special Educational Needs, of whatever kind.</w:t>
      </w:r>
    </w:p>
    <w:p w14:paraId="4350C347" w14:textId="77777777" w:rsidR="00A83783" w:rsidRPr="00D62B8C" w:rsidRDefault="00A83783" w:rsidP="00A83783">
      <w:pPr>
        <w:numPr>
          <w:ilvl w:val="0"/>
          <w:numId w:val="7"/>
        </w:numPr>
        <w:spacing w:after="0" w:line="240" w:lineRule="auto"/>
        <w:jc w:val="both"/>
        <w:rPr>
          <w:rFonts w:cstheme="minorHAnsi"/>
          <w:sz w:val="24"/>
          <w:szCs w:val="24"/>
        </w:rPr>
      </w:pPr>
      <w:r w:rsidRPr="00D62B8C">
        <w:rPr>
          <w:rFonts w:cstheme="minorHAnsi"/>
          <w:sz w:val="24"/>
          <w:szCs w:val="24"/>
        </w:rPr>
        <w:t>Have a philosophy of support and inclusion.</w:t>
      </w:r>
    </w:p>
    <w:p w14:paraId="0C604221" w14:textId="77777777" w:rsidR="00A83783" w:rsidRPr="00D62B8C" w:rsidRDefault="00A83783" w:rsidP="00A83783">
      <w:pPr>
        <w:numPr>
          <w:ilvl w:val="0"/>
          <w:numId w:val="7"/>
        </w:numPr>
        <w:spacing w:after="0" w:line="240" w:lineRule="auto"/>
        <w:jc w:val="both"/>
        <w:rPr>
          <w:rFonts w:cstheme="minorHAnsi"/>
          <w:sz w:val="24"/>
          <w:szCs w:val="24"/>
        </w:rPr>
      </w:pPr>
      <w:r w:rsidRPr="00D62B8C">
        <w:rPr>
          <w:rFonts w:cstheme="minorHAnsi"/>
          <w:sz w:val="24"/>
          <w:szCs w:val="24"/>
        </w:rPr>
        <w:t>Continue to develop an ethos and curriculum of appropriate teaching styles to help those that find learning difficult.</w:t>
      </w:r>
    </w:p>
    <w:p w14:paraId="63D59C77" w14:textId="77777777" w:rsidR="00A83783" w:rsidRPr="00D62B8C" w:rsidRDefault="00A83783" w:rsidP="00A83783">
      <w:pPr>
        <w:jc w:val="both"/>
        <w:rPr>
          <w:rFonts w:cstheme="minorHAnsi"/>
          <w:color w:val="FF0000"/>
          <w:sz w:val="24"/>
          <w:szCs w:val="24"/>
        </w:rPr>
      </w:pPr>
    </w:p>
    <w:p w14:paraId="011210AF" w14:textId="77777777" w:rsidR="00A83783" w:rsidRPr="00D62B8C" w:rsidRDefault="00A83783" w:rsidP="00A83783">
      <w:pPr>
        <w:jc w:val="both"/>
        <w:rPr>
          <w:rFonts w:cstheme="minorHAnsi"/>
          <w:color w:val="FF0000"/>
          <w:sz w:val="24"/>
          <w:szCs w:val="24"/>
        </w:rPr>
      </w:pPr>
      <w:r w:rsidRPr="00D62B8C">
        <w:rPr>
          <w:rFonts w:cstheme="minorHAnsi"/>
          <w:color w:val="FF0000"/>
          <w:sz w:val="24"/>
          <w:szCs w:val="24"/>
        </w:rPr>
        <w:t>Special Educational Needs Staff</w:t>
      </w:r>
    </w:p>
    <w:p w14:paraId="7523916A" w14:textId="383BE8C3" w:rsidR="00A83783" w:rsidRPr="00D62B8C" w:rsidRDefault="00A83783" w:rsidP="00A83783">
      <w:pPr>
        <w:jc w:val="both"/>
        <w:rPr>
          <w:rFonts w:cstheme="minorHAnsi"/>
          <w:sz w:val="24"/>
          <w:szCs w:val="24"/>
        </w:rPr>
      </w:pPr>
      <w:r w:rsidRPr="00D62B8C">
        <w:rPr>
          <w:rFonts w:cstheme="minorHAnsi"/>
          <w:sz w:val="24"/>
          <w:szCs w:val="24"/>
        </w:rPr>
        <w:t>The overall responsibility of every child belongs to the class teacher. The class teacher should always be aware of, and involved in, the assessment, monitoring and reviewing of all children in their class, especially those who are Free School Meals (FSM), English as an Additional Language (EAL), and Special Educational Needs (</w:t>
      </w:r>
      <w:r w:rsidR="003F298B" w:rsidRPr="00D62B8C">
        <w:rPr>
          <w:rFonts w:cstheme="minorHAnsi"/>
          <w:sz w:val="24"/>
          <w:szCs w:val="24"/>
        </w:rPr>
        <w:t>SEND</w:t>
      </w:r>
      <w:r w:rsidRPr="00D62B8C">
        <w:rPr>
          <w:rFonts w:cstheme="minorHAnsi"/>
          <w:sz w:val="24"/>
          <w:szCs w:val="24"/>
        </w:rPr>
        <w:t>). In line with this, the class teacher should help with planning, be aware of what is taking place in the intervention groups and how their children are progressing.</w:t>
      </w:r>
    </w:p>
    <w:p w14:paraId="3804B96F" w14:textId="77777777" w:rsidR="00E25094" w:rsidRPr="00D62B8C" w:rsidRDefault="00E25094" w:rsidP="00E25094">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782"/>
      </w:tblGrid>
      <w:tr w:rsidR="00E25094" w:rsidRPr="00D62B8C" w14:paraId="0988DBBF" w14:textId="77777777" w:rsidTr="004470CD">
        <w:tc>
          <w:tcPr>
            <w:tcW w:w="2785" w:type="dxa"/>
          </w:tcPr>
          <w:p w14:paraId="708E80CC" w14:textId="77777777" w:rsidR="00E25094" w:rsidRPr="00D62B8C" w:rsidRDefault="00E25094" w:rsidP="004470CD">
            <w:pPr>
              <w:pStyle w:val="Title"/>
              <w:jc w:val="left"/>
              <w:rPr>
                <w:rFonts w:asciiTheme="minorHAnsi" w:hAnsiTheme="minorHAnsi" w:cstheme="minorHAnsi"/>
                <w:u w:val="none"/>
              </w:rPr>
            </w:pPr>
            <w:r w:rsidRPr="00D62B8C">
              <w:rPr>
                <w:rFonts w:asciiTheme="minorHAnsi" w:hAnsiTheme="minorHAnsi" w:cstheme="minorHAnsi"/>
                <w:u w:val="none"/>
              </w:rPr>
              <w:t>Name</w:t>
            </w:r>
          </w:p>
          <w:p w14:paraId="25F00487" w14:textId="77777777" w:rsidR="00E25094" w:rsidRPr="00D62B8C" w:rsidRDefault="00E25094" w:rsidP="004470CD">
            <w:pPr>
              <w:pStyle w:val="Title"/>
              <w:jc w:val="left"/>
              <w:rPr>
                <w:rFonts w:asciiTheme="minorHAnsi" w:hAnsiTheme="minorHAnsi" w:cstheme="minorHAnsi"/>
                <w:u w:val="none"/>
              </w:rPr>
            </w:pPr>
          </w:p>
        </w:tc>
        <w:tc>
          <w:tcPr>
            <w:tcW w:w="2782" w:type="dxa"/>
          </w:tcPr>
          <w:p w14:paraId="03EA709C" w14:textId="77777777" w:rsidR="00E25094" w:rsidRPr="00D62B8C" w:rsidRDefault="00E25094" w:rsidP="004470CD">
            <w:pPr>
              <w:pStyle w:val="Title"/>
              <w:jc w:val="left"/>
              <w:rPr>
                <w:rFonts w:asciiTheme="minorHAnsi" w:hAnsiTheme="minorHAnsi" w:cstheme="minorHAnsi"/>
                <w:u w:val="none"/>
              </w:rPr>
            </w:pPr>
            <w:r w:rsidRPr="00D62B8C">
              <w:rPr>
                <w:rFonts w:asciiTheme="minorHAnsi" w:hAnsiTheme="minorHAnsi" w:cstheme="minorHAnsi"/>
                <w:u w:val="none"/>
              </w:rPr>
              <w:t>Role</w:t>
            </w:r>
          </w:p>
        </w:tc>
      </w:tr>
      <w:tr w:rsidR="00E25094" w:rsidRPr="00D62B8C" w14:paraId="2F944ADC" w14:textId="77777777" w:rsidTr="004470CD">
        <w:tc>
          <w:tcPr>
            <w:tcW w:w="2785" w:type="dxa"/>
          </w:tcPr>
          <w:p w14:paraId="6262F651" w14:textId="596D8690" w:rsidR="00E25094" w:rsidRPr="00D62B8C" w:rsidRDefault="00E25094" w:rsidP="004470CD">
            <w:pPr>
              <w:pStyle w:val="Title"/>
              <w:jc w:val="left"/>
              <w:rPr>
                <w:rFonts w:asciiTheme="minorHAnsi" w:hAnsiTheme="minorHAnsi" w:cstheme="minorHAnsi"/>
                <w:b w:val="0"/>
                <w:highlight w:val="yellow"/>
                <w:u w:val="none"/>
              </w:rPr>
            </w:pPr>
            <w:r w:rsidRPr="00D62B8C">
              <w:rPr>
                <w:rFonts w:asciiTheme="minorHAnsi" w:hAnsiTheme="minorHAnsi" w:cstheme="minorHAnsi"/>
                <w:b w:val="0"/>
                <w:u w:val="none"/>
              </w:rPr>
              <w:t>Ellen Robertson</w:t>
            </w:r>
          </w:p>
        </w:tc>
        <w:tc>
          <w:tcPr>
            <w:tcW w:w="2782" w:type="dxa"/>
          </w:tcPr>
          <w:p w14:paraId="099069A8" w14:textId="3B14F479" w:rsidR="00E25094" w:rsidRPr="00D62B8C" w:rsidRDefault="00E25094" w:rsidP="004470CD">
            <w:pPr>
              <w:pStyle w:val="Title"/>
              <w:jc w:val="left"/>
              <w:rPr>
                <w:rFonts w:asciiTheme="minorHAnsi" w:hAnsiTheme="minorHAnsi" w:cstheme="minorHAnsi"/>
                <w:b w:val="0"/>
                <w:u w:val="none"/>
              </w:rPr>
            </w:pPr>
            <w:r w:rsidRPr="00D62B8C">
              <w:rPr>
                <w:rFonts w:asciiTheme="minorHAnsi" w:hAnsiTheme="minorHAnsi" w:cstheme="minorHAnsi"/>
                <w:b w:val="0"/>
                <w:u w:val="none"/>
              </w:rPr>
              <w:t xml:space="preserve">Head Teacher </w:t>
            </w:r>
          </w:p>
        </w:tc>
      </w:tr>
      <w:tr w:rsidR="00E25094" w:rsidRPr="00D62B8C" w14:paraId="737A7032" w14:textId="77777777" w:rsidTr="004470CD">
        <w:tc>
          <w:tcPr>
            <w:tcW w:w="2785" w:type="dxa"/>
          </w:tcPr>
          <w:p w14:paraId="6708B40F" w14:textId="77777777" w:rsidR="00E25094" w:rsidRPr="00D62B8C" w:rsidRDefault="00E25094" w:rsidP="004470CD">
            <w:pPr>
              <w:pStyle w:val="Title"/>
              <w:jc w:val="left"/>
              <w:rPr>
                <w:rFonts w:asciiTheme="minorHAnsi" w:hAnsiTheme="minorHAnsi" w:cstheme="minorHAnsi"/>
                <w:b w:val="0"/>
                <w:u w:val="none"/>
              </w:rPr>
            </w:pPr>
            <w:r w:rsidRPr="00D62B8C">
              <w:rPr>
                <w:rFonts w:asciiTheme="minorHAnsi" w:hAnsiTheme="minorHAnsi" w:cstheme="minorHAnsi"/>
                <w:b w:val="0"/>
                <w:u w:val="none"/>
              </w:rPr>
              <w:t>Sinead O’Brien SLT</w:t>
            </w:r>
          </w:p>
          <w:p w14:paraId="53F090FE" w14:textId="77777777" w:rsidR="00E25094" w:rsidRPr="00D62B8C" w:rsidRDefault="00E25094" w:rsidP="004470CD">
            <w:pPr>
              <w:pStyle w:val="Title"/>
              <w:jc w:val="left"/>
              <w:rPr>
                <w:rFonts w:asciiTheme="minorHAnsi" w:hAnsiTheme="minorHAnsi" w:cstheme="minorHAnsi"/>
                <w:b w:val="0"/>
                <w:u w:val="none"/>
              </w:rPr>
            </w:pPr>
          </w:p>
        </w:tc>
        <w:tc>
          <w:tcPr>
            <w:tcW w:w="2782" w:type="dxa"/>
          </w:tcPr>
          <w:p w14:paraId="4EF74F8B" w14:textId="1BD0E708" w:rsidR="00E25094" w:rsidRPr="00D62B8C" w:rsidRDefault="00E25094" w:rsidP="004470CD">
            <w:pPr>
              <w:pStyle w:val="Title"/>
              <w:jc w:val="left"/>
              <w:rPr>
                <w:rFonts w:asciiTheme="minorHAnsi" w:hAnsiTheme="minorHAnsi" w:cstheme="minorHAnsi"/>
                <w:b w:val="0"/>
                <w:u w:val="none"/>
              </w:rPr>
            </w:pPr>
            <w:r w:rsidRPr="00D62B8C">
              <w:rPr>
                <w:rFonts w:asciiTheme="minorHAnsi" w:hAnsiTheme="minorHAnsi" w:cstheme="minorHAnsi"/>
                <w:b w:val="0"/>
                <w:u w:val="none"/>
              </w:rPr>
              <w:t xml:space="preserve">Deputy Head </w:t>
            </w:r>
          </w:p>
        </w:tc>
      </w:tr>
      <w:tr w:rsidR="00E25094" w:rsidRPr="00D62B8C" w14:paraId="6F495CC8" w14:textId="77777777" w:rsidTr="004470CD">
        <w:tc>
          <w:tcPr>
            <w:tcW w:w="2785" w:type="dxa"/>
          </w:tcPr>
          <w:p w14:paraId="7BC502D8" w14:textId="36DF404F" w:rsidR="00E25094" w:rsidRPr="00D62B8C" w:rsidRDefault="00E25094" w:rsidP="004470CD">
            <w:pPr>
              <w:pStyle w:val="Title"/>
              <w:jc w:val="left"/>
              <w:rPr>
                <w:rFonts w:asciiTheme="minorHAnsi" w:hAnsiTheme="minorHAnsi" w:cstheme="minorHAnsi"/>
                <w:b w:val="0"/>
                <w:u w:val="none"/>
              </w:rPr>
            </w:pPr>
            <w:r w:rsidRPr="00D62B8C">
              <w:rPr>
                <w:rFonts w:asciiTheme="minorHAnsi" w:hAnsiTheme="minorHAnsi" w:cstheme="minorHAnsi"/>
                <w:b w:val="0"/>
                <w:u w:val="none"/>
              </w:rPr>
              <w:t>Miriam Winer</w:t>
            </w:r>
          </w:p>
        </w:tc>
        <w:tc>
          <w:tcPr>
            <w:tcW w:w="2782" w:type="dxa"/>
          </w:tcPr>
          <w:p w14:paraId="500B0A49" w14:textId="6D282CE3" w:rsidR="00E25094" w:rsidRPr="00D62B8C" w:rsidRDefault="00E25094" w:rsidP="004470CD">
            <w:pPr>
              <w:pStyle w:val="Title"/>
              <w:jc w:val="left"/>
              <w:rPr>
                <w:rFonts w:asciiTheme="minorHAnsi" w:hAnsiTheme="minorHAnsi" w:cstheme="minorHAnsi"/>
                <w:b w:val="0"/>
                <w:highlight w:val="yellow"/>
                <w:u w:val="none"/>
              </w:rPr>
            </w:pPr>
            <w:proofErr w:type="spellStart"/>
            <w:r w:rsidRPr="00D62B8C">
              <w:rPr>
                <w:rFonts w:asciiTheme="minorHAnsi" w:hAnsiTheme="minorHAnsi" w:cstheme="minorHAnsi"/>
                <w:b w:val="0"/>
                <w:u w:val="none"/>
              </w:rPr>
              <w:t>SENCo</w:t>
            </w:r>
            <w:proofErr w:type="spellEnd"/>
          </w:p>
        </w:tc>
      </w:tr>
      <w:tr w:rsidR="00E25094" w:rsidRPr="00D62B8C" w14:paraId="3DE3D93C" w14:textId="77777777" w:rsidTr="004470CD">
        <w:tc>
          <w:tcPr>
            <w:tcW w:w="2785" w:type="dxa"/>
          </w:tcPr>
          <w:p w14:paraId="11CE8F41" w14:textId="77777777" w:rsidR="00E25094" w:rsidRPr="00D62B8C" w:rsidRDefault="00E25094" w:rsidP="004470CD">
            <w:pPr>
              <w:pStyle w:val="Title"/>
              <w:ind w:left="720" w:hanging="720"/>
              <w:jc w:val="left"/>
              <w:rPr>
                <w:rFonts w:asciiTheme="minorHAnsi" w:hAnsiTheme="minorHAnsi" w:cstheme="minorHAnsi"/>
                <w:b w:val="0"/>
                <w:u w:val="none"/>
              </w:rPr>
            </w:pPr>
            <w:r w:rsidRPr="00D62B8C">
              <w:rPr>
                <w:rFonts w:asciiTheme="minorHAnsi" w:hAnsiTheme="minorHAnsi" w:cstheme="minorHAnsi"/>
                <w:b w:val="0"/>
                <w:u w:val="none"/>
              </w:rPr>
              <w:t xml:space="preserve">All TA’s </w:t>
            </w:r>
          </w:p>
        </w:tc>
        <w:tc>
          <w:tcPr>
            <w:tcW w:w="2782" w:type="dxa"/>
          </w:tcPr>
          <w:p w14:paraId="3C5A70E7" w14:textId="77777777" w:rsidR="00E25094" w:rsidRPr="00D62B8C" w:rsidRDefault="00E25094" w:rsidP="004470CD">
            <w:pPr>
              <w:pStyle w:val="Title"/>
              <w:jc w:val="left"/>
              <w:rPr>
                <w:rFonts w:asciiTheme="minorHAnsi" w:hAnsiTheme="minorHAnsi" w:cstheme="minorHAnsi"/>
                <w:b w:val="0"/>
                <w:u w:val="none"/>
              </w:rPr>
            </w:pPr>
            <w:r w:rsidRPr="00D62B8C">
              <w:rPr>
                <w:rFonts w:asciiTheme="minorHAnsi" w:hAnsiTheme="minorHAnsi" w:cstheme="minorHAnsi"/>
                <w:b w:val="0"/>
                <w:u w:val="none"/>
              </w:rPr>
              <w:t>Learning Support Assistants</w:t>
            </w:r>
          </w:p>
        </w:tc>
      </w:tr>
      <w:tr w:rsidR="00E25094" w:rsidRPr="00D62B8C" w14:paraId="39815870" w14:textId="77777777" w:rsidTr="004470CD">
        <w:tc>
          <w:tcPr>
            <w:tcW w:w="2785" w:type="dxa"/>
          </w:tcPr>
          <w:p w14:paraId="3792C7EA" w14:textId="792050C8" w:rsidR="00E25094" w:rsidRPr="00D62B8C" w:rsidRDefault="00E25094" w:rsidP="004470CD">
            <w:pPr>
              <w:pStyle w:val="Title"/>
              <w:ind w:left="720" w:hanging="720"/>
              <w:jc w:val="left"/>
              <w:rPr>
                <w:rFonts w:asciiTheme="minorHAnsi" w:hAnsiTheme="minorHAnsi" w:cstheme="minorHAnsi"/>
                <w:b w:val="0"/>
                <w:u w:val="none"/>
              </w:rPr>
            </w:pPr>
            <w:r w:rsidRPr="00D62B8C">
              <w:rPr>
                <w:rFonts w:asciiTheme="minorHAnsi" w:hAnsiTheme="minorHAnsi" w:cstheme="minorHAnsi"/>
                <w:b w:val="0"/>
                <w:u w:val="none"/>
              </w:rPr>
              <w:t xml:space="preserve">Anna </w:t>
            </w:r>
            <w:proofErr w:type="spellStart"/>
            <w:r w:rsidRPr="00D62B8C">
              <w:rPr>
                <w:rFonts w:asciiTheme="minorHAnsi" w:hAnsiTheme="minorHAnsi" w:cstheme="minorHAnsi"/>
                <w:b w:val="0"/>
                <w:u w:val="none"/>
              </w:rPr>
              <w:t>Marrinan</w:t>
            </w:r>
            <w:proofErr w:type="spellEnd"/>
          </w:p>
          <w:p w14:paraId="41DD8ECF" w14:textId="5FDE30FA" w:rsidR="00E25094" w:rsidRPr="00D62B8C" w:rsidRDefault="00E25094" w:rsidP="004470CD">
            <w:pPr>
              <w:pStyle w:val="Title"/>
              <w:ind w:left="720" w:hanging="720"/>
              <w:jc w:val="left"/>
              <w:rPr>
                <w:rFonts w:asciiTheme="minorHAnsi" w:hAnsiTheme="minorHAnsi" w:cstheme="minorHAnsi"/>
                <w:b w:val="0"/>
                <w:u w:val="none"/>
              </w:rPr>
            </w:pPr>
            <w:r w:rsidRPr="00D62B8C">
              <w:rPr>
                <w:rFonts w:asciiTheme="minorHAnsi" w:hAnsiTheme="minorHAnsi" w:cstheme="minorHAnsi"/>
                <w:b w:val="0"/>
                <w:u w:val="none"/>
              </w:rPr>
              <w:t>Helen Bligh</w:t>
            </w:r>
          </w:p>
        </w:tc>
        <w:tc>
          <w:tcPr>
            <w:tcW w:w="2782" w:type="dxa"/>
          </w:tcPr>
          <w:p w14:paraId="7E14E138" w14:textId="77777777" w:rsidR="00E25094" w:rsidRPr="00D62B8C" w:rsidRDefault="00E25094" w:rsidP="003D61EF">
            <w:pPr>
              <w:pStyle w:val="Title"/>
              <w:ind w:left="720" w:hanging="720"/>
              <w:jc w:val="left"/>
              <w:rPr>
                <w:rFonts w:asciiTheme="minorHAnsi" w:hAnsiTheme="minorHAnsi" w:cstheme="minorHAnsi"/>
                <w:b w:val="0"/>
                <w:u w:val="none"/>
              </w:rPr>
            </w:pPr>
            <w:r w:rsidRPr="00D62B8C">
              <w:rPr>
                <w:rFonts w:asciiTheme="minorHAnsi" w:hAnsiTheme="minorHAnsi" w:cstheme="minorHAnsi"/>
                <w:b w:val="0"/>
                <w:u w:val="none"/>
              </w:rPr>
              <w:t>Emotional Literacy</w:t>
            </w:r>
          </w:p>
          <w:p w14:paraId="4572C38A" w14:textId="77777777" w:rsidR="00E25094" w:rsidRPr="00D62B8C" w:rsidRDefault="00E25094" w:rsidP="003D61EF">
            <w:pPr>
              <w:pStyle w:val="Title"/>
              <w:ind w:left="720" w:hanging="720"/>
              <w:jc w:val="left"/>
              <w:rPr>
                <w:rFonts w:asciiTheme="minorHAnsi" w:hAnsiTheme="minorHAnsi" w:cstheme="minorHAnsi"/>
                <w:b w:val="0"/>
                <w:u w:val="none"/>
              </w:rPr>
            </w:pPr>
            <w:r w:rsidRPr="00D62B8C">
              <w:rPr>
                <w:rFonts w:asciiTheme="minorHAnsi" w:hAnsiTheme="minorHAnsi" w:cstheme="minorHAnsi"/>
                <w:b w:val="0"/>
                <w:u w:val="none"/>
              </w:rPr>
              <w:t>Support Assistant</w:t>
            </w:r>
          </w:p>
          <w:p w14:paraId="6BBC641A" w14:textId="317DE2CE" w:rsidR="00E25094" w:rsidRPr="00D62B8C" w:rsidRDefault="00E25094" w:rsidP="003D61EF">
            <w:pPr>
              <w:pStyle w:val="Title"/>
              <w:ind w:left="720" w:hanging="720"/>
              <w:jc w:val="left"/>
              <w:rPr>
                <w:rFonts w:asciiTheme="minorHAnsi" w:hAnsiTheme="minorHAnsi" w:cstheme="minorHAnsi"/>
                <w:b w:val="0"/>
                <w:u w:val="none"/>
              </w:rPr>
            </w:pPr>
            <w:r w:rsidRPr="00D62B8C">
              <w:rPr>
                <w:rFonts w:asciiTheme="minorHAnsi" w:hAnsiTheme="minorHAnsi" w:cstheme="minorHAnsi"/>
                <w:b w:val="0"/>
                <w:u w:val="none"/>
              </w:rPr>
              <w:t>(ELSAs)</w:t>
            </w:r>
          </w:p>
        </w:tc>
      </w:tr>
    </w:tbl>
    <w:p w14:paraId="6911BAB8" w14:textId="284A9B36" w:rsidR="00A83783" w:rsidRPr="00D62B8C" w:rsidRDefault="00A83783" w:rsidP="00A83783">
      <w:pPr>
        <w:jc w:val="both"/>
        <w:rPr>
          <w:rFonts w:cstheme="minorHAnsi"/>
          <w:b/>
          <w:sz w:val="24"/>
          <w:szCs w:val="24"/>
          <w:u w:val="single"/>
        </w:rPr>
      </w:pPr>
    </w:p>
    <w:p w14:paraId="51312FD2" w14:textId="77777777" w:rsidR="00E25094" w:rsidRPr="00D62B8C" w:rsidRDefault="00E25094" w:rsidP="00A83783">
      <w:pPr>
        <w:jc w:val="both"/>
        <w:rPr>
          <w:rFonts w:cstheme="minorHAnsi"/>
          <w:b/>
          <w:sz w:val="24"/>
          <w:szCs w:val="24"/>
          <w:u w:val="single"/>
        </w:rPr>
      </w:pPr>
    </w:p>
    <w:p w14:paraId="68352292" w14:textId="3557E64E" w:rsidR="00A83783" w:rsidRPr="00D62B8C" w:rsidRDefault="00A83783" w:rsidP="00A83783">
      <w:pPr>
        <w:jc w:val="both"/>
        <w:rPr>
          <w:rFonts w:cstheme="minorHAnsi"/>
          <w:color w:val="FF0000"/>
          <w:sz w:val="24"/>
          <w:szCs w:val="24"/>
        </w:rPr>
      </w:pPr>
      <w:r w:rsidRPr="00D62B8C">
        <w:rPr>
          <w:rFonts w:cstheme="minorHAnsi"/>
          <w:color w:val="FF0000"/>
          <w:sz w:val="24"/>
          <w:szCs w:val="24"/>
        </w:rPr>
        <w:lastRenderedPageBreak/>
        <w:t>Inclusion</w:t>
      </w:r>
    </w:p>
    <w:p w14:paraId="0CC8D8E8" w14:textId="06764022" w:rsidR="00A83783" w:rsidRPr="00D62B8C" w:rsidRDefault="00A83783" w:rsidP="00A83783">
      <w:pPr>
        <w:jc w:val="both"/>
        <w:rPr>
          <w:rFonts w:cstheme="minorHAnsi"/>
          <w:color w:val="FF0000"/>
          <w:sz w:val="24"/>
          <w:szCs w:val="24"/>
        </w:rPr>
      </w:pPr>
      <w:r w:rsidRPr="00D62B8C">
        <w:rPr>
          <w:rFonts w:cstheme="minorHAnsi"/>
          <w:color w:val="FF0000"/>
          <w:sz w:val="24"/>
          <w:szCs w:val="24"/>
        </w:rPr>
        <w:t>Admission Arrangements</w:t>
      </w:r>
    </w:p>
    <w:p w14:paraId="02639E52" w14:textId="018715F2" w:rsidR="00A83783" w:rsidRPr="00D62B8C" w:rsidRDefault="00A83783" w:rsidP="00A83783">
      <w:pPr>
        <w:jc w:val="both"/>
        <w:rPr>
          <w:rFonts w:cstheme="minorHAnsi"/>
          <w:sz w:val="24"/>
          <w:szCs w:val="24"/>
        </w:rPr>
      </w:pPr>
      <w:r w:rsidRPr="00D62B8C">
        <w:rPr>
          <w:rFonts w:cstheme="minorHAnsi"/>
          <w:sz w:val="24"/>
          <w:szCs w:val="24"/>
        </w:rPr>
        <w:t xml:space="preserve">Children without an EHCP/Statement but with special educational needs will be admitted on the same basis as all other children provided that with modifications agreed as suitable with the appropriate advisory unit their needs can be met. We will not discriminate on the grounds of physical difficulties including hearing and sight difficulties, nor will we discriminate due to learning or </w:t>
      </w:r>
      <w:proofErr w:type="spellStart"/>
      <w:r w:rsidRPr="00D62B8C">
        <w:rPr>
          <w:rFonts w:cstheme="minorHAnsi"/>
          <w:sz w:val="24"/>
          <w:szCs w:val="24"/>
        </w:rPr>
        <w:t>behaviour</w:t>
      </w:r>
      <w:proofErr w:type="spellEnd"/>
      <w:r w:rsidRPr="00D62B8C">
        <w:rPr>
          <w:rFonts w:cstheme="minorHAnsi"/>
          <w:sz w:val="24"/>
          <w:szCs w:val="24"/>
        </w:rPr>
        <w:t xml:space="preserve"> difficulties including dyspraxia, dyslexia, autistic tendencies.</w:t>
      </w:r>
    </w:p>
    <w:p w14:paraId="78ACA152" w14:textId="082B188E" w:rsidR="00A83783" w:rsidRPr="00D62B8C" w:rsidRDefault="00A83783" w:rsidP="00A83783">
      <w:pPr>
        <w:jc w:val="both"/>
        <w:rPr>
          <w:rFonts w:cstheme="minorHAnsi"/>
          <w:color w:val="FF0000"/>
          <w:sz w:val="24"/>
          <w:szCs w:val="24"/>
        </w:rPr>
      </w:pPr>
      <w:r w:rsidRPr="00D62B8C">
        <w:rPr>
          <w:rFonts w:cstheme="minorHAnsi"/>
          <w:color w:val="FF0000"/>
          <w:sz w:val="24"/>
          <w:szCs w:val="24"/>
        </w:rPr>
        <w:t>Facilities</w:t>
      </w:r>
    </w:p>
    <w:p w14:paraId="035E0A18" w14:textId="4E9174FE" w:rsidR="00A83783" w:rsidRPr="00D62B8C" w:rsidRDefault="00A83783" w:rsidP="00A83783">
      <w:pPr>
        <w:jc w:val="both"/>
        <w:rPr>
          <w:rFonts w:cstheme="minorHAnsi"/>
          <w:sz w:val="24"/>
          <w:szCs w:val="24"/>
        </w:rPr>
      </w:pPr>
      <w:r w:rsidRPr="00D62B8C">
        <w:rPr>
          <w:rFonts w:cstheme="minorHAnsi"/>
          <w:sz w:val="24"/>
          <w:szCs w:val="24"/>
        </w:rPr>
        <w:t>Acoustic and visual challenges could arise if physically disabled children were at the school. These factors will be considered and discussed before admission and modifications made to the building if necessary</w:t>
      </w:r>
      <w:r w:rsidR="0093544A" w:rsidRPr="00D62B8C">
        <w:rPr>
          <w:rFonts w:cstheme="minorHAnsi"/>
          <w:sz w:val="24"/>
          <w:szCs w:val="24"/>
        </w:rPr>
        <w:t xml:space="preserve"> and possible</w:t>
      </w:r>
      <w:r w:rsidRPr="00D62B8C">
        <w:rPr>
          <w:rFonts w:cstheme="minorHAnsi"/>
          <w:sz w:val="24"/>
          <w:szCs w:val="24"/>
        </w:rPr>
        <w:t>.</w:t>
      </w:r>
    </w:p>
    <w:p w14:paraId="3462DCB3" w14:textId="27EF3D93" w:rsidR="00A83783" w:rsidRPr="00D62B8C" w:rsidRDefault="008D20D5" w:rsidP="00A83783">
      <w:pPr>
        <w:jc w:val="both"/>
        <w:rPr>
          <w:rFonts w:cstheme="minorHAnsi"/>
          <w:color w:val="FF0000"/>
          <w:sz w:val="24"/>
          <w:szCs w:val="24"/>
        </w:rPr>
      </w:pPr>
      <w:r w:rsidRPr="00D62B8C">
        <w:rPr>
          <w:rFonts w:cstheme="minorHAnsi"/>
          <w:color w:val="FF0000"/>
          <w:sz w:val="24"/>
          <w:szCs w:val="24"/>
        </w:rPr>
        <w:t>SEND</w:t>
      </w:r>
      <w:r w:rsidR="00A83783" w:rsidRPr="00D62B8C">
        <w:rPr>
          <w:rFonts w:cstheme="minorHAnsi"/>
          <w:color w:val="FF0000"/>
          <w:sz w:val="24"/>
          <w:szCs w:val="24"/>
        </w:rPr>
        <w:t xml:space="preserve"> Inset</w:t>
      </w:r>
    </w:p>
    <w:p w14:paraId="1A1C9D02" w14:textId="7AED7FC1" w:rsidR="00A83783" w:rsidRPr="00D62B8C" w:rsidRDefault="00A83783" w:rsidP="00A83783">
      <w:pPr>
        <w:jc w:val="both"/>
        <w:rPr>
          <w:rFonts w:cstheme="minorHAnsi"/>
          <w:sz w:val="24"/>
          <w:szCs w:val="24"/>
        </w:rPr>
      </w:pPr>
      <w:r w:rsidRPr="00D62B8C">
        <w:rPr>
          <w:rFonts w:cstheme="minorHAnsi"/>
          <w:sz w:val="24"/>
          <w:szCs w:val="24"/>
        </w:rPr>
        <w:t>All suitable opportunities for the Special Educational Needs Co-</w:t>
      </w:r>
      <w:proofErr w:type="spellStart"/>
      <w:r w:rsidRPr="00D62B8C">
        <w:rPr>
          <w:rFonts w:cstheme="minorHAnsi"/>
          <w:sz w:val="24"/>
          <w:szCs w:val="24"/>
        </w:rPr>
        <w:t>ordinator</w:t>
      </w:r>
      <w:proofErr w:type="spellEnd"/>
      <w:r w:rsidRPr="00D62B8C">
        <w:rPr>
          <w:rFonts w:cstheme="minorHAnsi"/>
          <w:sz w:val="24"/>
          <w:szCs w:val="24"/>
        </w:rPr>
        <w:t xml:space="preserve"> (</w:t>
      </w:r>
      <w:proofErr w:type="spellStart"/>
      <w:r w:rsidRPr="00D62B8C">
        <w:rPr>
          <w:rFonts w:cstheme="minorHAnsi"/>
          <w:sz w:val="24"/>
          <w:szCs w:val="24"/>
        </w:rPr>
        <w:t>SENCo</w:t>
      </w:r>
      <w:proofErr w:type="spellEnd"/>
      <w:r w:rsidRPr="00D62B8C">
        <w:rPr>
          <w:rFonts w:cstheme="minorHAnsi"/>
          <w:sz w:val="24"/>
          <w:szCs w:val="24"/>
        </w:rPr>
        <w:t>) to attend relevant INSET will be taken. Feedback opportunities will take place at staff meetings and on INSET Days.</w:t>
      </w:r>
    </w:p>
    <w:p w14:paraId="7B2E41B5" w14:textId="670476E2" w:rsidR="008C2DED" w:rsidRPr="00D62B8C" w:rsidRDefault="00A83783" w:rsidP="00A83783">
      <w:pPr>
        <w:jc w:val="both"/>
        <w:rPr>
          <w:rFonts w:cstheme="minorHAnsi"/>
          <w:sz w:val="24"/>
          <w:szCs w:val="24"/>
        </w:rPr>
      </w:pPr>
      <w:r w:rsidRPr="00D62B8C">
        <w:rPr>
          <w:rFonts w:cstheme="minorHAnsi"/>
          <w:sz w:val="24"/>
          <w:szCs w:val="24"/>
        </w:rPr>
        <w:t>We will also supply whole staff training provided by the Local Educational Authority (LEA) and other specialists e.g. Educational Psychologists &amp; Speech and Language Therapists where appropriate.</w:t>
      </w:r>
    </w:p>
    <w:p w14:paraId="043A5E2C" w14:textId="7739B052" w:rsidR="00A83783" w:rsidRPr="00D62B8C" w:rsidRDefault="00A83783" w:rsidP="00A83783">
      <w:pPr>
        <w:jc w:val="both"/>
        <w:rPr>
          <w:rFonts w:cstheme="minorHAnsi"/>
          <w:color w:val="FF0000"/>
          <w:sz w:val="24"/>
          <w:szCs w:val="24"/>
        </w:rPr>
      </w:pPr>
      <w:r w:rsidRPr="00D62B8C">
        <w:rPr>
          <w:rFonts w:cstheme="minorHAnsi"/>
          <w:color w:val="FF0000"/>
          <w:sz w:val="24"/>
          <w:szCs w:val="24"/>
        </w:rPr>
        <w:t>External Support</w:t>
      </w:r>
    </w:p>
    <w:p w14:paraId="63987173" w14:textId="1DFFCCA0" w:rsidR="00A83783" w:rsidRPr="00D62B8C" w:rsidRDefault="00A83783" w:rsidP="00A83783">
      <w:pPr>
        <w:jc w:val="both"/>
        <w:rPr>
          <w:rFonts w:cstheme="minorHAnsi"/>
          <w:sz w:val="24"/>
          <w:szCs w:val="24"/>
        </w:rPr>
      </w:pPr>
      <w:r w:rsidRPr="00D62B8C">
        <w:rPr>
          <w:rFonts w:cstheme="minorHAnsi"/>
          <w:sz w:val="24"/>
          <w:szCs w:val="24"/>
        </w:rPr>
        <w:t xml:space="preserve">We work closely with the Inclusive Education Advisory Team who are the main support for teachers and children with </w:t>
      </w:r>
      <w:r w:rsidR="008D20D5" w:rsidRPr="00D62B8C">
        <w:rPr>
          <w:rFonts w:cstheme="minorHAnsi"/>
          <w:sz w:val="24"/>
          <w:szCs w:val="24"/>
        </w:rPr>
        <w:t>SEND</w:t>
      </w:r>
      <w:r w:rsidRPr="00D62B8C">
        <w:rPr>
          <w:rFonts w:cstheme="minorHAnsi"/>
          <w:sz w:val="24"/>
          <w:szCs w:val="24"/>
        </w:rPr>
        <w:t xml:space="preserve">. We work with the Educational Psychologist, the Speech and Language Therapist and CAMHS. We also work with Occupational Therapists and </w:t>
      </w:r>
      <w:r w:rsidR="00320212" w:rsidRPr="00D62B8C">
        <w:rPr>
          <w:rFonts w:cstheme="minorHAnsi"/>
          <w:sz w:val="24"/>
          <w:szCs w:val="24"/>
        </w:rPr>
        <w:t>Pediatricians</w:t>
      </w:r>
      <w:r w:rsidRPr="00D62B8C">
        <w:rPr>
          <w:rFonts w:cstheme="minorHAnsi"/>
          <w:sz w:val="24"/>
          <w:szCs w:val="24"/>
        </w:rPr>
        <w:t>.</w:t>
      </w:r>
    </w:p>
    <w:p w14:paraId="6A4534AC" w14:textId="77777777" w:rsidR="00A83783" w:rsidRPr="00D62B8C" w:rsidRDefault="00A83783" w:rsidP="00A83783">
      <w:pPr>
        <w:jc w:val="both"/>
        <w:rPr>
          <w:rFonts w:cstheme="minorHAnsi"/>
          <w:color w:val="FF0000"/>
          <w:sz w:val="24"/>
          <w:szCs w:val="24"/>
        </w:rPr>
      </w:pPr>
      <w:r w:rsidRPr="00D62B8C">
        <w:rPr>
          <w:rFonts w:cstheme="minorHAnsi"/>
          <w:color w:val="FF0000"/>
          <w:sz w:val="24"/>
          <w:szCs w:val="24"/>
        </w:rPr>
        <w:t>Links with other Educational Establishments</w:t>
      </w:r>
    </w:p>
    <w:p w14:paraId="0AD71095" w14:textId="2F9752F1" w:rsidR="00A83783" w:rsidRPr="00D62B8C" w:rsidRDefault="00A83783" w:rsidP="00A83783">
      <w:pPr>
        <w:jc w:val="both"/>
        <w:rPr>
          <w:rFonts w:cstheme="minorHAnsi"/>
          <w:sz w:val="24"/>
          <w:szCs w:val="24"/>
        </w:rPr>
      </w:pPr>
      <w:r w:rsidRPr="00D62B8C">
        <w:rPr>
          <w:rFonts w:cstheme="minorHAnsi"/>
          <w:sz w:val="24"/>
          <w:szCs w:val="24"/>
        </w:rPr>
        <w:t xml:space="preserve">We maintain a high level of liaison with any schools that are involved in the transfer of children both before </w:t>
      </w:r>
      <w:r w:rsidR="00B4738C" w:rsidRPr="00D62B8C">
        <w:rPr>
          <w:rFonts w:cstheme="minorHAnsi"/>
          <w:sz w:val="24"/>
          <w:szCs w:val="24"/>
        </w:rPr>
        <w:t xml:space="preserve">reception </w:t>
      </w:r>
      <w:r w:rsidRPr="00D62B8C">
        <w:rPr>
          <w:rFonts w:cstheme="minorHAnsi"/>
          <w:sz w:val="24"/>
          <w:szCs w:val="24"/>
        </w:rPr>
        <w:t>and during secondary transfer. Reports and records are passed promptly betwee</w:t>
      </w:r>
      <w:r w:rsidR="00B4738C" w:rsidRPr="00D62B8C">
        <w:rPr>
          <w:rFonts w:cstheme="minorHAnsi"/>
          <w:sz w:val="24"/>
          <w:szCs w:val="24"/>
        </w:rPr>
        <w:t>n all settings</w:t>
      </w:r>
      <w:r w:rsidRPr="00D62B8C">
        <w:rPr>
          <w:rFonts w:cstheme="minorHAnsi"/>
          <w:sz w:val="24"/>
          <w:szCs w:val="24"/>
        </w:rPr>
        <w:t xml:space="preserve"> both orally and in written form.</w:t>
      </w:r>
      <w:r w:rsidR="0093544A" w:rsidRPr="00D62B8C">
        <w:rPr>
          <w:rFonts w:cstheme="minorHAnsi"/>
          <w:sz w:val="24"/>
          <w:szCs w:val="24"/>
        </w:rPr>
        <w:t xml:space="preserve"> </w:t>
      </w:r>
    </w:p>
    <w:p w14:paraId="63E3A35C" w14:textId="17871B06" w:rsidR="00A83783" w:rsidRPr="00D62B8C" w:rsidRDefault="00A83783" w:rsidP="00A83783">
      <w:pPr>
        <w:jc w:val="both"/>
        <w:rPr>
          <w:rFonts w:cstheme="minorHAnsi"/>
          <w:i/>
          <w:color w:val="FF0000"/>
          <w:sz w:val="24"/>
          <w:szCs w:val="24"/>
          <w:u w:val="single"/>
        </w:rPr>
      </w:pPr>
      <w:r w:rsidRPr="00D62B8C">
        <w:rPr>
          <w:rFonts w:cstheme="minorHAnsi"/>
          <w:i/>
          <w:color w:val="FF0000"/>
          <w:sz w:val="24"/>
          <w:szCs w:val="24"/>
          <w:u w:val="single"/>
        </w:rPr>
        <w:t>Allocation of Resources</w:t>
      </w:r>
    </w:p>
    <w:p w14:paraId="01F10F0D" w14:textId="07C56606" w:rsidR="00A83783" w:rsidRPr="00D62B8C" w:rsidRDefault="00A83783" w:rsidP="00A83783">
      <w:pPr>
        <w:jc w:val="both"/>
        <w:rPr>
          <w:rFonts w:cstheme="minorHAnsi"/>
          <w:sz w:val="24"/>
          <w:szCs w:val="24"/>
        </w:rPr>
      </w:pPr>
      <w:r w:rsidRPr="00D62B8C">
        <w:rPr>
          <w:rFonts w:cstheme="minorHAnsi"/>
          <w:sz w:val="24"/>
          <w:szCs w:val="24"/>
        </w:rPr>
        <w:lastRenderedPageBreak/>
        <w:t xml:space="preserve">The school allocates a considerable amount of its budget to the provision of resources to meet the needs of children with </w:t>
      </w:r>
      <w:r w:rsidR="008D20D5" w:rsidRPr="00D62B8C">
        <w:rPr>
          <w:rFonts w:cstheme="minorHAnsi"/>
          <w:sz w:val="24"/>
          <w:szCs w:val="24"/>
        </w:rPr>
        <w:t>SEND</w:t>
      </w:r>
      <w:r w:rsidRPr="00D62B8C">
        <w:rPr>
          <w:rFonts w:cstheme="minorHAnsi"/>
          <w:sz w:val="24"/>
          <w:szCs w:val="24"/>
        </w:rPr>
        <w:t>. This contributes to some of the teaching assistant provision and a budget to purchase resources.</w:t>
      </w:r>
    </w:p>
    <w:p w14:paraId="4A82554A" w14:textId="04F81B5E" w:rsidR="00A83783" w:rsidRPr="00D62B8C" w:rsidRDefault="00A83783" w:rsidP="00A83783">
      <w:pPr>
        <w:jc w:val="both"/>
        <w:rPr>
          <w:rFonts w:cstheme="minorHAnsi"/>
          <w:sz w:val="24"/>
          <w:szCs w:val="24"/>
        </w:rPr>
      </w:pPr>
      <w:r w:rsidRPr="00D62B8C">
        <w:rPr>
          <w:rFonts w:cstheme="minorHAnsi"/>
          <w:sz w:val="24"/>
          <w:szCs w:val="24"/>
        </w:rPr>
        <w:t xml:space="preserve">The teaching assistant time can be used by the class teacher for whatever they choose including supporting the </w:t>
      </w:r>
      <w:r w:rsidR="008D20D5" w:rsidRPr="00D62B8C">
        <w:rPr>
          <w:rFonts w:cstheme="minorHAnsi"/>
          <w:sz w:val="24"/>
          <w:szCs w:val="24"/>
        </w:rPr>
        <w:t>SEND</w:t>
      </w:r>
      <w:r w:rsidRPr="00D62B8C">
        <w:rPr>
          <w:rFonts w:cstheme="minorHAnsi"/>
          <w:sz w:val="24"/>
          <w:szCs w:val="24"/>
        </w:rPr>
        <w:t xml:space="preserve"> children in their class. Children at </w:t>
      </w:r>
      <w:r w:rsidR="008D20D5" w:rsidRPr="00D62B8C">
        <w:rPr>
          <w:rFonts w:cstheme="minorHAnsi"/>
          <w:sz w:val="24"/>
          <w:szCs w:val="24"/>
        </w:rPr>
        <w:t>SEND</w:t>
      </w:r>
      <w:r w:rsidRPr="00D62B8C">
        <w:rPr>
          <w:rFonts w:cstheme="minorHAnsi"/>
          <w:sz w:val="24"/>
          <w:szCs w:val="24"/>
        </w:rPr>
        <w:t xml:space="preserve"> support level </w:t>
      </w:r>
      <w:r w:rsidR="00B4738C" w:rsidRPr="00D62B8C">
        <w:rPr>
          <w:rFonts w:cstheme="minorHAnsi"/>
          <w:sz w:val="24"/>
          <w:szCs w:val="24"/>
        </w:rPr>
        <w:t xml:space="preserve">may </w:t>
      </w:r>
      <w:r w:rsidRPr="00D62B8C">
        <w:rPr>
          <w:rFonts w:cstheme="minorHAnsi"/>
          <w:sz w:val="24"/>
          <w:szCs w:val="24"/>
        </w:rPr>
        <w:t xml:space="preserve">receive individual or very small group teaching from an </w:t>
      </w:r>
      <w:r w:rsidR="00B4738C" w:rsidRPr="00D62B8C">
        <w:rPr>
          <w:rFonts w:cstheme="minorHAnsi"/>
          <w:sz w:val="24"/>
          <w:szCs w:val="24"/>
        </w:rPr>
        <w:t xml:space="preserve">additional </w:t>
      </w:r>
      <w:r w:rsidRPr="00D62B8C">
        <w:rPr>
          <w:rFonts w:cstheme="minorHAnsi"/>
          <w:sz w:val="24"/>
          <w:szCs w:val="24"/>
        </w:rPr>
        <w:t>teacher</w:t>
      </w:r>
      <w:r w:rsidR="00DF6D00" w:rsidRPr="00D62B8C">
        <w:rPr>
          <w:rFonts w:cstheme="minorHAnsi"/>
          <w:sz w:val="24"/>
          <w:szCs w:val="24"/>
        </w:rPr>
        <w:t xml:space="preserve"> </w:t>
      </w:r>
      <w:r w:rsidR="00B4738C" w:rsidRPr="00D62B8C">
        <w:rPr>
          <w:rFonts w:cstheme="minorHAnsi"/>
          <w:sz w:val="24"/>
          <w:szCs w:val="24"/>
        </w:rPr>
        <w:t xml:space="preserve">or </w:t>
      </w:r>
      <w:r w:rsidRPr="00D62B8C">
        <w:rPr>
          <w:rFonts w:cstheme="minorHAnsi"/>
          <w:sz w:val="24"/>
          <w:szCs w:val="24"/>
        </w:rPr>
        <w:t>teaching assistant.</w:t>
      </w:r>
    </w:p>
    <w:p w14:paraId="245F9A14" w14:textId="352484FB" w:rsidR="00A83783" w:rsidRPr="00D62B8C" w:rsidRDefault="00A83783" w:rsidP="00A83783">
      <w:pPr>
        <w:jc w:val="both"/>
        <w:rPr>
          <w:rFonts w:cstheme="minorHAnsi"/>
          <w:color w:val="FF0000"/>
          <w:sz w:val="24"/>
          <w:szCs w:val="24"/>
        </w:rPr>
      </w:pPr>
      <w:r w:rsidRPr="00D62B8C">
        <w:rPr>
          <w:rFonts w:cstheme="minorHAnsi"/>
          <w:color w:val="FF0000"/>
          <w:sz w:val="24"/>
          <w:szCs w:val="24"/>
        </w:rPr>
        <w:t>Curriculum Balance</w:t>
      </w:r>
    </w:p>
    <w:p w14:paraId="52B988C4" w14:textId="27ED4738" w:rsidR="00A83783" w:rsidRPr="00D62B8C" w:rsidRDefault="00A83783" w:rsidP="00A83783">
      <w:pPr>
        <w:jc w:val="both"/>
        <w:rPr>
          <w:rFonts w:cstheme="minorHAnsi"/>
          <w:sz w:val="24"/>
          <w:szCs w:val="24"/>
        </w:rPr>
      </w:pPr>
      <w:r w:rsidRPr="00D62B8C">
        <w:rPr>
          <w:rFonts w:cstheme="minorHAnsi"/>
          <w:sz w:val="24"/>
          <w:szCs w:val="24"/>
        </w:rPr>
        <w:t xml:space="preserve">Our aim is to ensure that, through differentiation, children with </w:t>
      </w:r>
      <w:r w:rsidR="008D20D5" w:rsidRPr="00D62B8C">
        <w:rPr>
          <w:rFonts w:cstheme="minorHAnsi"/>
          <w:sz w:val="24"/>
          <w:szCs w:val="24"/>
        </w:rPr>
        <w:t>SEND</w:t>
      </w:r>
      <w:r w:rsidRPr="00D62B8C">
        <w:rPr>
          <w:rFonts w:cstheme="minorHAnsi"/>
          <w:sz w:val="24"/>
          <w:szCs w:val="24"/>
        </w:rPr>
        <w:t xml:space="preserve"> should have access to a full and broadly balanced curriculum with minimal withdrawal from class activities. We aim to teach using a variety of teaching and learning styles.  Plans are differentiated to meet the needs of all children.</w:t>
      </w:r>
    </w:p>
    <w:p w14:paraId="240B9EDF" w14:textId="550E55D1" w:rsidR="00A83783" w:rsidRPr="00D62B8C" w:rsidRDefault="00A83783" w:rsidP="00A83783">
      <w:pPr>
        <w:jc w:val="both"/>
        <w:rPr>
          <w:rFonts w:cstheme="minorHAnsi"/>
          <w:color w:val="FF0000"/>
          <w:sz w:val="24"/>
          <w:szCs w:val="24"/>
        </w:rPr>
      </w:pPr>
      <w:r w:rsidRPr="00D62B8C">
        <w:rPr>
          <w:rFonts w:cstheme="minorHAnsi"/>
          <w:color w:val="FF0000"/>
          <w:sz w:val="24"/>
          <w:szCs w:val="24"/>
        </w:rPr>
        <w:t>Integration</w:t>
      </w:r>
    </w:p>
    <w:p w14:paraId="16C5F953" w14:textId="1464738A" w:rsidR="00A83783" w:rsidRPr="00D62B8C" w:rsidRDefault="00A83783" w:rsidP="00A83783">
      <w:pPr>
        <w:jc w:val="both"/>
        <w:rPr>
          <w:rFonts w:cstheme="minorHAnsi"/>
          <w:sz w:val="24"/>
          <w:szCs w:val="24"/>
        </w:rPr>
      </w:pPr>
      <w:r w:rsidRPr="00D62B8C">
        <w:rPr>
          <w:rFonts w:cstheme="minorHAnsi"/>
          <w:sz w:val="24"/>
          <w:szCs w:val="24"/>
        </w:rPr>
        <w:t xml:space="preserve">Children with </w:t>
      </w:r>
      <w:r w:rsidR="008D20D5" w:rsidRPr="00D62B8C">
        <w:rPr>
          <w:rFonts w:cstheme="minorHAnsi"/>
          <w:sz w:val="24"/>
          <w:szCs w:val="24"/>
        </w:rPr>
        <w:t>SEND</w:t>
      </w:r>
      <w:r w:rsidRPr="00D62B8C">
        <w:rPr>
          <w:rFonts w:cstheme="minorHAnsi"/>
          <w:sz w:val="24"/>
          <w:szCs w:val="24"/>
        </w:rPr>
        <w:t xml:space="preserve"> are fully integrated in all school activities unless physical disability would make participation a hazard to themselves or others.</w:t>
      </w:r>
    </w:p>
    <w:p w14:paraId="02E305F4" w14:textId="67B9875F" w:rsidR="00A83783" w:rsidRPr="00D62B8C" w:rsidRDefault="00A83783" w:rsidP="00A83783">
      <w:pPr>
        <w:jc w:val="both"/>
        <w:rPr>
          <w:rFonts w:cstheme="minorHAnsi"/>
          <w:sz w:val="24"/>
          <w:szCs w:val="24"/>
        </w:rPr>
      </w:pPr>
      <w:r w:rsidRPr="00D62B8C">
        <w:rPr>
          <w:rFonts w:cstheme="minorHAnsi"/>
          <w:sz w:val="24"/>
          <w:szCs w:val="24"/>
        </w:rPr>
        <w:t>It is the policy of this school to keep an internal record of initial concerns. This means children who may be encountering mild difficulties are monitored although the concern is not at a level where school action is required.</w:t>
      </w:r>
    </w:p>
    <w:p w14:paraId="657AB785" w14:textId="29DC3852" w:rsidR="00A83783" w:rsidRPr="00D62B8C" w:rsidRDefault="00A83783" w:rsidP="00A83783">
      <w:pPr>
        <w:jc w:val="both"/>
        <w:rPr>
          <w:rFonts w:cstheme="minorHAnsi"/>
          <w:sz w:val="24"/>
          <w:szCs w:val="24"/>
        </w:rPr>
      </w:pPr>
      <w:r w:rsidRPr="00D62B8C">
        <w:rPr>
          <w:rFonts w:cstheme="minorHAnsi"/>
          <w:sz w:val="24"/>
          <w:szCs w:val="24"/>
        </w:rPr>
        <w:t xml:space="preserve">Identified children are initially </w:t>
      </w:r>
      <w:r w:rsidR="00320212" w:rsidRPr="00D62B8C">
        <w:rPr>
          <w:rFonts w:cstheme="minorHAnsi"/>
          <w:sz w:val="24"/>
          <w:szCs w:val="24"/>
        </w:rPr>
        <w:t>supported through a differentiated curriculum</w:t>
      </w:r>
      <w:r w:rsidRPr="00D62B8C">
        <w:rPr>
          <w:rFonts w:cstheme="minorHAnsi"/>
          <w:sz w:val="24"/>
          <w:szCs w:val="24"/>
        </w:rPr>
        <w:t xml:space="preserve"> in </w:t>
      </w:r>
      <w:r w:rsidR="00320212" w:rsidRPr="00D62B8C">
        <w:rPr>
          <w:rFonts w:cstheme="minorHAnsi"/>
          <w:sz w:val="24"/>
          <w:szCs w:val="24"/>
        </w:rPr>
        <w:t>class</w:t>
      </w:r>
      <w:r w:rsidRPr="00D62B8C">
        <w:rPr>
          <w:rFonts w:cstheme="minorHAnsi"/>
          <w:sz w:val="24"/>
          <w:szCs w:val="24"/>
        </w:rPr>
        <w:t xml:space="preserve"> prepared by the class teacher and delivered by the class teacher or teaching assistant (TA). If after a short time, a term at least, the child is still not making adequate progress a discussion takes place with the class teacher a</w:t>
      </w:r>
      <w:r w:rsidR="00320212" w:rsidRPr="00D62B8C">
        <w:rPr>
          <w:rFonts w:cstheme="minorHAnsi"/>
          <w:sz w:val="24"/>
          <w:szCs w:val="24"/>
        </w:rPr>
        <w:t xml:space="preserve">nd </w:t>
      </w:r>
      <w:proofErr w:type="spellStart"/>
      <w:r w:rsidR="00320212" w:rsidRPr="00D62B8C">
        <w:rPr>
          <w:rFonts w:cstheme="minorHAnsi"/>
          <w:sz w:val="24"/>
          <w:szCs w:val="24"/>
        </w:rPr>
        <w:t>SENCo</w:t>
      </w:r>
      <w:proofErr w:type="spellEnd"/>
      <w:r w:rsidR="00320212" w:rsidRPr="00D62B8C">
        <w:rPr>
          <w:rFonts w:cstheme="minorHAnsi"/>
          <w:sz w:val="24"/>
          <w:szCs w:val="24"/>
        </w:rPr>
        <w:t xml:space="preserve"> and parent, the child will be moved onto SEND support</w:t>
      </w:r>
    </w:p>
    <w:p w14:paraId="0117573F" w14:textId="6F228817" w:rsidR="00A83783" w:rsidRPr="00D62B8C" w:rsidRDefault="00A83783" w:rsidP="00A83783">
      <w:pPr>
        <w:jc w:val="both"/>
        <w:rPr>
          <w:rFonts w:cstheme="minorHAnsi"/>
          <w:strike/>
          <w:sz w:val="24"/>
          <w:szCs w:val="24"/>
          <w:highlight w:val="yellow"/>
        </w:rPr>
      </w:pPr>
      <w:r w:rsidRPr="00D62B8C">
        <w:rPr>
          <w:rFonts w:cstheme="minorHAnsi"/>
          <w:sz w:val="24"/>
          <w:szCs w:val="24"/>
        </w:rPr>
        <w:t>The SEN</w:t>
      </w:r>
      <w:r w:rsidR="00320212" w:rsidRPr="00D62B8C">
        <w:rPr>
          <w:rFonts w:cstheme="minorHAnsi"/>
          <w:sz w:val="24"/>
          <w:szCs w:val="24"/>
        </w:rPr>
        <w:t>D</w:t>
      </w:r>
      <w:r w:rsidRPr="00D62B8C">
        <w:rPr>
          <w:rFonts w:cstheme="minorHAnsi"/>
          <w:sz w:val="24"/>
          <w:szCs w:val="24"/>
        </w:rPr>
        <w:t xml:space="preserve"> Register is kept </w:t>
      </w:r>
      <w:r w:rsidR="00320212" w:rsidRPr="00D62B8C">
        <w:rPr>
          <w:rFonts w:cstheme="minorHAnsi"/>
          <w:sz w:val="24"/>
          <w:szCs w:val="24"/>
        </w:rPr>
        <w:t xml:space="preserve">electronically by the </w:t>
      </w:r>
      <w:proofErr w:type="spellStart"/>
      <w:r w:rsidR="008C2DED" w:rsidRPr="00D62B8C">
        <w:rPr>
          <w:rFonts w:cstheme="minorHAnsi"/>
          <w:sz w:val="24"/>
          <w:szCs w:val="24"/>
        </w:rPr>
        <w:t>SENCo</w:t>
      </w:r>
      <w:proofErr w:type="spellEnd"/>
      <w:r w:rsidR="008C2DED" w:rsidRPr="00D62B8C">
        <w:rPr>
          <w:rFonts w:cstheme="minorHAnsi"/>
          <w:b/>
          <w:i/>
          <w:sz w:val="24"/>
          <w:szCs w:val="24"/>
        </w:rPr>
        <w:t xml:space="preserve"> </w:t>
      </w:r>
      <w:r w:rsidR="00320212" w:rsidRPr="00D62B8C">
        <w:rPr>
          <w:rFonts w:cstheme="minorHAnsi"/>
          <w:sz w:val="24"/>
          <w:szCs w:val="24"/>
        </w:rPr>
        <w:t>and updated termly with key information pertaining to the child</w:t>
      </w:r>
    </w:p>
    <w:p w14:paraId="7F879EC1" w14:textId="02CD2065" w:rsidR="00E25094" w:rsidRDefault="00E25094" w:rsidP="00320212">
      <w:pPr>
        <w:pStyle w:val="Heading1"/>
        <w:ind w:right="4"/>
        <w:rPr>
          <w:rFonts w:asciiTheme="minorHAnsi" w:hAnsiTheme="minorHAnsi" w:cstheme="minorHAnsi"/>
          <w:color w:val="FF0000"/>
          <w:sz w:val="24"/>
          <w:szCs w:val="24"/>
          <w:u w:val="single"/>
        </w:rPr>
      </w:pPr>
    </w:p>
    <w:p w14:paraId="12606922" w14:textId="17ADF7CD" w:rsidR="00D62B8C" w:rsidRDefault="00D62B8C" w:rsidP="00D62B8C">
      <w:pPr>
        <w:rPr>
          <w:lang w:val="en-GB" w:eastAsia="en-GB"/>
        </w:rPr>
      </w:pPr>
    </w:p>
    <w:p w14:paraId="080831AB" w14:textId="3D661775" w:rsidR="00D62B8C" w:rsidRDefault="00D62B8C" w:rsidP="00D62B8C">
      <w:pPr>
        <w:rPr>
          <w:lang w:val="en-GB" w:eastAsia="en-GB"/>
        </w:rPr>
      </w:pPr>
    </w:p>
    <w:p w14:paraId="109EAF09" w14:textId="77777777" w:rsidR="00D62B8C" w:rsidRPr="00D62B8C" w:rsidRDefault="00D62B8C" w:rsidP="00D62B8C">
      <w:pPr>
        <w:rPr>
          <w:lang w:val="en-GB" w:eastAsia="en-GB"/>
        </w:rPr>
      </w:pPr>
    </w:p>
    <w:p w14:paraId="271040FA" w14:textId="15C69D27" w:rsidR="00320212" w:rsidRPr="00D62B8C" w:rsidRDefault="00320212" w:rsidP="00320212">
      <w:pPr>
        <w:pStyle w:val="Heading1"/>
        <w:ind w:right="4"/>
        <w:rPr>
          <w:rFonts w:asciiTheme="minorHAnsi" w:hAnsiTheme="minorHAnsi" w:cstheme="minorHAnsi"/>
          <w:b w:val="0"/>
          <w:color w:val="FF0000"/>
          <w:sz w:val="24"/>
          <w:szCs w:val="24"/>
        </w:rPr>
      </w:pPr>
      <w:r w:rsidRPr="00D62B8C">
        <w:rPr>
          <w:rFonts w:asciiTheme="minorHAnsi" w:hAnsiTheme="minorHAnsi" w:cstheme="minorHAnsi"/>
          <w:b w:val="0"/>
          <w:color w:val="FF0000"/>
          <w:sz w:val="24"/>
          <w:szCs w:val="24"/>
        </w:rPr>
        <w:lastRenderedPageBreak/>
        <w:t xml:space="preserve">Identification, Assessment and Provision for children with SEND </w:t>
      </w:r>
    </w:p>
    <w:p w14:paraId="65794D0D" w14:textId="5A454884" w:rsidR="00320212" w:rsidRPr="00D62B8C" w:rsidRDefault="00320212" w:rsidP="00E3140E">
      <w:pPr>
        <w:spacing w:after="0"/>
        <w:rPr>
          <w:rFonts w:cstheme="minorHAnsi"/>
          <w:color w:val="FF0000"/>
          <w:sz w:val="24"/>
          <w:szCs w:val="24"/>
        </w:rPr>
      </w:pPr>
      <w:r w:rsidRPr="00D62B8C">
        <w:rPr>
          <w:rFonts w:cstheme="minorHAnsi"/>
          <w:color w:val="FF0000"/>
          <w:sz w:val="24"/>
          <w:szCs w:val="24"/>
        </w:rPr>
        <w:t xml:space="preserve">Stages of Special Educational Needs Provision: </w:t>
      </w:r>
    </w:p>
    <w:p w14:paraId="798DCF86" w14:textId="77777777" w:rsidR="00320212" w:rsidRPr="00D62B8C" w:rsidRDefault="00320212" w:rsidP="00320212">
      <w:pPr>
        <w:spacing w:after="0"/>
        <w:rPr>
          <w:rFonts w:cstheme="minorHAnsi"/>
          <w:color w:val="FF0000"/>
          <w:sz w:val="24"/>
          <w:szCs w:val="24"/>
        </w:rPr>
      </w:pPr>
      <w:r w:rsidRPr="00D62B8C">
        <w:rPr>
          <w:rFonts w:cstheme="minorHAnsi"/>
          <w:color w:val="FF0000"/>
          <w:sz w:val="24"/>
          <w:szCs w:val="24"/>
        </w:rPr>
        <w:t xml:space="preserve"> </w:t>
      </w:r>
    </w:p>
    <w:p w14:paraId="505F45C9" w14:textId="77777777" w:rsidR="00320212" w:rsidRPr="00D62B8C" w:rsidRDefault="00320212" w:rsidP="00320212">
      <w:pPr>
        <w:pStyle w:val="Heading2"/>
        <w:ind w:left="-5"/>
        <w:rPr>
          <w:rFonts w:asciiTheme="minorHAnsi" w:hAnsiTheme="minorHAnsi" w:cstheme="minorHAnsi"/>
          <w:color w:val="FF0000"/>
          <w:sz w:val="24"/>
          <w:szCs w:val="24"/>
        </w:rPr>
      </w:pPr>
      <w:r w:rsidRPr="00D62B8C">
        <w:rPr>
          <w:rFonts w:asciiTheme="minorHAnsi" w:hAnsiTheme="minorHAnsi" w:cstheme="minorHAnsi"/>
          <w:color w:val="FF0000"/>
          <w:sz w:val="24"/>
          <w:szCs w:val="24"/>
        </w:rPr>
        <w:t xml:space="preserve">1) Initial action  </w:t>
      </w:r>
    </w:p>
    <w:p w14:paraId="7204FE77" w14:textId="77777777" w:rsidR="00320212" w:rsidRPr="00D62B8C" w:rsidRDefault="00320212" w:rsidP="00320212">
      <w:pPr>
        <w:ind w:left="-5"/>
        <w:rPr>
          <w:rFonts w:cstheme="minorHAnsi"/>
          <w:sz w:val="24"/>
          <w:szCs w:val="24"/>
        </w:rPr>
      </w:pPr>
      <w:r w:rsidRPr="00D62B8C">
        <w:rPr>
          <w:rFonts w:cstheme="minorHAnsi"/>
          <w:sz w:val="24"/>
          <w:szCs w:val="24"/>
        </w:rPr>
        <w:t xml:space="preserve">Teachers’ ongoing assessment of the progress of individual children will provide information about areas where a child is not progressing satisfactorily.  Under these circumstances, teachers will initially consult the Inclusion Leader to attempt to identify cause or gap in learning which is restricting the child’s progress. Together they will develop initial strategies/ interventions to support progress.  The key to identifying what a child is first identifying what they can do and working from there. </w:t>
      </w:r>
    </w:p>
    <w:p w14:paraId="4165D761" w14:textId="2CB4DA72" w:rsidR="00320212" w:rsidRPr="00D62B8C" w:rsidRDefault="00320212" w:rsidP="00E3140E">
      <w:pPr>
        <w:spacing w:after="14"/>
        <w:rPr>
          <w:rFonts w:cstheme="minorHAnsi"/>
          <w:sz w:val="24"/>
          <w:szCs w:val="24"/>
        </w:rPr>
      </w:pPr>
      <w:r w:rsidRPr="00D62B8C">
        <w:rPr>
          <w:rFonts w:cstheme="minorHAnsi"/>
          <w:sz w:val="24"/>
          <w:szCs w:val="24"/>
        </w:rPr>
        <w:t xml:space="preserve">We </w:t>
      </w:r>
      <w:proofErr w:type="spellStart"/>
      <w:r w:rsidRPr="00D62B8C">
        <w:rPr>
          <w:rFonts w:cstheme="minorHAnsi"/>
          <w:sz w:val="24"/>
          <w:szCs w:val="24"/>
        </w:rPr>
        <w:t>recognise</w:t>
      </w:r>
      <w:proofErr w:type="spellEnd"/>
      <w:r w:rsidRPr="00D62B8C">
        <w:rPr>
          <w:rFonts w:cstheme="minorHAnsi"/>
          <w:sz w:val="24"/>
          <w:szCs w:val="24"/>
        </w:rPr>
        <w:t xml:space="preserve"> that some difficulties in learning may be caused or made greater by the school’s learning environment and or relationships.  The class teacher will therefore look at the following matters in order to decide whether these could be developed to enable the child to learn effectively: classroom </w:t>
      </w:r>
      <w:proofErr w:type="spellStart"/>
      <w:r w:rsidRPr="00D62B8C">
        <w:rPr>
          <w:rFonts w:cstheme="minorHAnsi"/>
          <w:sz w:val="24"/>
          <w:szCs w:val="24"/>
        </w:rPr>
        <w:t>organisation</w:t>
      </w:r>
      <w:proofErr w:type="spellEnd"/>
      <w:r w:rsidRPr="00D62B8C">
        <w:rPr>
          <w:rFonts w:cstheme="minorHAnsi"/>
          <w:sz w:val="24"/>
          <w:szCs w:val="24"/>
        </w:rPr>
        <w:t xml:space="preserve">, teaching materials, teaching style and differentiation. These strategies are used to support all children with a variety of special needs and disabilities. </w:t>
      </w:r>
    </w:p>
    <w:p w14:paraId="73F5D300" w14:textId="2939579E" w:rsidR="00320212" w:rsidRPr="00D62B8C" w:rsidRDefault="00320212" w:rsidP="00320212">
      <w:pPr>
        <w:spacing w:after="0"/>
        <w:rPr>
          <w:rFonts w:cstheme="minorHAnsi"/>
          <w:sz w:val="24"/>
          <w:szCs w:val="24"/>
        </w:rPr>
      </w:pPr>
      <w:r w:rsidRPr="00D62B8C">
        <w:rPr>
          <w:rFonts w:cstheme="minorHAnsi"/>
          <w:sz w:val="24"/>
          <w:szCs w:val="24"/>
        </w:rPr>
        <w:t xml:space="preserve"> All strategies will be monitored for progress and given a clear date for review. </w:t>
      </w:r>
    </w:p>
    <w:p w14:paraId="4E9235EF" w14:textId="5742EABD" w:rsidR="00320212" w:rsidRPr="00D62B8C" w:rsidRDefault="00320212" w:rsidP="00320212">
      <w:pPr>
        <w:spacing w:after="0"/>
        <w:rPr>
          <w:rFonts w:cstheme="minorHAnsi"/>
          <w:sz w:val="24"/>
          <w:szCs w:val="24"/>
        </w:rPr>
      </w:pPr>
      <w:r w:rsidRPr="00D62B8C">
        <w:rPr>
          <w:rFonts w:cstheme="minorHAnsi"/>
          <w:sz w:val="24"/>
          <w:szCs w:val="24"/>
        </w:rPr>
        <w:t xml:space="preserve"> If this intervention does not lead to adequate progress, the class teacher will review, with the</w:t>
      </w:r>
      <w:r w:rsidR="003D61EF" w:rsidRPr="00D62B8C">
        <w:rPr>
          <w:rFonts w:cstheme="minorHAnsi"/>
          <w:sz w:val="24"/>
          <w:szCs w:val="24"/>
        </w:rPr>
        <w:t xml:space="preserve"> </w:t>
      </w:r>
      <w:proofErr w:type="spellStart"/>
      <w:r w:rsidR="003D61EF" w:rsidRPr="00D62B8C">
        <w:rPr>
          <w:rFonts w:cstheme="minorHAnsi"/>
          <w:sz w:val="24"/>
          <w:szCs w:val="24"/>
        </w:rPr>
        <w:t>SENCo</w:t>
      </w:r>
      <w:proofErr w:type="spellEnd"/>
      <w:r w:rsidR="003D61EF" w:rsidRPr="00D62B8C">
        <w:rPr>
          <w:rFonts w:cstheme="minorHAnsi"/>
          <w:b/>
          <w:i/>
          <w:sz w:val="24"/>
          <w:szCs w:val="24"/>
        </w:rPr>
        <w:t xml:space="preserve"> </w:t>
      </w:r>
      <w:r w:rsidRPr="00D62B8C">
        <w:rPr>
          <w:rFonts w:cstheme="minorHAnsi"/>
          <w:sz w:val="24"/>
          <w:szCs w:val="24"/>
        </w:rPr>
        <w:t xml:space="preserve">the strategies which have been used. This review may lead to the conclusion that the pupil requires help over and above that which is normally available within the particular class or subject.  The key test of the need for action is evidence that the child is not making adequate progress. </w:t>
      </w:r>
    </w:p>
    <w:p w14:paraId="5A2C03B7"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659760EA" w14:textId="77777777" w:rsidR="00320212" w:rsidRPr="00D62B8C" w:rsidRDefault="00320212" w:rsidP="00320212">
      <w:pPr>
        <w:ind w:left="-5"/>
        <w:rPr>
          <w:rFonts w:cstheme="minorHAnsi"/>
          <w:sz w:val="24"/>
          <w:szCs w:val="24"/>
        </w:rPr>
      </w:pPr>
      <w:r w:rsidRPr="00D62B8C">
        <w:rPr>
          <w:rFonts w:cstheme="minorHAnsi"/>
          <w:sz w:val="24"/>
          <w:szCs w:val="24"/>
        </w:rPr>
        <w:t xml:space="preserve">Adequate progress can be defined as follows: </w:t>
      </w:r>
    </w:p>
    <w:p w14:paraId="7B6DDE40" w14:textId="77777777" w:rsidR="00320212" w:rsidRPr="00D62B8C" w:rsidRDefault="00320212" w:rsidP="00320212">
      <w:pPr>
        <w:numPr>
          <w:ilvl w:val="0"/>
          <w:numId w:val="18"/>
        </w:numPr>
        <w:spacing w:after="5" w:line="249" w:lineRule="auto"/>
        <w:ind w:hanging="360"/>
        <w:jc w:val="both"/>
        <w:rPr>
          <w:rFonts w:cstheme="minorHAnsi"/>
          <w:sz w:val="24"/>
          <w:szCs w:val="24"/>
        </w:rPr>
      </w:pPr>
      <w:r w:rsidRPr="00D62B8C">
        <w:rPr>
          <w:rFonts w:cstheme="minorHAnsi"/>
          <w:sz w:val="24"/>
          <w:szCs w:val="24"/>
        </w:rPr>
        <w:t xml:space="preserve">It closes the attainment gap between the child and their peers. </w:t>
      </w:r>
    </w:p>
    <w:p w14:paraId="40F43702" w14:textId="77777777" w:rsidR="00320212" w:rsidRPr="00D62B8C" w:rsidRDefault="00320212" w:rsidP="00320212">
      <w:pPr>
        <w:numPr>
          <w:ilvl w:val="0"/>
          <w:numId w:val="18"/>
        </w:numPr>
        <w:spacing w:after="5" w:line="249" w:lineRule="auto"/>
        <w:ind w:hanging="360"/>
        <w:jc w:val="both"/>
        <w:rPr>
          <w:rFonts w:cstheme="minorHAnsi"/>
          <w:sz w:val="24"/>
          <w:szCs w:val="24"/>
        </w:rPr>
      </w:pPr>
      <w:r w:rsidRPr="00D62B8C">
        <w:rPr>
          <w:rFonts w:cstheme="minorHAnsi"/>
          <w:sz w:val="24"/>
          <w:szCs w:val="24"/>
        </w:rPr>
        <w:t xml:space="preserve">It prevents the attainment gap growing wider. </w:t>
      </w:r>
    </w:p>
    <w:p w14:paraId="73EF2802" w14:textId="77777777" w:rsidR="00320212" w:rsidRPr="00D62B8C" w:rsidRDefault="00320212" w:rsidP="00320212">
      <w:pPr>
        <w:numPr>
          <w:ilvl w:val="0"/>
          <w:numId w:val="18"/>
        </w:numPr>
        <w:spacing w:after="5" w:line="249" w:lineRule="auto"/>
        <w:ind w:hanging="360"/>
        <w:jc w:val="both"/>
        <w:rPr>
          <w:rFonts w:cstheme="minorHAnsi"/>
          <w:sz w:val="24"/>
          <w:szCs w:val="24"/>
        </w:rPr>
      </w:pPr>
      <w:r w:rsidRPr="00D62B8C">
        <w:rPr>
          <w:rFonts w:cstheme="minorHAnsi"/>
          <w:sz w:val="24"/>
          <w:szCs w:val="24"/>
        </w:rPr>
        <w:t xml:space="preserve">It is similar to that of peers starting from the same attainment baseline, but less than that of the majority of peers. </w:t>
      </w:r>
    </w:p>
    <w:p w14:paraId="3D93B2DC" w14:textId="0EFEE61E" w:rsidR="00320212" w:rsidRPr="00D62B8C" w:rsidRDefault="00320212" w:rsidP="00320212">
      <w:pPr>
        <w:numPr>
          <w:ilvl w:val="0"/>
          <w:numId w:val="18"/>
        </w:numPr>
        <w:spacing w:after="5" w:line="249" w:lineRule="auto"/>
        <w:ind w:hanging="360"/>
        <w:jc w:val="both"/>
        <w:rPr>
          <w:rFonts w:cstheme="minorHAnsi"/>
          <w:sz w:val="24"/>
          <w:szCs w:val="24"/>
        </w:rPr>
      </w:pPr>
      <w:r w:rsidRPr="00D62B8C">
        <w:rPr>
          <w:rFonts w:cstheme="minorHAnsi"/>
          <w:sz w:val="24"/>
          <w:szCs w:val="24"/>
        </w:rPr>
        <w:t xml:space="preserve">It matches or betters the child’s previous rate of progress. </w:t>
      </w:r>
    </w:p>
    <w:p w14:paraId="38DEBE3A" w14:textId="76F20416" w:rsidR="00320212" w:rsidRPr="00D62B8C" w:rsidRDefault="00320212" w:rsidP="00320212">
      <w:pPr>
        <w:numPr>
          <w:ilvl w:val="0"/>
          <w:numId w:val="18"/>
        </w:numPr>
        <w:spacing w:after="5" w:line="249" w:lineRule="auto"/>
        <w:ind w:hanging="360"/>
        <w:jc w:val="both"/>
        <w:rPr>
          <w:rFonts w:cstheme="minorHAnsi"/>
          <w:sz w:val="24"/>
          <w:szCs w:val="24"/>
        </w:rPr>
      </w:pPr>
      <w:r w:rsidRPr="00D62B8C">
        <w:rPr>
          <w:rFonts w:cstheme="minorHAnsi"/>
          <w:sz w:val="24"/>
          <w:szCs w:val="24"/>
        </w:rPr>
        <w:t xml:space="preserve">It ensures access to the full curriculum. </w:t>
      </w:r>
    </w:p>
    <w:p w14:paraId="54348751" w14:textId="77777777" w:rsidR="00320212" w:rsidRPr="00D62B8C" w:rsidRDefault="00320212" w:rsidP="00320212">
      <w:pPr>
        <w:numPr>
          <w:ilvl w:val="0"/>
          <w:numId w:val="18"/>
        </w:numPr>
        <w:spacing w:after="5" w:line="249" w:lineRule="auto"/>
        <w:ind w:hanging="360"/>
        <w:jc w:val="both"/>
        <w:rPr>
          <w:rFonts w:cstheme="minorHAnsi"/>
          <w:sz w:val="24"/>
          <w:szCs w:val="24"/>
        </w:rPr>
      </w:pPr>
      <w:r w:rsidRPr="00D62B8C">
        <w:rPr>
          <w:rFonts w:cstheme="minorHAnsi"/>
          <w:sz w:val="24"/>
          <w:szCs w:val="24"/>
        </w:rPr>
        <w:t xml:space="preserve">It demonstrates an improvement in self-help, social or personal skills. </w:t>
      </w:r>
    </w:p>
    <w:p w14:paraId="7E381CDE" w14:textId="77777777" w:rsidR="00320212" w:rsidRPr="00D62B8C" w:rsidRDefault="00320212" w:rsidP="00320212">
      <w:pPr>
        <w:numPr>
          <w:ilvl w:val="0"/>
          <w:numId w:val="18"/>
        </w:numPr>
        <w:spacing w:after="5" w:line="249" w:lineRule="auto"/>
        <w:ind w:hanging="360"/>
        <w:jc w:val="both"/>
        <w:rPr>
          <w:rFonts w:cstheme="minorHAnsi"/>
          <w:sz w:val="24"/>
          <w:szCs w:val="24"/>
        </w:rPr>
      </w:pPr>
      <w:r w:rsidRPr="00D62B8C">
        <w:rPr>
          <w:rFonts w:cstheme="minorHAnsi"/>
          <w:sz w:val="24"/>
          <w:szCs w:val="24"/>
        </w:rPr>
        <w:t xml:space="preserve">It demonstrates improvements in the child’s </w:t>
      </w:r>
      <w:proofErr w:type="spellStart"/>
      <w:r w:rsidRPr="00D62B8C">
        <w:rPr>
          <w:rFonts w:cstheme="minorHAnsi"/>
          <w:sz w:val="24"/>
          <w:szCs w:val="24"/>
        </w:rPr>
        <w:t>behaviour</w:t>
      </w:r>
      <w:proofErr w:type="spellEnd"/>
      <w:r w:rsidRPr="00D62B8C">
        <w:rPr>
          <w:rFonts w:cstheme="minorHAnsi"/>
          <w:sz w:val="24"/>
          <w:szCs w:val="24"/>
        </w:rPr>
        <w:t xml:space="preserve">. </w:t>
      </w:r>
    </w:p>
    <w:p w14:paraId="49B866CF"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3F4258BB" w14:textId="12AF4C10" w:rsidR="00320212" w:rsidRPr="00D62B8C" w:rsidRDefault="00320212" w:rsidP="00E3140E">
      <w:pPr>
        <w:spacing w:after="0"/>
        <w:rPr>
          <w:rFonts w:cstheme="minorHAnsi"/>
          <w:color w:val="FF0000"/>
          <w:sz w:val="24"/>
          <w:szCs w:val="24"/>
        </w:rPr>
      </w:pPr>
      <w:r w:rsidRPr="00D62B8C">
        <w:rPr>
          <w:rFonts w:cstheme="minorHAnsi"/>
          <w:color w:val="FF0000"/>
          <w:sz w:val="24"/>
          <w:szCs w:val="24"/>
        </w:rPr>
        <w:t xml:space="preserve"> 2) SEND </w:t>
      </w:r>
    </w:p>
    <w:p w14:paraId="6F52DBBE"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58C4F1BF" w14:textId="77777777" w:rsidR="00320212" w:rsidRPr="00D62B8C" w:rsidRDefault="00320212" w:rsidP="00320212">
      <w:pPr>
        <w:ind w:left="-5"/>
        <w:rPr>
          <w:rFonts w:cstheme="minorHAnsi"/>
          <w:sz w:val="24"/>
          <w:szCs w:val="24"/>
        </w:rPr>
      </w:pPr>
      <w:r w:rsidRPr="00D62B8C">
        <w:rPr>
          <w:rFonts w:cstheme="minorHAnsi"/>
          <w:sz w:val="24"/>
          <w:szCs w:val="24"/>
          <w:u w:val="single" w:color="000000"/>
        </w:rPr>
        <w:lastRenderedPageBreak/>
        <w:t>If after the initial support and intervention a child does not make progress and falls into the following definition they will then added to the</w:t>
      </w:r>
      <w:r w:rsidRPr="00D62B8C">
        <w:rPr>
          <w:rFonts w:cstheme="minorHAnsi"/>
          <w:sz w:val="24"/>
          <w:szCs w:val="24"/>
        </w:rPr>
        <w:t xml:space="preserve"> </w:t>
      </w:r>
      <w:r w:rsidRPr="00D62B8C">
        <w:rPr>
          <w:rFonts w:cstheme="minorHAnsi"/>
          <w:sz w:val="24"/>
          <w:szCs w:val="24"/>
          <w:u w:val="single" w:color="000000"/>
        </w:rPr>
        <w:t>SEND register.</w:t>
      </w:r>
      <w:r w:rsidRPr="00D62B8C">
        <w:rPr>
          <w:rFonts w:cstheme="minorHAnsi"/>
          <w:sz w:val="24"/>
          <w:szCs w:val="24"/>
        </w:rPr>
        <w:t xml:space="preserve"> </w:t>
      </w:r>
    </w:p>
    <w:p w14:paraId="0A5F9D17" w14:textId="0FA27E6F" w:rsidR="00320212" w:rsidRPr="00D62B8C" w:rsidRDefault="00320212" w:rsidP="00320212">
      <w:pPr>
        <w:spacing w:after="0"/>
        <w:rPr>
          <w:rFonts w:cstheme="minorHAnsi"/>
          <w:sz w:val="24"/>
          <w:szCs w:val="24"/>
        </w:rPr>
      </w:pPr>
      <w:r w:rsidRPr="00D62B8C">
        <w:rPr>
          <w:rFonts w:cstheme="minorHAnsi"/>
          <w:sz w:val="24"/>
          <w:szCs w:val="24"/>
        </w:rPr>
        <w:t xml:space="preserve"> Children have a special educational need if they have a learning difficulty in the classroom that calls for special educational provision to be made for them. </w:t>
      </w:r>
    </w:p>
    <w:p w14:paraId="111A21CC"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328F498E" w14:textId="77777777" w:rsidR="00320212" w:rsidRPr="00D62B8C" w:rsidRDefault="00320212" w:rsidP="00320212">
      <w:pPr>
        <w:ind w:left="-5"/>
        <w:rPr>
          <w:rFonts w:cstheme="minorHAnsi"/>
          <w:sz w:val="24"/>
          <w:szCs w:val="24"/>
        </w:rPr>
      </w:pPr>
      <w:r w:rsidRPr="00D62B8C">
        <w:rPr>
          <w:rFonts w:cstheme="minorHAnsi"/>
          <w:sz w:val="24"/>
          <w:szCs w:val="24"/>
        </w:rPr>
        <w:t xml:space="preserve">Children have a learning difficulty if they: </w:t>
      </w:r>
    </w:p>
    <w:p w14:paraId="3E059A23" w14:textId="77777777" w:rsidR="00320212" w:rsidRPr="00D62B8C" w:rsidRDefault="00320212" w:rsidP="00320212">
      <w:pPr>
        <w:numPr>
          <w:ilvl w:val="0"/>
          <w:numId w:val="19"/>
        </w:numPr>
        <w:spacing w:after="5" w:line="249" w:lineRule="auto"/>
        <w:ind w:hanging="360"/>
        <w:jc w:val="both"/>
        <w:rPr>
          <w:rFonts w:cstheme="minorHAnsi"/>
          <w:sz w:val="24"/>
          <w:szCs w:val="24"/>
        </w:rPr>
      </w:pPr>
      <w:r w:rsidRPr="00D62B8C">
        <w:rPr>
          <w:rFonts w:cstheme="minorHAnsi"/>
          <w:sz w:val="24"/>
          <w:szCs w:val="24"/>
        </w:rPr>
        <w:t xml:space="preserve">Have a </w:t>
      </w:r>
      <w:r w:rsidRPr="00D62B8C">
        <w:rPr>
          <w:rFonts w:cstheme="minorHAnsi"/>
          <w:b/>
          <w:sz w:val="24"/>
          <w:szCs w:val="24"/>
        </w:rPr>
        <w:t>significantly greater</w:t>
      </w:r>
      <w:r w:rsidRPr="00D62B8C">
        <w:rPr>
          <w:rFonts w:cstheme="minorHAnsi"/>
          <w:sz w:val="24"/>
          <w:szCs w:val="24"/>
        </w:rPr>
        <w:t xml:space="preserve"> difficulty in learning than the majority of children of the same age. </w:t>
      </w:r>
    </w:p>
    <w:p w14:paraId="77F70A7A" w14:textId="77777777" w:rsidR="00320212" w:rsidRPr="00D62B8C" w:rsidRDefault="00320212" w:rsidP="00320212">
      <w:pPr>
        <w:numPr>
          <w:ilvl w:val="0"/>
          <w:numId w:val="19"/>
        </w:numPr>
        <w:spacing w:after="5" w:line="249" w:lineRule="auto"/>
        <w:ind w:hanging="360"/>
        <w:jc w:val="both"/>
        <w:rPr>
          <w:rFonts w:cstheme="minorHAnsi"/>
          <w:sz w:val="24"/>
          <w:szCs w:val="24"/>
        </w:rPr>
      </w:pPr>
      <w:r w:rsidRPr="00D62B8C">
        <w:rPr>
          <w:rFonts w:cstheme="minorHAnsi"/>
          <w:sz w:val="24"/>
          <w:szCs w:val="24"/>
        </w:rPr>
        <w:t xml:space="preserve">Have a disability that prevents or hinders them from making use of educational facilities of a kind generally provided for children of the same age in schools within the area of the local authority. </w:t>
      </w:r>
    </w:p>
    <w:p w14:paraId="5B59DB63"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05FFF00C" w14:textId="347BFC99" w:rsidR="00320212" w:rsidRPr="00D62B8C" w:rsidRDefault="00320212" w:rsidP="008C2DED">
      <w:pPr>
        <w:ind w:left="-5"/>
        <w:rPr>
          <w:rFonts w:cstheme="minorHAnsi"/>
          <w:sz w:val="24"/>
          <w:szCs w:val="24"/>
        </w:rPr>
      </w:pPr>
      <w:r w:rsidRPr="00D62B8C">
        <w:rPr>
          <w:rFonts w:cstheme="minorHAnsi"/>
          <w:sz w:val="24"/>
          <w:szCs w:val="24"/>
        </w:rPr>
        <w:t xml:space="preserve">A person has a disability if s/he has a physical or mental impairment which has a substantial and long-term adverse effect on his/her ability to carry out normal day-to-day activities. </w:t>
      </w:r>
    </w:p>
    <w:p w14:paraId="46A8A126" w14:textId="3D20EEBA" w:rsidR="00320212" w:rsidRPr="00D62B8C" w:rsidRDefault="00320212" w:rsidP="00320212">
      <w:pPr>
        <w:ind w:left="-5"/>
        <w:rPr>
          <w:rFonts w:cstheme="minorHAnsi"/>
          <w:sz w:val="24"/>
          <w:szCs w:val="24"/>
        </w:rPr>
      </w:pPr>
      <w:r w:rsidRPr="00D62B8C">
        <w:rPr>
          <w:rFonts w:cstheme="minorHAnsi"/>
          <w:sz w:val="24"/>
          <w:szCs w:val="24"/>
        </w:rPr>
        <w:t>When a child has been identified as having special education needs, and requires interventions that are additional to or different from those provided as part of the school’s usual differentiated curriculum, the child’s name and details will be placed on the school’s Special Educational Needs Register, which is reviewed and up-dated termly. Information on the interventions that are considered part of the school’s usual differentiated curriculum is included in the School Provision Map</w:t>
      </w:r>
      <w:r w:rsidR="00E3140E" w:rsidRPr="00D62B8C">
        <w:rPr>
          <w:rFonts w:cstheme="minorHAnsi"/>
          <w:sz w:val="24"/>
          <w:szCs w:val="24"/>
        </w:rPr>
        <w:t xml:space="preserve"> (Appendix 1)</w:t>
      </w:r>
      <w:r w:rsidRPr="00D62B8C">
        <w:rPr>
          <w:rFonts w:cstheme="minorHAnsi"/>
          <w:sz w:val="24"/>
          <w:szCs w:val="24"/>
        </w:rPr>
        <w:t xml:space="preserve">. The triggers for intervention are underpinned by evidence through assessment, about a child who shows any of the following: </w:t>
      </w:r>
    </w:p>
    <w:p w14:paraId="4E3B0FC3"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4AD88754" w14:textId="77777777" w:rsidR="00320212" w:rsidRPr="00D62B8C" w:rsidRDefault="00320212" w:rsidP="00320212">
      <w:pPr>
        <w:numPr>
          <w:ilvl w:val="0"/>
          <w:numId w:val="20"/>
        </w:numPr>
        <w:spacing w:after="28" w:line="249" w:lineRule="auto"/>
        <w:ind w:hanging="360"/>
        <w:jc w:val="both"/>
        <w:rPr>
          <w:rFonts w:cstheme="minorHAnsi"/>
          <w:sz w:val="24"/>
          <w:szCs w:val="24"/>
        </w:rPr>
      </w:pPr>
      <w:r w:rsidRPr="00D62B8C">
        <w:rPr>
          <w:rFonts w:cstheme="minorHAnsi"/>
          <w:sz w:val="24"/>
          <w:szCs w:val="24"/>
        </w:rPr>
        <w:t xml:space="preserve">Despite receiving differentiated learning opportunities makes little or no progress even when teaching approaches are targeted particularly in a child’s identified area of weakness. </w:t>
      </w:r>
    </w:p>
    <w:p w14:paraId="6FCC7309" w14:textId="77777777" w:rsidR="00320212" w:rsidRPr="00D62B8C" w:rsidRDefault="00320212" w:rsidP="00320212">
      <w:pPr>
        <w:numPr>
          <w:ilvl w:val="0"/>
          <w:numId w:val="20"/>
        </w:numPr>
        <w:spacing w:after="5" w:line="249" w:lineRule="auto"/>
        <w:ind w:hanging="360"/>
        <w:jc w:val="both"/>
        <w:rPr>
          <w:rFonts w:cstheme="minorHAnsi"/>
          <w:sz w:val="24"/>
          <w:szCs w:val="24"/>
        </w:rPr>
      </w:pPr>
      <w:r w:rsidRPr="00D62B8C">
        <w:rPr>
          <w:rFonts w:cstheme="minorHAnsi"/>
          <w:sz w:val="24"/>
          <w:szCs w:val="24"/>
        </w:rPr>
        <w:t xml:space="preserve">Despite receiving differentiated learning opportunities shows signs of difficulty in developing literacy or mathematics skills which result in poor attainment in some curriculum areas. </w:t>
      </w:r>
    </w:p>
    <w:p w14:paraId="11661217" w14:textId="77777777" w:rsidR="00320212" w:rsidRPr="00D62B8C" w:rsidRDefault="00320212" w:rsidP="00320212">
      <w:pPr>
        <w:numPr>
          <w:ilvl w:val="0"/>
          <w:numId w:val="20"/>
        </w:numPr>
        <w:spacing w:after="5" w:line="249" w:lineRule="auto"/>
        <w:ind w:hanging="360"/>
        <w:jc w:val="both"/>
        <w:rPr>
          <w:rFonts w:cstheme="minorHAnsi"/>
          <w:sz w:val="24"/>
          <w:szCs w:val="24"/>
        </w:rPr>
      </w:pPr>
      <w:r w:rsidRPr="00D62B8C">
        <w:rPr>
          <w:rFonts w:cstheme="minorHAnsi"/>
          <w:sz w:val="24"/>
          <w:szCs w:val="24"/>
        </w:rPr>
        <w:t xml:space="preserve">Presents persistent emotional or </w:t>
      </w:r>
      <w:proofErr w:type="spellStart"/>
      <w:r w:rsidRPr="00D62B8C">
        <w:rPr>
          <w:rFonts w:cstheme="minorHAnsi"/>
          <w:sz w:val="24"/>
          <w:szCs w:val="24"/>
        </w:rPr>
        <w:t>behavioural</w:t>
      </w:r>
      <w:proofErr w:type="spellEnd"/>
      <w:r w:rsidRPr="00D62B8C">
        <w:rPr>
          <w:rFonts w:cstheme="minorHAnsi"/>
          <w:sz w:val="24"/>
          <w:szCs w:val="24"/>
        </w:rPr>
        <w:t xml:space="preserve"> difficulties which are not ameliorated by the </w:t>
      </w:r>
      <w:proofErr w:type="spellStart"/>
      <w:r w:rsidRPr="00D62B8C">
        <w:rPr>
          <w:rFonts w:cstheme="minorHAnsi"/>
          <w:sz w:val="24"/>
          <w:szCs w:val="24"/>
        </w:rPr>
        <w:t>behaviour</w:t>
      </w:r>
      <w:proofErr w:type="spellEnd"/>
      <w:r w:rsidRPr="00D62B8C">
        <w:rPr>
          <w:rFonts w:cstheme="minorHAnsi"/>
          <w:sz w:val="24"/>
          <w:szCs w:val="24"/>
        </w:rPr>
        <w:t xml:space="preserve"> management techniques usually employed in the school. </w:t>
      </w:r>
    </w:p>
    <w:p w14:paraId="13D0AC8A" w14:textId="77777777" w:rsidR="00320212" w:rsidRPr="00D62B8C" w:rsidRDefault="00320212" w:rsidP="00320212">
      <w:pPr>
        <w:numPr>
          <w:ilvl w:val="0"/>
          <w:numId w:val="20"/>
        </w:numPr>
        <w:spacing w:after="5" w:line="249" w:lineRule="auto"/>
        <w:ind w:hanging="360"/>
        <w:jc w:val="both"/>
        <w:rPr>
          <w:rFonts w:cstheme="minorHAnsi"/>
          <w:sz w:val="24"/>
          <w:szCs w:val="24"/>
        </w:rPr>
      </w:pPr>
      <w:r w:rsidRPr="00D62B8C">
        <w:rPr>
          <w:rFonts w:cstheme="minorHAnsi"/>
          <w:sz w:val="24"/>
          <w:szCs w:val="24"/>
        </w:rPr>
        <w:t xml:space="preserve">Has Sensory or physical problems, and continues to make little or no progress despite the provision of specialist equipment. </w:t>
      </w:r>
    </w:p>
    <w:p w14:paraId="5B4FA8EC" w14:textId="64EFDFBB" w:rsidR="00320212" w:rsidRPr="00D62B8C" w:rsidRDefault="00320212" w:rsidP="008C2DED">
      <w:pPr>
        <w:numPr>
          <w:ilvl w:val="0"/>
          <w:numId w:val="20"/>
        </w:numPr>
        <w:spacing w:after="5" w:line="249" w:lineRule="auto"/>
        <w:ind w:hanging="360"/>
        <w:jc w:val="both"/>
        <w:rPr>
          <w:rFonts w:cstheme="minorHAnsi"/>
          <w:sz w:val="24"/>
          <w:szCs w:val="24"/>
        </w:rPr>
      </w:pPr>
      <w:r w:rsidRPr="00D62B8C">
        <w:rPr>
          <w:rFonts w:cstheme="minorHAnsi"/>
          <w:sz w:val="24"/>
          <w:szCs w:val="24"/>
        </w:rPr>
        <w:t xml:space="preserve">Has communication and/or interaction difficulties, and continues to make little or no progress despite the provision of a differentiated curriculum. </w:t>
      </w:r>
    </w:p>
    <w:p w14:paraId="1A1049D7" w14:textId="77777777" w:rsidR="00320212" w:rsidRPr="00D62B8C" w:rsidRDefault="00320212" w:rsidP="00320212">
      <w:pPr>
        <w:spacing w:after="0"/>
        <w:rPr>
          <w:rFonts w:cstheme="minorHAnsi"/>
          <w:sz w:val="24"/>
          <w:szCs w:val="24"/>
        </w:rPr>
      </w:pPr>
      <w:r w:rsidRPr="00D62B8C">
        <w:rPr>
          <w:rFonts w:cstheme="minorHAnsi"/>
          <w:sz w:val="24"/>
          <w:szCs w:val="24"/>
        </w:rPr>
        <w:lastRenderedPageBreak/>
        <w:t xml:space="preserve"> </w:t>
      </w:r>
    </w:p>
    <w:p w14:paraId="1CE1A951" w14:textId="45B17999" w:rsidR="00320212" w:rsidRPr="00D62B8C" w:rsidRDefault="00320212" w:rsidP="008C2DED">
      <w:pPr>
        <w:ind w:left="-5"/>
        <w:rPr>
          <w:rFonts w:cstheme="minorHAnsi"/>
          <w:sz w:val="24"/>
          <w:szCs w:val="24"/>
        </w:rPr>
      </w:pPr>
      <w:r w:rsidRPr="00D62B8C">
        <w:rPr>
          <w:rFonts w:cstheme="minorHAnsi"/>
          <w:sz w:val="24"/>
          <w:szCs w:val="24"/>
        </w:rPr>
        <w:t>For assessment purposes it will be important to notify the parent/</w:t>
      </w:r>
      <w:proofErr w:type="spellStart"/>
      <w:r w:rsidRPr="00D62B8C">
        <w:rPr>
          <w:rFonts w:cstheme="minorHAnsi"/>
          <w:sz w:val="24"/>
          <w:szCs w:val="24"/>
        </w:rPr>
        <w:t>carer</w:t>
      </w:r>
      <w:proofErr w:type="spellEnd"/>
      <w:r w:rsidRPr="00D62B8C">
        <w:rPr>
          <w:rFonts w:cstheme="minorHAnsi"/>
          <w:sz w:val="24"/>
          <w:szCs w:val="24"/>
        </w:rPr>
        <w:t xml:space="preserve"> of the child of the ongoing concerns and seek permission to request support from outside agencies.  </w:t>
      </w:r>
    </w:p>
    <w:p w14:paraId="18293D67" w14:textId="77777777" w:rsidR="00320212" w:rsidRPr="00D62B8C" w:rsidRDefault="00320212" w:rsidP="00320212">
      <w:pPr>
        <w:ind w:left="-5"/>
        <w:rPr>
          <w:rFonts w:cstheme="minorHAnsi"/>
          <w:sz w:val="24"/>
          <w:szCs w:val="24"/>
        </w:rPr>
      </w:pPr>
      <w:r w:rsidRPr="00D62B8C">
        <w:rPr>
          <w:rFonts w:cstheme="minorHAnsi"/>
          <w:sz w:val="24"/>
          <w:szCs w:val="24"/>
        </w:rPr>
        <w:t xml:space="preserve">The child’s class teacher will remain responsible for working with the child on a daily basis and for planning and delivering an </w:t>
      </w:r>
      <w:proofErr w:type="spellStart"/>
      <w:r w:rsidRPr="00D62B8C">
        <w:rPr>
          <w:rFonts w:cstheme="minorHAnsi"/>
          <w:sz w:val="24"/>
          <w:szCs w:val="24"/>
        </w:rPr>
        <w:t>individualised</w:t>
      </w:r>
      <w:proofErr w:type="spellEnd"/>
      <w:r w:rsidRPr="00D62B8C">
        <w:rPr>
          <w:rFonts w:cstheme="minorHAnsi"/>
          <w:sz w:val="24"/>
          <w:szCs w:val="24"/>
        </w:rPr>
        <w:t xml:space="preserve"> support plan.  Parents will always be consulted and kept informed of the action taken to help the child, and of the outcome of this action. </w:t>
      </w:r>
    </w:p>
    <w:p w14:paraId="01255C02"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11476610" w14:textId="77777777" w:rsidR="00320212" w:rsidRPr="00D62B8C" w:rsidRDefault="00320212" w:rsidP="00320212">
      <w:pPr>
        <w:pStyle w:val="Heading2"/>
        <w:ind w:left="-5"/>
        <w:rPr>
          <w:rFonts w:asciiTheme="minorHAnsi" w:hAnsiTheme="minorHAnsi" w:cstheme="minorHAnsi"/>
          <w:color w:val="FF0000"/>
          <w:sz w:val="24"/>
          <w:szCs w:val="24"/>
        </w:rPr>
      </w:pPr>
      <w:r w:rsidRPr="00D62B8C">
        <w:rPr>
          <w:rFonts w:asciiTheme="minorHAnsi" w:hAnsiTheme="minorHAnsi" w:cstheme="minorHAnsi"/>
          <w:color w:val="FF0000"/>
          <w:sz w:val="24"/>
          <w:szCs w:val="24"/>
        </w:rPr>
        <w:t xml:space="preserve">Nature of Intervention </w:t>
      </w:r>
    </w:p>
    <w:p w14:paraId="7B23232A" w14:textId="3D343611" w:rsidR="00320212" w:rsidRPr="00D62B8C" w:rsidRDefault="008C2DED" w:rsidP="00320212">
      <w:pPr>
        <w:ind w:left="-5"/>
        <w:rPr>
          <w:rFonts w:cstheme="minorHAnsi"/>
          <w:sz w:val="24"/>
          <w:szCs w:val="24"/>
        </w:rPr>
      </w:pPr>
      <w:r w:rsidRPr="00D62B8C">
        <w:rPr>
          <w:rFonts w:cstheme="minorHAnsi"/>
          <w:sz w:val="24"/>
          <w:szCs w:val="24"/>
        </w:rPr>
        <w:t xml:space="preserve">The </w:t>
      </w:r>
      <w:proofErr w:type="spellStart"/>
      <w:r w:rsidRPr="00D62B8C">
        <w:rPr>
          <w:rFonts w:cstheme="minorHAnsi"/>
          <w:sz w:val="24"/>
          <w:szCs w:val="24"/>
        </w:rPr>
        <w:t>SENCo</w:t>
      </w:r>
      <w:proofErr w:type="spellEnd"/>
      <w:r w:rsidRPr="00D62B8C">
        <w:rPr>
          <w:rFonts w:cstheme="minorHAnsi"/>
          <w:b/>
          <w:i/>
          <w:sz w:val="24"/>
          <w:szCs w:val="24"/>
        </w:rPr>
        <w:t xml:space="preserve"> </w:t>
      </w:r>
      <w:r w:rsidR="00320212" w:rsidRPr="00D62B8C">
        <w:rPr>
          <w:rFonts w:cstheme="minorHAnsi"/>
          <w:sz w:val="24"/>
          <w:szCs w:val="24"/>
        </w:rPr>
        <w:t xml:space="preserve">and the class teacher will decide on the action needed to help the child to progress in the light of their earlier assessment.  This may include: </w:t>
      </w:r>
    </w:p>
    <w:p w14:paraId="0E09062C" w14:textId="77777777" w:rsidR="00320212" w:rsidRPr="00D62B8C" w:rsidRDefault="00320212" w:rsidP="00320212">
      <w:pPr>
        <w:numPr>
          <w:ilvl w:val="0"/>
          <w:numId w:val="21"/>
        </w:numPr>
        <w:spacing w:after="5" w:line="249" w:lineRule="auto"/>
        <w:ind w:hanging="360"/>
        <w:jc w:val="both"/>
        <w:rPr>
          <w:rFonts w:cstheme="minorHAnsi"/>
          <w:sz w:val="24"/>
          <w:szCs w:val="24"/>
        </w:rPr>
      </w:pPr>
      <w:r w:rsidRPr="00D62B8C">
        <w:rPr>
          <w:rFonts w:cstheme="minorHAnsi"/>
          <w:sz w:val="24"/>
          <w:szCs w:val="24"/>
        </w:rPr>
        <w:t xml:space="preserve">Different learning materials or special equipment. </w:t>
      </w:r>
    </w:p>
    <w:p w14:paraId="0B3E8441" w14:textId="77777777" w:rsidR="00320212" w:rsidRPr="00D62B8C" w:rsidRDefault="00320212" w:rsidP="00320212">
      <w:pPr>
        <w:numPr>
          <w:ilvl w:val="0"/>
          <w:numId w:val="21"/>
        </w:numPr>
        <w:spacing w:after="5" w:line="249" w:lineRule="auto"/>
        <w:ind w:hanging="360"/>
        <w:jc w:val="both"/>
        <w:rPr>
          <w:rFonts w:cstheme="minorHAnsi"/>
          <w:sz w:val="24"/>
          <w:szCs w:val="24"/>
        </w:rPr>
      </w:pPr>
      <w:r w:rsidRPr="00D62B8C">
        <w:rPr>
          <w:rFonts w:cstheme="minorHAnsi"/>
          <w:sz w:val="24"/>
          <w:szCs w:val="24"/>
        </w:rPr>
        <w:t xml:space="preserve">Extra adult time to devise the nature of the planned intervention and to monitor its effectiveness. </w:t>
      </w:r>
    </w:p>
    <w:p w14:paraId="786462EA" w14:textId="77777777" w:rsidR="00320212" w:rsidRPr="00D62B8C" w:rsidRDefault="00320212" w:rsidP="00320212">
      <w:pPr>
        <w:numPr>
          <w:ilvl w:val="0"/>
          <w:numId w:val="21"/>
        </w:numPr>
        <w:spacing w:after="5" w:line="249" w:lineRule="auto"/>
        <w:ind w:hanging="360"/>
        <w:jc w:val="both"/>
        <w:rPr>
          <w:rFonts w:cstheme="minorHAnsi"/>
          <w:sz w:val="24"/>
          <w:szCs w:val="24"/>
        </w:rPr>
      </w:pPr>
      <w:r w:rsidRPr="00D62B8C">
        <w:rPr>
          <w:rFonts w:cstheme="minorHAnsi"/>
          <w:sz w:val="24"/>
          <w:szCs w:val="24"/>
        </w:rPr>
        <w:t xml:space="preserve">Staff development and training to introduce more effective strategies. </w:t>
      </w:r>
    </w:p>
    <w:p w14:paraId="3E3398C7" w14:textId="77777777" w:rsidR="00320212" w:rsidRPr="00D62B8C" w:rsidRDefault="00320212" w:rsidP="00320212">
      <w:pPr>
        <w:numPr>
          <w:ilvl w:val="0"/>
          <w:numId w:val="21"/>
        </w:numPr>
        <w:spacing w:after="5" w:line="249" w:lineRule="auto"/>
        <w:ind w:hanging="360"/>
        <w:jc w:val="both"/>
        <w:rPr>
          <w:rFonts w:cstheme="minorHAnsi"/>
          <w:sz w:val="24"/>
          <w:szCs w:val="24"/>
        </w:rPr>
      </w:pPr>
      <w:r w:rsidRPr="00D62B8C">
        <w:rPr>
          <w:rFonts w:cstheme="minorHAnsi"/>
          <w:sz w:val="24"/>
          <w:szCs w:val="24"/>
        </w:rPr>
        <w:t xml:space="preserve">Access to LA support services for one-off or occasional advice on strategies or equipment. </w:t>
      </w:r>
    </w:p>
    <w:p w14:paraId="5C78E82D" w14:textId="77777777" w:rsidR="00320212" w:rsidRPr="00D62B8C" w:rsidRDefault="00320212" w:rsidP="00320212">
      <w:pPr>
        <w:numPr>
          <w:ilvl w:val="0"/>
          <w:numId w:val="21"/>
        </w:numPr>
        <w:spacing w:after="5" w:line="249" w:lineRule="auto"/>
        <w:ind w:hanging="360"/>
        <w:jc w:val="both"/>
        <w:rPr>
          <w:rFonts w:cstheme="minorHAnsi"/>
          <w:sz w:val="24"/>
          <w:szCs w:val="24"/>
        </w:rPr>
      </w:pPr>
      <w:r w:rsidRPr="00D62B8C">
        <w:rPr>
          <w:rFonts w:cstheme="minorHAnsi"/>
          <w:sz w:val="24"/>
          <w:szCs w:val="24"/>
        </w:rPr>
        <w:t xml:space="preserve">Some group or individual support. </w:t>
      </w:r>
    </w:p>
    <w:p w14:paraId="256FF70B"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53651BAA" w14:textId="77777777" w:rsidR="00320212" w:rsidRPr="00D62B8C" w:rsidRDefault="00320212" w:rsidP="00320212">
      <w:pPr>
        <w:pStyle w:val="Heading2"/>
        <w:ind w:left="-5"/>
        <w:rPr>
          <w:rFonts w:asciiTheme="minorHAnsi" w:hAnsiTheme="minorHAnsi" w:cstheme="minorHAnsi"/>
          <w:color w:val="FF0000"/>
          <w:sz w:val="24"/>
          <w:szCs w:val="24"/>
        </w:rPr>
      </w:pPr>
      <w:r w:rsidRPr="00D62B8C">
        <w:rPr>
          <w:rFonts w:asciiTheme="minorHAnsi" w:hAnsiTheme="minorHAnsi" w:cstheme="minorHAnsi"/>
          <w:color w:val="FF0000"/>
          <w:sz w:val="24"/>
          <w:szCs w:val="24"/>
        </w:rPr>
        <w:t xml:space="preserve">Inclusion and provision of support </w:t>
      </w:r>
    </w:p>
    <w:p w14:paraId="68E32B36" w14:textId="77777777" w:rsidR="00320212" w:rsidRPr="00D62B8C" w:rsidRDefault="00320212" w:rsidP="00320212">
      <w:pPr>
        <w:ind w:left="-5"/>
        <w:rPr>
          <w:rFonts w:cstheme="minorHAnsi"/>
          <w:sz w:val="24"/>
          <w:szCs w:val="24"/>
        </w:rPr>
      </w:pPr>
      <w:r w:rsidRPr="00D62B8C">
        <w:rPr>
          <w:rFonts w:cstheme="minorHAnsi"/>
          <w:sz w:val="24"/>
          <w:szCs w:val="24"/>
        </w:rPr>
        <w:t xml:space="preserve">It is the aim of the school to provide all support in the most inclusive manner available. All children will participate in assemblies and school productions and have access to the wider curriculum. Children with special educational needs should generally take part in lessons in their classroom with their peers (with group or individual support where appropriate), but separate provision may be necessary for specific purposes and as a short-term solution to enable the needs of all children to be met and their entitlement to an appropriate curriculum secured.  This will include: </w:t>
      </w:r>
    </w:p>
    <w:p w14:paraId="1CC29A73" w14:textId="77777777" w:rsidR="00E3140E" w:rsidRPr="00D62B8C" w:rsidRDefault="00320212" w:rsidP="00320212">
      <w:pPr>
        <w:numPr>
          <w:ilvl w:val="0"/>
          <w:numId w:val="22"/>
        </w:numPr>
        <w:spacing w:after="5" w:line="249" w:lineRule="auto"/>
        <w:ind w:hanging="360"/>
        <w:jc w:val="both"/>
        <w:rPr>
          <w:rFonts w:cstheme="minorHAnsi"/>
          <w:sz w:val="24"/>
          <w:szCs w:val="24"/>
        </w:rPr>
      </w:pPr>
      <w:r w:rsidRPr="00D62B8C">
        <w:rPr>
          <w:rFonts w:cstheme="minorHAnsi"/>
          <w:sz w:val="24"/>
          <w:szCs w:val="24"/>
        </w:rPr>
        <w:t xml:space="preserve">Small group withdrawal with a teacher or teaching assistant, using individual </w:t>
      </w:r>
      <w:proofErr w:type="spellStart"/>
      <w:r w:rsidRPr="00D62B8C">
        <w:rPr>
          <w:rFonts w:cstheme="minorHAnsi"/>
          <w:sz w:val="24"/>
          <w:szCs w:val="24"/>
        </w:rPr>
        <w:t>programmes</w:t>
      </w:r>
      <w:proofErr w:type="spellEnd"/>
      <w:r w:rsidRPr="00D62B8C">
        <w:rPr>
          <w:rFonts w:cstheme="minorHAnsi"/>
          <w:sz w:val="24"/>
          <w:szCs w:val="24"/>
        </w:rPr>
        <w:t xml:space="preserve"> to enable the acceleration of children’s learning and to develop the skills to enable the children to fully participate in class activities. It may be appropriate for the child to have a SEND support plan or IEP (Individual Education Plan) </w:t>
      </w:r>
      <w:r w:rsidR="00E3140E" w:rsidRPr="00D62B8C">
        <w:rPr>
          <w:rFonts w:cstheme="minorHAnsi"/>
          <w:sz w:val="24"/>
          <w:szCs w:val="24"/>
        </w:rPr>
        <w:t>Appendix 2</w:t>
      </w:r>
    </w:p>
    <w:p w14:paraId="6DFDAA61" w14:textId="4FA58A97" w:rsidR="00320212" w:rsidRPr="00D62B8C" w:rsidRDefault="00320212" w:rsidP="00320212">
      <w:pPr>
        <w:numPr>
          <w:ilvl w:val="0"/>
          <w:numId w:val="22"/>
        </w:numPr>
        <w:spacing w:after="5" w:line="249" w:lineRule="auto"/>
        <w:ind w:hanging="360"/>
        <w:jc w:val="both"/>
        <w:rPr>
          <w:rFonts w:cstheme="minorHAnsi"/>
          <w:b/>
          <w:sz w:val="24"/>
          <w:szCs w:val="24"/>
        </w:rPr>
      </w:pPr>
      <w:r w:rsidRPr="00D62B8C">
        <w:rPr>
          <w:rFonts w:cstheme="minorHAnsi"/>
          <w:b/>
          <w:sz w:val="24"/>
          <w:szCs w:val="24"/>
        </w:rPr>
        <w:t>This will include :</w:t>
      </w:r>
    </w:p>
    <w:p w14:paraId="211CAA22" w14:textId="77777777" w:rsidR="00320212" w:rsidRPr="00D62B8C" w:rsidRDefault="00320212" w:rsidP="00320212">
      <w:pPr>
        <w:numPr>
          <w:ilvl w:val="0"/>
          <w:numId w:val="22"/>
        </w:numPr>
        <w:spacing w:after="5" w:line="249" w:lineRule="auto"/>
        <w:ind w:hanging="360"/>
        <w:jc w:val="both"/>
        <w:rPr>
          <w:rFonts w:cstheme="minorHAnsi"/>
          <w:sz w:val="24"/>
          <w:szCs w:val="24"/>
        </w:rPr>
      </w:pPr>
      <w:r w:rsidRPr="00D62B8C">
        <w:rPr>
          <w:rFonts w:cstheme="minorHAnsi"/>
          <w:sz w:val="24"/>
          <w:szCs w:val="24"/>
        </w:rPr>
        <w:t xml:space="preserve">The short-term targets set for the child. </w:t>
      </w:r>
    </w:p>
    <w:p w14:paraId="63B7B011" w14:textId="77777777" w:rsidR="00320212" w:rsidRPr="00D62B8C" w:rsidRDefault="00320212" w:rsidP="00320212">
      <w:pPr>
        <w:numPr>
          <w:ilvl w:val="0"/>
          <w:numId w:val="22"/>
        </w:numPr>
        <w:spacing w:after="5" w:line="249" w:lineRule="auto"/>
        <w:ind w:hanging="360"/>
        <w:jc w:val="both"/>
        <w:rPr>
          <w:rFonts w:cstheme="minorHAnsi"/>
          <w:sz w:val="24"/>
          <w:szCs w:val="24"/>
        </w:rPr>
      </w:pPr>
      <w:r w:rsidRPr="00D62B8C">
        <w:rPr>
          <w:rFonts w:cstheme="minorHAnsi"/>
          <w:sz w:val="24"/>
          <w:szCs w:val="24"/>
        </w:rPr>
        <w:lastRenderedPageBreak/>
        <w:t xml:space="preserve">The teaching strategies to be used. </w:t>
      </w:r>
    </w:p>
    <w:p w14:paraId="18EA7497" w14:textId="77777777" w:rsidR="00320212" w:rsidRPr="00D62B8C" w:rsidRDefault="00320212" w:rsidP="00320212">
      <w:pPr>
        <w:numPr>
          <w:ilvl w:val="0"/>
          <w:numId w:val="22"/>
        </w:numPr>
        <w:spacing w:after="5" w:line="249" w:lineRule="auto"/>
        <w:ind w:hanging="360"/>
        <w:jc w:val="both"/>
        <w:rPr>
          <w:rFonts w:cstheme="minorHAnsi"/>
          <w:sz w:val="24"/>
          <w:szCs w:val="24"/>
        </w:rPr>
      </w:pPr>
      <w:r w:rsidRPr="00D62B8C">
        <w:rPr>
          <w:rFonts w:cstheme="minorHAnsi"/>
          <w:sz w:val="24"/>
          <w:szCs w:val="24"/>
        </w:rPr>
        <w:t xml:space="preserve">The provision to be put in place. </w:t>
      </w:r>
    </w:p>
    <w:p w14:paraId="7587745B" w14:textId="77777777" w:rsidR="00320212" w:rsidRPr="00D62B8C" w:rsidRDefault="00320212" w:rsidP="00320212">
      <w:pPr>
        <w:numPr>
          <w:ilvl w:val="0"/>
          <w:numId w:val="22"/>
        </w:numPr>
        <w:spacing w:after="5" w:line="249" w:lineRule="auto"/>
        <w:ind w:hanging="360"/>
        <w:jc w:val="both"/>
        <w:rPr>
          <w:rFonts w:cstheme="minorHAnsi"/>
          <w:sz w:val="24"/>
          <w:szCs w:val="24"/>
        </w:rPr>
      </w:pPr>
      <w:r w:rsidRPr="00D62B8C">
        <w:rPr>
          <w:rFonts w:cstheme="minorHAnsi"/>
          <w:sz w:val="24"/>
          <w:szCs w:val="24"/>
        </w:rPr>
        <w:t xml:space="preserve">When the plan is to be reviewed. </w:t>
      </w:r>
    </w:p>
    <w:p w14:paraId="6887CD67" w14:textId="5019BA1A" w:rsidR="00320212" w:rsidRPr="00D62B8C" w:rsidRDefault="00320212" w:rsidP="00320212">
      <w:pPr>
        <w:numPr>
          <w:ilvl w:val="0"/>
          <w:numId w:val="22"/>
        </w:numPr>
        <w:spacing w:after="5" w:line="249" w:lineRule="auto"/>
        <w:ind w:hanging="360"/>
        <w:jc w:val="both"/>
        <w:rPr>
          <w:rFonts w:cstheme="minorHAnsi"/>
          <w:sz w:val="24"/>
          <w:szCs w:val="24"/>
        </w:rPr>
      </w:pPr>
      <w:r w:rsidRPr="00D62B8C">
        <w:rPr>
          <w:rFonts w:cstheme="minorHAnsi"/>
          <w:sz w:val="24"/>
          <w:szCs w:val="24"/>
        </w:rPr>
        <w:t xml:space="preserve">Outcomes (to be recorded when the support is reviewed). </w:t>
      </w:r>
    </w:p>
    <w:p w14:paraId="3CDFDC7B" w14:textId="77777777" w:rsidR="00320212" w:rsidRPr="00D62B8C" w:rsidRDefault="00320212" w:rsidP="00320212">
      <w:pPr>
        <w:spacing w:after="0"/>
        <w:ind w:left="720"/>
        <w:rPr>
          <w:rFonts w:cstheme="minorHAnsi"/>
          <w:sz w:val="24"/>
          <w:szCs w:val="24"/>
        </w:rPr>
      </w:pPr>
      <w:r w:rsidRPr="00D62B8C">
        <w:rPr>
          <w:rFonts w:cstheme="minorHAnsi"/>
          <w:sz w:val="24"/>
          <w:szCs w:val="24"/>
        </w:rPr>
        <w:t xml:space="preserve"> </w:t>
      </w:r>
    </w:p>
    <w:p w14:paraId="0353C79B" w14:textId="170B091D" w:rsidR="00320212" w:rsidRPr="00D62B8C" w:rsidRDefault="00320212" w:rsidP="00E3140E">
      <w:pPr>
        <w:spacing w:after="0"/>
        <w:rPr>
          <w:rFonts w:cstheme="minorHAnsi"/>
          <w:sz w:val="24"/>
          <w:szCs w:val="24"/>
        </w:rPr>
      </w:pPr>
      <w:r w:rsidRPr="00D62B8C">
        <w:rPr>
          <w:rFonts w:cstheme="minorHAnsi"/>
          <w:sz w:val="24"/>
          <w:szCs w:val="24"/>
        </w:rPr>
        <w:t xml:space="preserve">The IEP will only record that which is additional to, or different from, the differentiated curriculum.  It will focus upon (usually) three individual targets which match the child’s needs and have been discussed with the parents and child.  It will be reviewed three times yearly, and wherever possible, the child will be involved in the review and target-setting processes. </w:t>
      </w:r>
    </w:p>
    <w:p w14:paraId="29D894A0" w14:textId="77777777" w:rsidR="00E3140E" w:rsidRPr="00D62B8C" w:rsidRDefault="00E3140E" w:rsidP="00E3140E">
      <w:pPr>
        <w:spacing w:after="0"/>
        <w:rPr>
          <w:rFonts w:cstheme="minorHAnsi"/>
          <w:sz w:val="24"/>
          <w:szCs w:val="24"/>
        </w:rPr>
      </w:pPr>
    </w:p>
    <w:p w14:paraId="401D2740" w14:textId="77777777" w:rsidR="00320212" w:rsidRPr="00D62B8C" w:rsidRDefault="00320212" w:rsidP="00320212">
      <w:pPr>
        <w:pStyle w:val="Heading2"/>
        <w:ind w:left="-5"/>
        <w:rPr>
          <w:rFonts w:asciiTheme="minorHAnsi" w:hAnsiTheme="minorHAnsi" w:cstheme="minorHAnsi"/>
          <w:color w:val="FF0000"/>
          <w:sz w:val="24"/>
          <w:szCs w:val="24"/>
        </w:rPr>
      </w:pPr>
      <w:r w:rsidRPr="00D62B8C">
        <w:rPr>
          <w:rFonts w:asciiTheme="minorHAnsi" w:hAnsiTheme="minorHAnsi" w:cstheme="minorHAnsi"/>
          <w:color w:val="FF0000"/>
          <w:sz w:val="24"/>
          <w:szCs w:val="24"/>
        </w:rPr>
        <w:t xml:space="preserve">3 A request for support from external services  </w:t>
      </w:r>
    </w:p>
    <w:p w14:paraId="3977A6F5" w14:textId="77777777" w:rsidR="00320212" w:rsidRPr="00D62B8C" w:rsidRDefault="00320212" w:rsidP="00320212">
      <w:pPr>
        <w:spacing w:after="0"/>
        <w:rPr>
          <w:rFonts w:cstheme="minorHAnsi"/>
          <w:sz w:val="24"/>
          <w:szCs w:val="24"/>
        </w:rPr>
      </w:pPr>
      <w:r w:rsidRPr="00D62B8C">
        <w:rPr>
          <w:rFonts w:eastAsia="Times New Roman" w:cstheme="minorHAnsi"/>
          <w:sz w:val="24"/>
          <w:szCs w:val="24"/>
        </w:rPr>
        <w:t xml:space="preserve"> </w:t>
      </w:r>
    </w:p>
    <w:p w14:paraId="3E4CD447" w14:textId="77777777" w:rsidR="00320212" w:rsidRPr="00D62B8C" w:rsidRDefault="00320212" w:rsidP="00320212">
      <w:pPr>
        <w:ind w:left="-5"/>
        <w:rPr>
          <w:rFonts w:cstheme="minorHAnsi"/>
          <w:sz w:val="24"/>
          <w:szCs w:val="24"/>
        </w:rPr>
      </w:pPr>
      <w:r w:rsidRPr="00D62B8C">
        <w:rPr>
          <w:rFonts w:cstheme="minorHAnsi"/>
          <w:sz w:val="24"/>
          <w:szCs w:val="24"/>
        </w:rPr>
        <w:t xml:space="preserve">The triggers for support from external services </w:t>
      </w:r>
    </w:p>
    <w:p w14:paraId="24788861" w14:textId="77777777" w:rsidR="00320212" w:rsidRPr="00D62B8C" w:rsidRDefault="00320212" w:rsidP="00320212">
      <w:pPr>
        <w:numPr>
          <w:ilvl w:val="0"/>
          <w:numId w:val="23"/>
        </w:numPr>
        <w:spacing w:after="5" w:line="249" w:lineRule="auto"/>
        <w:ind w:hanging="360"/>
        <w:jc w:val="both"/>
        <w:rPr>
          <w:rFonts w:cstheme="minorHAnsi"/>
          <w:sz w:val="24"/>
          <w:szCs w:val="24"/>
        </w:rPr>
      </w:pPr>
      <w:r w:rsidRPr="00D62B8C">
        <w:rPr>
          <w:rFonts w:cstheme="minorHAnsi"/>
          <w:sz w:val="24"/>
          <w:szCs w:val="24"/>
        </w:rPr>
        <w:t xml:space="preserve">Continues to make little or no progress in specific areas over a long period. </w:t>
      </w:r>
    </w:p>
    <w:p w14:paraId="47D92921" w14:textId="116949F0" w:rsidR="00320212" w:rsidRPr="00D62B8C" w:rsidRDefault="00320212" w:rsidP="00320212">
      <w:pPr>
        <w:numPr>
          <w:ilvl w:val="0"/>
          <w:numId w:val="23"/>
        </w:numPr>
        <w:spacing w:after="5" w:line="249" w:lineRule="auto"/>
        <w:ind w:hanging="360"/>
        <w:jc w:val="both"/>
        <w:rPr>
          <w:rFonts w:cstheme="minorHAnsi"/>
          <w:sz w:val="24"/>
          <w:szCs w:val="24"/>
        </w:rPr>
      </w:pPr>
      <w:r w:rsidRPr="00D62B8C">
        <w:rPr>
          <w:rFonts w:cstheme="minorHAnsi"/>
          <w:sz w:val="24"/>
          <w:szCs w:val="24"/>
        </w:rPr>
        <w:t xml:space="preserve">Continues working at National Curriculum levels substantially below that expected of children of a similar age. </w:t>
      </w:r>
    </w:p>
    <w:p w14:paraId="3F14A9E2" w14:textId="2FEA3AA9" w:rsidR="00320212" w:rsidRPr="00D62B8C" w:rsidRDefault="00320212" w:rsidP="00320212">
      <w:pPr>
        <w:numPr>
          <w:ilvl w:val="0"/>
          <w:numId w:val="23"/>
        </w:numPr>
        <w:spacing w:after="5" w:line="249" w:lineRule="auto"/>
        <w:ind w:hanging="360"/>
        <w:jc w:val="both"/>
        <w:rPr>
          <w:rFonts w:cstheme="minorHAnsi"/>
          <w:sz w:val="24"/>
          <w:szCs w:val="24"/>
        </w:rPr>
      </w:pPr>
      <w:r w:rsidRPr="00D62B8C">
        <w:rPr>
          <w:rFonts w:cstheme="minorHAnsi"/>
          <w:sz w:val="24"/>
          <w:szCs w:val="24"/>
        </w:rPr>
        <w:t xml:space="preserve">Continues to have difficulty in developing literacy and mathematics skills. </w:t>
      </w:r>
    </w:p>
    <w:p w14:paraId="16C6293B" w14:textId="77777777" w:rsidR="00320212" w:rsidRPr="00D62B8C" w:rsidRDefault="00320212" w:rsidP="00320212">
      <w:pPr>
        <w:numPr>
          <w:ilvl w:val="0"/>
          <w:numId w:val="23"/>
        </w:numPr>
        <w:spacing w:after="5" w:line="249" w:lineRule="auto"/>
        <w:ind w:hanging="360"/>
        <w:jc w:val="both"/>
        <w:rPr>
          <w:rFonts w:cstheme="minorHAnsi"/>
          <w:sz w:val="24"/>
          <w:szCs w:val="24"/>
        </w:rPr>
      </w:pPr>
      <w:r w:rsidRPr="00D62B8C">
        <w:rPr>
          <w:rFonts w:cstheme="minorHAnsi"/>
          <w:sz w:val="24"/>
          <w:szCs w:val="24"/>
        </w:rPr>
        <w:t xml:space="preserve">Has emotional or </w:t>
      </w:r>
      <w:proofErr w:type="spellStart"/>
      <w:r w:rsidRPr="00D62B8C">
        <w:rPr>
          <w:rFonts w:cstheme="minorHAnsi"/>
          <w:sz w:val="24"/>
          <w:szCs w:val="24"/>
        </w:rPr>
        <w:t>behavioural</w:t>
      </w:r>
      <w:proofErr w:type="spellEnd"/>
      <w:r w:rsidRPr="00D62B8C">
        <w:rPr>
          <w:rFonts w:cstheme="minorHAnsi"/>
          <w:sz w:val="24"/>
          <w:szCs w:val="24"/>
        </w:rPr>
        <w:t xml:space="preserve"> difficulties which substantially and regularly interfere with the child’s own learning or that of the class group, despite having an </w:t>
      </w:r>
      <w:proofErr w:type="spellStart"/>
      <w:r w:rsidRPr="00D62B8C">
        <w:rPr>
          <w:rFonts w:cstheme="minorHAnsi"/>
          <w:sz w:val="24"/>
          <w:szCs w:val="24"/>
        </w:rPr>
        <w:t>individualised</w:t>
      </w:r>
      <w:proofErr w:type="spellEnd"/>
      <w:r w:rsidRPr="00D62B8C">
        <w:rPr>
          <w:rFonts w:cstheme="minorHAnsi"/>
          <w:sz w:val="24"/>
          <w:szCs w:val="24"/>
        </w:rPr>
        <w:t xml:space="preserve"> </w:t>
      </w:r>
      <w:proofErr w:type="spellStart"/>
      <w:r w:rsidRPr="00D62B8C">
        <w:rPr>
          <w:rFonts w:cstheme="minorHAnsi"/>
          <w:sz w:val="24"/>
          <w:szCs w:val="24"/>
        </w:rPr>
        <w:t>behaviour</w:t>
      </w:r>
      <w:proofErr w:type="spellEnd"/>
      <w:r w:rsidRPr="00D62B8C">
        <w:rPr>
          <w:rFonts w:cstheme="minorHAnsi"/>
          <w:sz w:val="24"/>
          <w:szCs w:val="24"/>
        </w:rPr>
        <w:t xml:space="preserve"> management </w:t>
      </w:r>
      <w:proofErr w:type="spellStart"/>
      <w:r w:rsidRPr="00D62B8C">
        <w:rPr>
          <w:rFonts w:cstheme="minorHAnsi"/>
          <w:sz w:val="24"/>
          <w:szCs w:val="24"/>
        </w:rPr>
        <w:t>programme</w:t>
      </w:r>
      <w:proofErr w:type="spellEnd"/>
      <w:r w:rsidRPr="00D62B8C">
        <w:rPr>
          <w:rFonts w:cstheme="minorHAnsi"/>
          <w:sz w:val="24"/>
          <w:szCs w:val="24"/>
        </w:rPr>
        <w:t xml:space="preserve">. </w:t>
      </w:r>
    </w:p>
    <w:p w14:paraId="4B288603" w14:textId="77777777" w:rsidR="00320212" w:rsidRPr="00D62B8C" w:rsidRDefault="00320212" w:rsidP="00320212">
      <w:pPr>
        <w:numPr>
          <w:ilvl w:val="0"/>
          <w:numId w:val="23"/>
        </w:numPr>
        <w:spacing w:after="5" w:line="249" w:lineRule="auto"/>
        <w:ind w:hanging="360"/>
        <w:jc w:val="both"/>
        <w:rPr>
          <w:rFonts w:cstheme="minorHAnsi"/>
          <w:sz w:val="24"/>
          <w:szCs w:val="24"/>
        </w:rPr>
      </w:pPr>
      <w:r w:rsidRPr="00D62B8C">
        <w:rPr>
          <w:rFonts w:cstheme="minorHAnsi"/>
          <w:sz w:val="24"/>
          <w:szCs w:val="24"/>
        </w:rPr>
        <w:t xml:space="preserve">Has Sensory or physical needs, and requires additional specialist equipment or regular advice or visits by a specialist service. </w:t>
      </w:r>
    </w:p>
    <w:p w14:paraId="6CAA092A" w14:textId="77777777" w:rsidR="00320212" w:rsidRPr="00D62B8C" w:rsidRDefault="00320212" w:rsidP="00320212">
      <w:pPr>
        <w:numPr>
          <w:ilvl w:val="0"/>
          <w:numId w:val="23"/>
        </w:numPr>
        <w:spacing w:after="5" w:line="249" w:lineRule="auto"/>
        <w:ind w:hanging="360"/>
        <w:jc w:val="both"/>
        <w:rPr>
          <w:rFonts w:cstheme="minorHAnsi"/>
          <w:sz w:val="24"/>
          <w:szCs w:val="24"/>
        </w:rPr>
      </w:pPr>
      <w:r w:rsidRPr="00D62B8C">
        <w:rPr>
          <w:rFonts w:cstheme="minorHAnsi"/>
          <w:sz w:val="24"/>
          <w:szCs w:val="24"/>
        </w:rPr>
        <w:t xml:space="preserve">Has on-going communication or interaction difficulties that impede the development of social relationships and cause substantial barriers to learning. </w:t>
      </w:r>
    </w:p>
    <w:p w14:paraId="522E758F" w14:textId="77777777" w:rsidR="00320212" w:rsidRPr="00D62B8C" w:rsidRDefault="00320212" w:rsidP="00320212">
      <w:pPr>
        <w:spacing w:after="0"/>
        <w:ind w:left="720"/>
        <w:rPr>
          <w:rFonts w:cstheme="minorHAnsi"/>
          <w:sz w:val="24"/>
          <w:szCs w:val="24"/>
        </w:rPr>
      </w:pPr>
      <w:r w:rsidRPr="00D62B8C">
        <w:rPr>
          <w:rFonts w:cstheme="minorHAnsi"/>
          <w:sz w:val="24"/>
          <w:szCs w:val="24"/>
        </w:rPr>
        <w:t xml:space="preserve"> </w:t>
      </w:r>
    </w:p>
    <w:p w14:paraId="5B60DEF7" w14:textId="77777777" w:rsidR="00320212" w:rsidRPr="00D62B8C" w:rsidRDefault="00320212" w:rsidP="00320212">
      <w:pPr>
        <w:ind w:left="-5"/>
        <w:rPr>
          <w:rFonts w:cstheme="minorHAnsi"/>
          <w:sz w:val="24"/>
          <w:szCs w:val="24"/>
        </w:rPr>
      </w:pPr>
      <w:r w:rsidRPr="00D62B8C">
        <w:rPr>
          <w:rFonts w:cstheme="minorHAnsi"/>
          <w:sz w:val="24"/>
          <w:szCs w:val="24"/>
        </w:rPr>
        <w:t xml:space="preserve">A request for significant support from external services is likely to follow a decision taken by the Inclusion Manager and colleagues in consultation with parents, at a review of the child’s SEND.   </w:t>
      </w:r>
    </w:p>
    <w:p w14:paraId="4B2FC51C" w14:textId="0F4627F3" w:rsidR="00320212" w:rsidRPr="00D62B8C" w:rsidRDefault="00320212" w:rsidP="00320212">
      <w:pPr>
        <w:spacing w:after="0"/>
        <w:rPr>
          <w:rFonts w:cstheme="minorHAnsi"/>
          <w:sz w:val="24"/>
          <w:szCs w:val="24"/>
        </w:rPr>
      </w:pPr>
    </w:p>
    <w:p w14:paraId="02A9B392" w14:textId="77777777" w:rsidR="00320212" w:rsidRPr="00D62B8C" w:rsidRDefault="00320212" w:rsidP="00320212">
      <w:pPr>
        <w:pStyle w:val="Heading2"/>
        <w:ind w:left="-5"/>
        <w:rPr>
          <w:rFonts w:asciiTheme="minorHAnsi" w:hAnsiTheme="minorHAnsi" w:cstheme="minorHAnsi"/>
          <w:color w:val="FF0000"/>
          <w:sz w:val="24"/>
          <w:szCs w:val="24"/>
        </w:rPr>
      </w:pPr>
      <w:r w:rsidRPr="00D62B8C">
        <w:rPr>
          <w:rFonts w:asciiTheme="minorHAnsi" w:hAnsiTheme="minorHAnsi" w:cstheme="minorHAnsi"/>
          <w:color w:val="FF0000"/>
          <w:sz w:val="24"/>
          <w:szCs w:val="24"/>
        </w:rPr>
        <w:t xml:space="preserve">4) Educational Health Care Plan  </w:t>
      </w:r>
    </w:p>
    <w:p w14:paraId="435A86D6" w14:textId="77777777" w:rsidR="00320212" w:rsidRPr="00D62B8C" w:rsidRDefault="00320212" w:rsidP="00320212">
      <w:pPr>
        <w:ind w:left="-5"/>
        <w:rPr>
          <w:rFonts w:cstheme="minorHAnsi"/>
          <w:sz w:val="24"/>
          <w:szCs w:val="24"/>
        </w:rPr>
      </w:pPr>
      <w:r w:rsidRPr="00D62B8C">
        <w:rPr>
          <w:rFonts w:cstheme="minorHAnsi"/>
          <w:sz w:val="24"/>
          <w:szCs w:val="24"/>
        </w:rPr>
        <w:t xml:space="preserve">For most children the help school can give is enough to meet their needs but a small number need more help than school can provide. A request for statutory assessment can be made by the school to the local authority.  The school follows the LA’s guidelines in making this request. </w:t>
      </w:r>
    </w:p>
    <w:p w14:paraId="588F9038" w14:textId="5F40DEA8" w:rsidR="00320212" w:rsidRPr="00D62B8C" w:rsidRDefault="00320212" w:rsidP="00320212">
      <w:pPr>
        <w:spacing w:after="0"/>
        <w:rPr>
          <w:rFonts w:cstheme="minorHAnsi"/>
          <w:sz w:val="24"/>
          <w:szCs w:val="24"/>
        </w:rPr>
      </w:pPr>
      <w:r w:rsidRPr="00D62B8C">
        <w:rPr>
          <w:rFonts w:cstheme="minorHAnsi"/>
          <w:sz w:val="24"/>
          <w:szCs w:val="24"/>
        </w:rPr>
        <w:lastRenderedPageBreak/>
        <w:t>The assessment will involve the pupil, parent</w:t>
      </w:r>
      <w:r w:rsidR="003D61EF" w:rsidRPr="00D62B8C">
        <w:rPr>
          <w:rFonts w:cstheme="minorHAnsi"/>
          <w:sz w:val="24"/>
          <w:szCs w:val="24"/>
        </w:rPr>
        <w:t xml:space="preserve">s, </w:t>
      </w:r>
      <w:proofErr w:type="spellStart"/>
      <w:r w:rsidRPr="00D62B8C">
        <w:rPr>
          <w:rFonts w:cstheme="minorHAnsi"/>
          <w:sz w:val="24"/>
          <w:szCs w:val="24"/>
        </w:rPr>
        <w:t>carers</w:t>
      </w:r>
      <w:proofErr w:type="spellEnd"/>
      <w:r w:rsidR="003D61EF" w:rsidRPr="00D62B8C">
        <w:rPr>
          <w:rFonts w:cstheme="minorHAnsi"/>
          <w:sz w:val="24"/>
          <w:szCs w:val="24"/>
        </w:rPr>
        <w:t>,</w:t>
      </w:r>
      <w:r w:rsidRPr="00D62B8C">
        <w:rPr>
          <w:rFonts w:cstheme="minorHAnsi"/>
          <w:sz w:val="24"/>
          <w:szCs w:val="24"/>
        </w:rPr>
        <w:t xml:space="preserve"> teachers, TAs LSAs and all outside agencies otherwise known as Team Around the Child (TAC). If the assessment shows that a child does need more help than the school can provide, then the LEA will make an Educational Health Care Plan (EHCP).  </w:t>
      </w:r>
    </w:p>
    <w:p w14:paraId="12BEE7F1" w14:textId="6F433B53" w:rsidR="00320212" w:rsidRPr="00D62B8C" w:rsidRDefault="00320212" w:rsidP="00320212">
      <w:pPr>
        <w:ind w:left="-5"/>
        <w:rPr>
          <w:rFonts w:cstheme="minorHAnsi"/>
          <w:sz w:val="24"/>
          <w:szCs w:val="24"/>
        </w:rPr>
      </w:pPr>
      <w:r w:rsidRPr="00D62B8C">
        <w:rPr>
          <w:rFonts w:cstheme="minorHAnsi"/>
          <w:sz w:val="24"/>
          <w:szCs w:val="24"/>
        </w:rPr>
        <w:t xml:space="preserve">Once the EHCP is </w:t>
      </w:r>
      <w:proofErr w:type="spellStart"/>
      <w:r w:rsidR="003D61EF" w:rsidRPr="00D62B8C">
        <w:rPr>
          <w:rFonts w:cstheme="minorHAnsi"/>
          <w:sz w:val="24"/>
          <w:szCs w:val="24"/>
        </w:rPr>
        <w:t>finali</w:t>
      </w:r>
      <w:r w:rsidR="00FF6542" w:rsidRPr="00D62B8C">
        <w:rPr>
          <w:rFonts w:cstheme="minorHAnsi"/>
          <w:sz w:val="24"/>
          <w:szCs w:val="24"/>
        </w:rPr>
        <w:t>s</w:t>
      </w:r>
      <w:r w:rsidR="003D61EF" w:rsidRPr="00D62B8C">
        <w:rPr>
          <w:rFonts w:cstheme="minorHAnsi"/>
          <w:sz w:val="24"/>
          <w:szCs w:val="24"/>
        </w:rPr>
        <w:t>ed</w:t>
      </w:r>
      <w:proofErr w:type="spellEnd"/>
      <w:r w:rsidRPr="00D62B8C">
        <w:rPr>
          <w:rFonts w:cstheme="minorHAnsi"/>
          <w:sz w:val="24"/>
          <w:szCs w:val="24"/>
        </w:rPr>
        <w:t xml:space="preserve">, it is a legal document and specifies the nature of the child’s SEND, the SEND provision from the LA and the school, the objectives to be met, arrangements for monitoring progress, the type of school, non-educational needs with non-educational provision.   </w:t>
      </w:r>
    </w:p>
    <w:p w14:paraId="40D4CC96"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3EB96DA2" w14:textId="77777777" w:rsidR="00320212" w:rsidRPr="00D62B8C" w:rsidRDefault="00320212" w:rsidP="00320212">
      <w:pPr>
        <w:ind w:left="-5"/>
        <w:rPr>
          <w:rFonts w:cstheme="minorHAnsi"/>
          <w:sz w:val="24"/>
          <w:szCs w:val="24"/>
        </w:rPr>
      </w:pPr>
      <w:r w:rsidRPr="00D62B8C">
        <w:rPr>
          <w:rFonts w:cstheme="minorHAnsi"/>
          <w:sz w:val="24"/>
          <w:szCs w:val="24"/>
        </w:rPr>
        <w:t xml:space="preserve">The School follows the LA guidelines for implementing the EHCP.  These include holding a meeting to which parents, professionals and relevant school staff are invited: </w:t>
      </w:r>
    </w:p>
    <w:p w14:paraId="6AAFC334" w14:textId="77777777" w:rsidR="00320212" w:rsidRPr="00D62B8C" w:rsidRDefault="00320212" w:rsidP="00320212">
      <w:pPr>
        <w:numPr>
          <w:ilvl w:val="0"/>
          <w:numId w:val="24"/>
        </w:numPr>
        <w:spacing w:after="5" w:line="249" w:lineRule="auto"/>
        <w:ind w:hanging="360"/>
        <w:jc w:val="both"/>
        <w:rPr>
          <w:rFonts w:cstheme="minorHAnsi"/>
          <w:sz w:val="24"/>
          <w:szCs w:val="24"/>
        </w:rPr>
      </w:pPr>
      <w:r w:rsidRPr="00D62B8C">
        <w:rPr>
          <w:rFonts w:cstheme="minorHAnsi"/>
          <w:sz w:val="24"/>
          <w:szCs w:val="24"/>
        </w:rPr>
        <w:t xml:space="preserve">Within the first two months after a new EHCP is issued, to set targets and discuss strategies to be used. </w:t>
      </w:r>
    </w:p>
    <w:p w14:paraId="73E09C8C" w14:textId="77777777" w:rsidR="00320212" w:rsidRPr="00D62B8C" w:rsidRDefault="00320212" w:rsidP="00320212">
      <w:pPr>
        <w:numPr>
          <w:ilvl w:val="0"/>
          <w:numId w:val="24"/>
        </w:numPr>
        <w:spacing w:after="29" w:line="249" w:lineRule="auto"/>
        <w:ind w:hanging="360"/>
        <w:jc w:val="both"/>
        <w:rPr>
          <w:rFonts w:cstheme="minorHAnsi"/>
          <w:sz w:val="24"/>
          <w:szCs w:val="24"/>
        </w:rPr>
      </w:pPr>
      <w:r w:rsidRPr="00D62B8C">
        <w:rPr>
          <w:rFonts w:cstheme="minorHAnsi"/>
          <w:sz w:val="24"/>
          <w:szCs w:val="24"/>
        </w:rPr>
        <w:t xml:space="preserve">To annually review the EHCP.  The feelings and opinions of the child and parents and Team Around the Child (TAC) will be sought before the meeting.  The review will focus on what the child has achieved as well as on any difficulties that need to be resolved, and any changes that need to be made to the wording of the EHCP. </w:t>
      </w:r>
    </w:p>
    <w:p w14:paraId="721C4E25" w14:textId="5B819521" w:rsidR="00320212" w:rsidRPr="00D62B8C" w:rsidRDefault="00320212" w:rsidP="00320212">
      <w:pPr>
        <w:numPr>
          <w:ilvl w:val="0"/>
          <w:numId w:val="24"/>
        </w:numPr>
        <w:spacing w:after="5" w:line="249" w:lineRule="auto"/>
        <w:ind w:hanging="360"/>
        <w:jc w:val="both"/>
        <w:rPr>
          <w:rFonts w:cstheme="minorHAnsi"/>
          <w:sz w:val="24"/>
          <w:szCs w:val="24"/>
        </w:rPr>
      </w:pPr>
      <w:r w:rsidRPr="00D62B8C">
        <w:rPr>
          <w:rFonts w:cstheme="minorHAnsi"/>
          <w:sz w:val="24"/>
          <w:szCs w:val="24"/>
        </w:rPr>
        <w:t xml:space="preserve">Children with an EHC plan will have a pupil profile which reflects the child’s aspirations, strengths and needs. The pupil profile will be reviewed annually. </w:t>
      </w:r>
    </w:p>
    <w:p w14:paraId="42EED129" w14:textId="77777777" w:rsidR="00320212" w:rsidRPr="00D62B8C" w:rsidRDefault="00320212" w:rsidP="00320212">
      <w:pPr>
        <w:spacing w:after="0"/>
        <w:ind w:left="54"/>
        <w:jc w:val="center"/>
        <w:rPr>
          <w:rFonts w:cstheme="minorHAnsi"/>
          <w:sz w:val="24"/>
          <w:szCs w:val="24"/>
        </w:rPr>
      </w:pPr>
      <w:r w:rsidRPr="00D62B8C">
        <w:rPr>
          <w:rFonts w:cstheme="minorHAnsi"/>
          <w:b/>
          <w:sz w:val="24"/>
          <w:szCs w:val="24"/>
        </w:rPr>
        <w:t xml:space="preserve"> </w:t>
      </w:r>
    </w:p>
    <w:p w14:paraId="5EDAE523" w14:textId="77777777" w:rsidR="00320212" w:rsidRPr="00D62B8C" w:rsidRDefault="00320212" w:rsidP="00320212">
      <w:pPr>
        <w:pStyle w:val="Heading1"/>
        <w:ind w:right="5"/>
        <w:rPr>
          <w:rFonts w:asciiTheme="minorHAnsi" w:hAnsiTheme="minorHAnsi" w:cstheme="minorHAnsi"/>
          <w:b w:val="0"/>
          <w:color w:val="FF0000"/>
          <w:sz w:val="24"/>
          <w:szCs w:val="24"/>
        </w:rPr>
      </w:pPr>
      <w:r w:rsidRPr="00D62B8C">
        <w:rPr>
          <w:rFonts w:asciiTheme="minorHAnsi" w:hAnsiTheme="minorHAnsi" w:cstheme="minorHAnsi"/>
          <w:b w:val="0"/>
          <w:color w:val="FF0000"/>
          <w:sz w:val="24"/>
          <w:szCs w:val="24"/>
        </w:rPr>
        <w:t xml:space="preserve">Involving Children </w:t>
      </w:r>
    </w:p>
    <w:p w14:paraId="0E95685A" w14:textId="58BBA298" w:rsidR="00320212" w:rsidRPr="00D62B8C" w:rsidRDefault="00320212" w:rsidP="00320212">
      <w:pPr>
        <w:ind w:left="-5"/>
        <w:rPr>
          <w:rFonts w:cstheme="minorHAnsi"/>
          <w:sz w:val="24"/>
          <w:szCs w:val="24"/>
        </w:rPr>
      </w:pPr>
      <w:r w:rsidRPr="00D62B8C">
        <w:rPr>
          <w:rFonts w:cstheme="minorHAnsi"/>
          <w:sz w:val="24"/>
          <w:szCs w:val="24"/>
        </w:rPr>
        <w:t xml:space="preserve">All children should be involved in every stage of the procedures including review meetings, setting targets and reviewing targets where possible. We </w:t>
      </w:r>
      <w:proofErr w:type="spellStart"/>
      <w:r w:rsidRPr="00D62B8C">
        <w:rPr>
          <w:rFonts w:cstheme="minorHAnsi"/>
          <w:sz w:val="24"/>
          <w:szCs w:val="24"/>
        </w:rPr>
        <w:t>recognise</w:t>
      </w:r>
      <w:proofErr w:type="spellEnd"/>
      <w:r w:rsidRPr="00D62B8C">
        <w:rPr>
          <w:rFonts w:cstheme="minorHAnsi"/>
          <w:sz w:val="24"/>
          <w:szCs w:val="24"/>
        </w:rPr>
        <w:t xml:space="preserve"> that some children’s level of involvement will be limited. We also understand that this involvement may be confusing and stressful for some children and appreciate the need not to overburden them. </w:t>
      </w:r>
    </w:p>
    <w:p w14:paraId="14D1091C" w14:textId="77777777" w:rsidR="00320212" w:rsidRPr="00D62B8C" w:rsidRDefault="00320212" w:rsidP="00320212">
      <w:pPr>
        <w:ind w:left="-5"/>
        <w:rPr>
          <w:rFonts w:cstheme="minorHAnsi"/>
          <w:sz w:val="24"/>
          <w:szCs w:val="24"/>
        </w:rPr>
      </w:pPr>
      <w:r w:rsidRPr="00D62B8C">
        <w:rPr>
          <w:rFonts w:cstheme="minorHAnsi"/>
          <w:sz w:val="24"/>
          <w:szCs w:val="24"/>
        </w:rPr>
        <w:t xml:space="preserve">If appropriate, children are invited to the SEND support plan review meeting to share their views and celebrate their successes. If this is not deemed suitable, the outcomes of the meeting will be shared with the child at a more appropriate time.  </w:t>
      </w:r>
    </w:p>
    <w:p w14:paraId="3257246E"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05C7424A" w14:textId="454F91F9" w:rsidR="00320212" w:rsidRPr="00D62B8C" w:rsidRDefault="00320212" w:rsidP="00320212">
      <w:pPr>
        <w:spacing w:after="0"/>
        <w:rPr>
          <w:rFonts w:cstheme="minorHAnsi"/>
          <w:color w:val="FF0000"/>
          <w:sz w:val="24"/>
          <w:szCs w:val="24"/>
        </w:rPr>
      </w:pPr>
      <w:r w:rsidRPr="00D62B8C">
        <w:rPr>
          <w:rFonts w:cstheme="minorHAnsi"/>
          <w:color w:val="FF0000"/>
          <w:sz w:val="24"/>
          <w:szCs w:val="24"/>
        </w:rPr>
        <w:t xml:space="preserve">Partnership with Parents </w:t>
      </w:r>
    </w:p>
    <w:p w14:paraId="65245717" w14:textId="77777777" w:rsidR="00320212" w:rsidRPr="00D62B8C" w:rsidRDefault="00320212" w:rsidP="00320212">
      <w:pPr>
        <w:ind w:left="-5"/>
        <w:rPr>
          <w:rFonts w:cstheme="minorHAnsi"/>
          <w:sz w:val="24"/>
          <w:szCs w:val="24"/>
        </w:rPr>
      </w:pPr>
      <w:r w:rsidRPr="00D62B8C">
        <w:rPr>
          <w:rFonts w:cstheme="minorHAnsi"/>
          <w:sz w:val="24"/>
          <w:szCs w:val="24"/>
        </w:rPr>
        <w:t xml:space="preserve">The school </w:t>
      </w:r>
      <w:proofErr w:type="spellStart"/>
      <w:r w:rsidRPr="00D62B8C">
        <w:rPr>
          <w:rFonts w:cstheme="minorHAnsi"/>
          <w:sz w:val="24"/>
          <w:szCs w:val="24"/>
        </w:rPr>
        <w:t>recognises</w:t>
      </w:r>
      <w:proofErr w:type="spellEnd"/>
      <w:r w:rsidRPr="00D62B8C">
        <w:rPr>
          <w:rFonts w:cstheme="minorHAnsi"/>
          <w:sz w:val="24"/>
          <w:szCs w:val="24"/>
        </w:rPr>
        <w:t xml:space="preserve"> that parents are the primary educators of their children and is keen to support them in forming their children for life. Partnership with parents plays an essential role in enabling children with SEND to make progress and become successful </w:t>
      </w:r>
      <w:r w:rsidRPr="00D62B8C">
        <w:rPr>
          <w:rFonts w:cstheme="minorHAnsi"/>
          <w:sz w:val="24"/>
          <w:szCs w:val="24"/>
        </w:rPr>
        <w:lastRenderedPageBreak/>
        <w:t xml:space="preserve">learners. The school </w:t>
      </w:r>
      <w:proofErr w:type="spellStart"/>
      <w:r w:rsidRPr="00D62B8C">
        <w:rPr>
          <w:rFonts w:cstheme="minorHAnsi"/>
          <w:sz w:val="24"/>
          <w:szCs w:val="24"/>
        </w:rPr>
        <w:t>recognises</w:t>
      </w:r>
      <w:proofErr w:type="spellEnd"/>
      <w:r w:rsidRPr="00D62B8C">
        <w:rPr>
          <w:rFonts w:cstheme="minorHAnsi"/>
          <w:sz w:val="24"/>
          <w:szCs w:val="24"/>
        </w:rPr>
        <w:t xml:space="preserve"> that parents hold key information, knowledge and experience about their child.  Parents and </w:t>
      </w:r>
      <w:proofErr w:type="spellStart"/>
      <w:r w:rsidRPr="00D62B8C">
        <w:rPr>
          <w:rFonts w:cstheme="minorHAnsi"/>
          <w:sz w:val="24"/>
          <w:szCs w:val="24"/>
        </w:rPr>
        <w:t>carers</w:t>
      </w:r>
      <w:proofErr w:type="spellEnd"/>
      <w:r w:rsidRPr="00D62B8C">
        <w:rPr>
          <w:rFonts w:cstheme="minorHAnsi"/>
          <w:sz w:val="24"/>
          <w:szCs w:val="24"/>
        </w:rPr>
        <w:t xml:space="preserve"> are involved at all stages when a child is considered to have a special educational need.  We consider that the earlier that a parent is made aware of a concern, and the joint plan of action is addressed, the better. </w:t>
      </w:r>
    </w:p>
    <w:p w14:paraId="250CA774" w14:textId="3409D2E9" w:rsidR="00320212" w:rsidRPr="00D62B8C" w:rsidRDefault="00320212" w:rsidP="00320212">
      <w:pPr>
        <w:ind w:left="-5"/>
        <w:rPr>
          <w:rFonts w:cstheme="minorHAnsi"/>
          <w:sz w:val="24"/>
          <w:szCs w:val="24"/>
        </w:rPr>
      </w:pPr>
      <w:r w:rsidRPr="00D62B8C">
        <w:rPr>
          <w:rFonts w:cstheme="minorHAnsi"/>
          <w:sz w:val="24"/>
          <w:szCs w:val="24"/>
        </w:rPr>
        <w:t xml:space="preserve">Parents will be informed immediately and involved if the school feels that their child may have special educational needs by being invited to a meeting with the class teacher and </w:t>
      </w:r>
      <w:proofErr w:type="spellStart"/>
      <w:r w:rsidR="00E25094" w:rsidRPr="00D62B8C">
        <w:rPr>
          <w:rFonts w:cstheme="minorHAnsi"/>
          <w:sz w:val="24"/>
          <w:szCs w:val="24"/>
        </w:rPr>
        <w:t>SENCo</w:t>
      </w:r>
      <w:proofErr w:type="spellEnd"/>
      <w:r w:rsidR="00E25094" w:rsidRPr="00D62B8C">
        <w:rPr>
          <w:rFonts w:cstheme="minorHAnsi"/>
          <w:sz w:val="24"/>
          <w:szCs w:val="24"/>
        </w:rPr>
        <w:t xml:space="preserve"> </w:t>
      </w:r>
      <w:r w:rsidRPr="00D62B8C">
        <w:rPr>
          <w:rFonts w:cstheme="minorHAnsi"/>
          <w:sz w:val="24"/>
          <w:szCs w:val="24"/>
        </w:rPr>
        <w:t xml:space="preserve">to set up an Individual Educational Plan. If a child is on the SEND register and therefore has an SEND support plan, parents will also be invited to termly reviews with the class teacher and </w:t>
      </w:r>
      <w:proofErr w:type="spellStart"/>
      <w:r w:rsidR="003D61EF" w:rsidRPr="00D62B8C">
        <w:rPr>
          <w:rFonts w:cstheme="minorHAnsi"/>
          <w:sz w:val="24"/>
          <w:szCs w:val="24"/>
        </w:rPr>
        <w:t>SENCo</w:t>
      </w:r>
      <w:proofErr w:type="spellEnd"/>
      <w:r w:rsidR="003D61EF" w:rsidRPr="00D62B8C">
        <w:rPr>
          <w:rFonts w:cstheme="minorHAnsi"/>
          <w:b/>
          <w:i/>
          <w:sz w:val="24"/>
          <w:szCs w:val="24"/>
        </w:rPr>
        <w:t xml:space="preserve"> </w:t>
      </w:r>
      <w:r w:rsidRPr="00D62B8C">
        <w:rPr>
          <w:rFonts w:cstheme="minorHAnsi"/>
          <w:sz w:val="24"/>
          <w:szCs w:val="24"/>
        </w:rPr>
        <w:t xml:space="preserve">to discuss their child’s progress and SEND support plan targets. Home / school diaries may also be used to increase dialogue and monitor progress between parents and teachers. The </w:t>
      </w:r>
      <w:proofErr w:type="spellStart"/>
      <w:proofErr w:type="gramStart"/>
      <w:r w:rsidR="003D61EF" w:rsidRPr="00D62B8C">
        <w:rPr>
          <w:rFonts w:cstheme="minorHAnsi"/>
          <w:sz w:val="24"/>
          <w:szCs w:val="24"/>
        </w:rPr>
        <w:t>SENCo</w:t>
      </w:r>
      <w:proofErr w:type="spellEnd"/>
      <w:r w:rsidR="003D61EF" w:rsidRPr="00D62B8C">
        <w:rPr>
          <w:rFonts w:cstheme="minorHAnsi"/>
          <w:b/>
          <w:i/>
          <w:sz w:val="24"/>
          <w:szCs w:val="24"/>
        </w:rPr>
        <w:t xml:space="preserve"> </w:t>
      </w:r>
      <w:r w:rsidRPr="00D62B8C">
        <w:rPr>
          <w:rFonts w:cstheme="minorHAnsi"/>
          <w:sz w:val="24"/>
          <w:szCs w:val="24"/>
        </w:rPr>
        <w:t xml:space="preserve"> is</w:t>
      </w:r>
      <w:proofErr w:type="gramEnd"/>
      <w:r w:rsidRPr="00D62B8C">
        <w:rPr>
          <w:rFonts w:cstheme="minorHAnsi"/>
          <w:sz w:val="24"/>
          <w:szCs w:val="24"/>
        </w:rPr>
        <w:t xml:space="preserve"> available during parent-teacher consultations. In addition, parents are invited to meet the </w:t>
      </w:r>
      <w:proofErr w:type="spellStart"/>
      <w:proofErr w:type="gramStart"/>
      <w:r w:rsidR="003D61EF" w:rsidRPr="00D62B8C">
        <w:rPr>
          <w:rFonts w:cstheme="minorHAnsi"/>
          <w:sz w:val="24"/>
          <w:szCs w:val="24"/>
        </w:rPr>
        <w:t>SENCo</w:t>
      </w:r>
      <w:proofErr w:type="spellEnd"/>
      <w:r w:rsidR="003D61EF" w:rsidRPr="00D62B8C">
        <w:rPr>
          <w:rFonts w:cstheme="minorHAnsi"/>
          <w:b/>
          <w:i/>
          <w:sz w:val="24"/>
          <w:szCs w:val="24"/>
        </w:rPr>
        <w:t xml:space="preserve"> </w:t>
      </w:r>
      <w:r w:rsidRPr="00D62B8C">
        <w:rPr>
          <w:rFonts w:cstheme="minorHAnsi"/>
          <w:sz w:val="24"/>
          <w:szCs w:val="24"/>
        </w:rPr>
        <w:t xml:space="preserve"> formally</w:t>
      </w:r>
      <w:proofErr w:type="gramEnd"/>
      <w:r w:rsidRPr="00D62B8C">
        <w:rPr>
          <w:rFonts w:cstheme="minorHAnsi"/>
          <w:sz w:val="24"/>
          <w:szCs w:val="24"/>
        </w:rPr>
        <w:t xml:space="preserve"> (by appointment) or informally to discuss their child’s needs.  </w:t>
      </w:r>
    </w:p>
    <w:p w14:paraId="2A7025AE" w14:textId="6D8FCC9C" w:rsidR="00320212" w:rsidRPr="00D62B8C" w:rsidRDefault="00320212" w:rsidP="00E3140E">
      <w:pPr>
        <w:spacing w:after="0"/>
        <w:rPr>
          <w:rFonts w:cstheme="minorHAnsi"/>
          <w:color w:val="FF0000"/>
          <w:sz w:val="24"/>
          <w:szCs w:val="24"/>
        </w:rPr>
      </w:pPr>
      <w:r w:rsidRPr="00D62B8C">
        <w:rPr>
          <w:rFonts w:cstheme="minorHAnsi"/>
          <w:color w:val="FF0000"/>
          <w:sz w:val="24"/>
          <w:szCs w:val="24"/>
        </w:rPr>
        <w:t xml:space="preserve"> Admission and Transition </w:t>
      </w:r>
    </w:p>
    <w:p w14:paraId="2B624C38" w14:textId="77777777" w:rsidR="00320212" w:rsidRPr="00D62B8C" w:rsidRDefault="00320212" w:rsidP="00320212">
      <w:pPr>
        <w:ind w:left="-5"/>
        <w:rPr>
          <w:rFonts w:cstheme="minorHAnsi"/>
          <w:sz w:val="24"/>
          <w:szCs w:val="24"/>
        </w:rPr>
      </w:pPr>
      <w:r w:rsidRPr="00D62B8C">
        <w:rPr>
          <w:rFonts w:cstheme="minorHAnsi"/>
          <w:sz w:val="24"/>
          <w:szCs w:val="24"/>
        </w:rPr>
        <w:t xml:space="preserve">Pupils with SEND are admitted to the school as per the school’s admission criteria. The school will seek appropriate support as necessary to ensure the children’s needs are being met. Phased entry may be helpful to ensure smoother transition. Records will be sought from previous schools/nurseries and meetings held if appropriate. </w:t>
      </w:r>
    </w:p>
    <w:p w14:paraId="6CBC8C1A" w14:textId="0D9F7CEA" w:rsidR="00320212" w:rsidRPr="00D62B8C" w:rsidRDefault="00320212" w:rsidP="00E3140E">
      <w:pPr>
        <w:spacing w:after="0"/>
        <w:rPr>
          <w:rFonts w:cstheme="minorHAnsi"/>
          <w:sz w:val="24"/>
          <w:szCs w:val="24"/>
        </w:rPr>
      </w:pPr>
      <w:r w:rsidRPr="00D62B8C">
        <w:rPr>
          <w:rFonts w:cstheme="minorHAnsi"/>
          <w:sz w:val="24"/>
          <w:szCs w:val="24"/>
        </w:rPr>
        <w:t xml:space="preserve"> At the end of each school year, class teachers meet to share and pass on essential information and records (including most recent SEND Support Plans, relevant reports and chronology of support) about children with SEND.  </w:t>
      </w:r>
    </w:p>
    <w:p w14:paraId="1857A9AC"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7614F86F" w14:textId="5C5CFC33" w:rsidR="00320212" w:rsidRPr="00D62B8C" w:rsidRDefault="00320212" w:rsidP="00320212">
      <w:pPr>
        <w:ind w:left="-5"/>
        <w:rPr>
          <w:rFonts w:cstheme="minorHAnsi"/>
          <w:sz w:val="24"/>
          <w:szCs w:val="24"/>
        </w:rPr>
      </w:pPr>
      <w:r w:rsidRPr="00D62B8C">
        <w:rPr>
          <w:rFonts w:cstheme="minorHAnsi"/>
          <w:sz w:val="24"/>
          <w:szCs w:val="24"/>
        </w:rPr>
        <w:t>When a child with SEND leaves the school during the primary years or at the time of secondary transfer, records are passed on to the receiving school and meetings may be held prior to transfer. Inclusion Managers from secondary school are invited to the summer term SEND</w:t>
      </w:r>
      <w:r w:rsidR="00E25094" w:rsidRPr="00D62B8C">
        <w:rPr>
          <w:rFonts w:cstheme="minorHAnsi"/>
          <w:sz w:val="24"/>
          <w:szCs w:val="24"/>
        </w:rPr>
        <w:t xml:space="preserve"> </w:t>
      </w:r>
      <w:r w:rsidRPr="00D62B8C">
        <w:rPr>
          <w:rFonts w:cstheme="minorHAnsi"/>
          <w:sz w:val="24"/>
          <w:szCs w:val="24"/>
        </w:rPr>
        <w:t xml:space="preserve">meetings to aid the transition process.  </w:t>
      </w:r>
    </w:p>
    <w:p w14:paraId="20E80B17" w14:textId="153BDBAB" w:rsidR="00320212" w:rsidRPr="00D62B8C" w:rsidRDefault="00320212" w:rsidP="00E3140E">
      <w:pPr>
        <w:spacing w:after="0"/>
        <w:rPr>
          <w:rFonts w:cstheme="minorHAnsi"/>
          <w:sz w:val="24"/>
          <w:szCs w:val="24"/>
        </w:rPr>
      </w:pPr>
      <w:r w:rsidRPr="00D62B8C">
        <w:rPr>
          <w:rFonts w:cstheme="minorHAnsi"/>
          <w:sz w:val="24"/>
          <w:szCs w:val="24"/>
        </w:rPr>
        <w:t xml:space="preserve"> </w:t>
      </w:r>
      <w:r w:rsidRPr="00D62B8C">
        <w:rPr>
          <w:rFonts w:cstheme="minorHAnsi"/>
          <w:color w:val="FF0000"/>
          <w:sz w:val="24"/>
          <w:szCs w:val="24"/>
        </w:rPr>
        <w:t xml:space="preserve">Staffing and Funding </w:t>
      </w:r>
    </w:p>
    <w:p w14:paraId="00FE2CC7" w14:textId="3A6D82AD" w:rsidR="00320212" w:rsidRPr="00D62B8C" w:rsidRDefault="00320212" w:rsidP="00320212">
      <w:pPr>
        <w:ind w:left="-5"/>
        <w:rPr>
          <w:rFonts w:cstheme="minorHAnsi"/>
          <w:sz w:val="24"/>
          <w:szCs w:val="24"/>
        </w:rPr>
      </w:pPr>
      <w:r w:rsidRPr="00D62B8C">
        <w:rPr>
          <w:rFonts w:cstheme="minorHAnsi"/>
          <w:sz w:val="24"/>
          <w:szCs w:val="24"/>
        </w:rPr>
        <w:t xml:space="preserve">The </w:t>
      </w:r>
      <w:proofErr w:type="spellStart"/>
      <w:proofErr w:type="gramStart"/>
      <w:r w:rsidR="00E25094" w:rsidRPr="00D62B8C">
        <w:rPr>
          <w:rFonts w:cstheme="minorHAnsi"/>
          <w:sz w:val="24"/>
          <w:szCs w:val="24"/>
        </w:rPr>
        <w:t>SENCo</w:t>
      </w:r>
      <w:proofErr w:type="spellEnd"/>
      <w:r w:rsidR="00E25094" w:rsidRPr="00D62B8C">
        <w:rPr>
          <w:rFonts w:cstheme="minorHAnsi"/>
          <w:sz w:val="24"/>
          <w:szCs w:val="24"/>
        </w:rPr>
        <w:t xml:space="preserve"> </w:t>
      </w:r>
      <w:r w:rsidRPr="00D62B8C">
        <w:rPr>
          <w:rFonts w:cstheme="minorHAnsi"/>
          <w:sz w:val="24"/>
          <w:szCs w:val="24"/>
        </w:rPr>
        <w:t xml:space="preserve"> has</w:t>
      </w:r>
      <w:proofErr w:type="gramEnd"/>
      <w:r w:rsidRPr="00D62B8C">
        <w:rPr>
          <w:rFonts w:cstheme="minorHAnsi"/>
          <w:sz w:val="24"/>
          <w:szCs w:val="24"/>
        </w:rPr>
        <w:t xml:space="preserve"> an annual budget agreed by the head teacher and governors to provide resources and materials to support children with SEND</w:t>
      </w:r>
      <w:r w:rsidR="00B4738C" w:rsidRPr="00D62B8C">
        <w:rPr>
          <w:rFonts w:cstheme="minorHAnsi"/>
          <w:sz w:val="24"/>
          <w:szCs w:val="24"/>
          <w:highlight w:val="yellow"/>
        </w:rPr>
        <w:t>.</w:t>
      </w:r>
      <w:r w:rsidR="008C2DED" w:rsidRPr="00D62B8C">
        <w:rPr>
          <w:rFonts w:cstheme="minorHAnsi"/>
          <w:sz w:val="24"/>
          <w:szCs w:val="24"/>
          <w:highlight w:val="yellow"/>
        </w:rPr>
        <w:t xml:space="preserve">  </w:t>
      </w:r>
    </w:p>
    <w:p w14:paraId="32088358"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1D129CC2" w14:textId="1AAD92A3" w:rsidR="00320212" w:rsidRPr="00D62B8C" w:rsidRDefault="00320212" w:rsidP="00320212">
      <w:pPr>
        <w:spacing w:after="0"/>
        <w:rPr>
          <w:rFonts w:cstheme="minorHAnsi"/>
          <w:color w:val="FF0000"/>
          <w:sz w:val="24"/>
          <w:szCs w:val="24"/>
        </w:rPr>
      </w:pPr>
      <w:r w:rsidRPr="00D62B8C">
        <w:rPr>
          <w:rFonts w:cstheme="minorHAnsi"/>
          <w:color w:val="FF0000"/>
          <w:sz w:val="24"/>
          <w:szCs w:val="24"/>
        </w:rPr>
        <w:t xml:space="preserve">Inset and staff development </w:t>
      </w:r>
    </w:p>
    <w:p w14:paraId="6E147CDA" w14:textId="77777777" w:rsidR="00320212" w:rsidRPr="00D62B8C" w:rsidRDefault="00320212" w:rsidP="00320212">
      <w:pPr>
        <w:ind w:left="-5"/>
        <w:rPr>
          <w:rFonts w:cstheme="minorHAnsi"/>
          <w:sz w:val="24"/>
          <w:szCs w:val="24"/>
        </w:rPr>
      </w:pPr>
      <w:r w:rsidRPr="00D62B8C">
        <w:rPr>
          <w:rFonts w:cstheme="minorHAnsi"/>
          <w:sz w:val="24"/>
          <w:szCs w:val="24"/>
        </w:rPr>
        <w:t xml:space="preserve">As a school, we are committed to furthering our knowledge of any new developments that will further our vision for inclusion for all children. </w:t>
      </w:r>
    </w:p>
    <w:p w14:paraId="2306AC7F" w14:textId="77777777" w:rsidR="00320212" w:rsidRPr="00D62B8C" w:rsidRDefault="00320212" w:rsidP="00320212">
      <w:pPr>
        <w:ind w:left="-5"/>
        <w:rPr>
          <w:rFonts w:cstheme="minorHAnsi"/>
          <w:sz w:val="24"/>
          <w:szCs w:val="24"/>
        </w:rPr>
      </w:pPr>
      <w:r w:rsidRPr="00D62B8C">
        <w:rPr>
          <w:rFonts w:cstheme="minorHAnsi"/>
          <w:sz w:val="24"/>
          <w:szCs w:val="24"/>
        </w:rPr>
        <w:lastRenderedPageBreak/>
        <w:t xml:space="preserve">Training sessions are held for staff to address and identify needs. </w:t>
      </w:r>
      <w:r w:rsidRPr="00D62B8C">
        <w:rPr>
          <w:rFonts w:cstheme="minorHAnsi"/>
          <w:b/>
          <w:sz w:val="24"/>
          <w:szCs w:val="24"/>
        </w:rPr>
        <w:t xml:space="preserve"> </w:t>
      </w:r>
    </w:p>
    <w:p w14:paraId="52145895" w14:textId="365836AE" w:rsidR="00320212" w:rsidRPr="00D62B8C" w:rsidRDefault="00320212" w:rsidP="00320212">
      <w:pPr>
        <w:ind w:left="-5"/>
        <w:rPr>
          <w:rFonts w:cstheme="minorHAnsi"/>
          <w:sz w:val="24"/>
          <w:szCs w:val="24"/>
        </w:rPr>
      </w:pPr>
      <w:r w:rsidRPr="00D62B8C">
        <w:rPr>
          <w:rFonts w:cstheme="minorHAnsi"/>
          <w:sz w:val="24"/>
          <w:szCs w:val="24"/>
        </w:rPr>
        <w:t xml:space="preserve">The </w:t>
      </w:r>
      <w:proofErr w:type="spellStart"/>
      <w:r w:rsidR="00FF6542" w:rsidRPr="00D62B8C">
        <w:rPr>
          <w:rFonts w:cstheme="minorHAnsi"/>
          <w:sz w:val="24"/>
          <w:szCs w:val="24"/>
        </w:rPr>
        <w:t>SENCo</w:t>
      </w:r>
      <w:proofErr w:type="spellEnd"/>
      <w:r w:rsidR="00FF6542" w:rsidRPr="00D62B8C">
        <w:rPr>
          <w:rFonts w:cstheme="minorHAnsi"/>
          <w:b/>
          <w:i/>
          <w:sz w:val="24"/>
          <w:szCs w:val="24"/>
        </w:rPr>
        <w:t xml:space="preserve"> </w:t>
      </w:r>
      <w:r w:rsidRPr="00D62B8C">
        <w:rPr>
          <w:rFonts w:cstheme="minorHAnsi"/>
          <w:sz w:val="24"/>
          <w:szCs w:val="24"/>
        </w:rPr>
        <w:t>attends necessary training</w:t>
      </w:r>
      <w:r w:rsidR="00E25094" w:rsidRPr="00D62B8C">
        <w:rPr>
          <w:rFonts w:cstheme="minorHAnsi"/>
          <w:sz w:val="24"/>
          <w:szCs w:val="24"/>
        </w:rPr>
        <w:t xml:space="preserve">, </w:t>
      </w:r>
      <w:r w:rsidRPr="00D62B8C">
        <w:rPr>
          <w:rFonts w:cstheme="minorHAnsi"/>
          <w:sz w:val="24"/>
          <w:szCs w:val="24"/>
        </w:rPr>
        <w:t xml:space="preserve">as well as </w:t>
      </w:r>
      <w:proofErr w:type="spellStart"/>
      <w:r w:rsidRPr="00D62B8C">
        <w:rPr>
          <w:rFonts w:cstheme="minorHAnsi"/>
          <w:sz w:val="24"/>
          <w:szCs w:val="24"/>
        </w:rPr>
        <w:t>Haringey</w:t>
      </w:r>
      <w:proofErr w:type="spellEnd"/>
      <w:r w:rsidRPr="00D62B8C">
        <w:rPr>
          <w:rFonts w:cstheme="minorHAnsi"/>
          <w:sz w:val="24"/>
          <w:szCs w:val="24"/>
        </w:rPr>
        <w:t xml:space="preserve"> forums and conferences and triad meetings with cluster group schools</w:t>
      </w:r>
      <w:r w:rsidR="00E25094" w:rsidRPr="00D62B8C">
        <w:rPr>
          <w:rFonts w:cstheme="minorHAnsi"/>
          <w:sz w:val="24"/>
          <w:szCs w:val="24"/>
        </w:rPr>
        <w:t>.</w:t>
      </w:r>
      <w:r w:rsidRPr="00D62B8C">
        <w:rPr>
          <w:rFonts w:cstheme="minorHAnsi"/>
          <w:sz w:val="24"/>
          <w:szCs w:val="24"/>
        </w:rPr>
        <w:t xml:space="preserve"> Information from these are shared with relevant parties e.g. staff, governors.  </w:t>
      </w:r>
    </w:p>
    <w:p w14:paraId="71971ACD" w14:textId="77777777" w:rsidR="00320212" w:rsidRPr="00D62B8C" w:rsidRDefault="00320212" w:rsidP="00320212">
      <w:pPr>
        <w:ind w:left="-5"/>
        <w:rPr>
          <w:rFonts w:cstheme="minorHAnsi"/>
          <w:sz w:val="24"/>
          <w:szCs w:val="24"/>
        </w:rPr>
      </w:pPr>
      <w:r w:rsidRPr="00D62B8C">
        <w:rPr>
          <w:rFonts w:cstheme="minorHAnsi"/>
          <w:sz w:val="24"/>
          <w:szCs w:val="24"/>
        </w:rPr>
        <w:t xml:space="preserve">Staff are encouraged to share skills and develop an understanding of different interventions through regular meetings. </w:t>
      </w:r>
    </w:p>
    <w:p w14:paraId="4CEC2009" w14:textId="77777777"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1995D2F6" w14:textId="77777777" w:rsidR="00320212" w:rsidRPr="00D62B8C" w:rsidRDefault="00320212" w:rsidP="00320212">
      <w:pPr>
        <w:spacing w:after="0"/>
        <w:ind w:right="3"/>
        <w:rPr>
          <w:rFonts w:cstheme="minorHAnsi"/>
          <w:color w:val="FF0000"/>
          <w:sz w:val="24"/>
          <w:szCs w:val="24"/>
        </w:rPr>
      </w:pPr>
      <w:r w:rsidRPr="00D62B8C">
        <w:rPr>
          <w:rFonts w:cstheme="minorHAnsi"/>
          <w:b/>
          <w:color w:val="FF0000"/>
          <w:sz w:val="24"/>
          <w:szCs w:val="24"/>
          <w:u w:val="single" w:color="000000"/>
        </w:rPr>
        <w:t>Complaints</w:t>
      </w:r>
      <w:r w:rsidRPr="00D62B8C">
        <w:rPr>
          <w:rFonts w:cstheme="minorHAnsi"/>
          <w:b/>
          <w:color w:val="FF0000"/>
          <w:sz w:val="24"/>
          <w:szCs w:val="24"/>
        </w:rPr>
        <w:t xml:space="preserve"> </w:t>
      </w:r>
    </w:p>
    <w:p w14:paraId="23CAEB1B" w14:textId="5D67F19E" w:rsidR="00320212" w:rsidRPr="00D62B8C" w:rsidRDefault="00320212" w:rsidP="00320212">
      <w:pPr>
        <w:ind w:left="-5"/>
        <w:rPr>
          <w:rFonts w:cstheme="minorHAnsi"/>
          <w:sz w:val="24"/>
          <w:szCs w:val="24"/>
        </w:rPr>
      </w:pPr>
      <w:r w:rsidRPr="00D62B8C">
        <w:rPr>
          <w:rFonts w:cstheme="minorHAnsi"/>
          <w:sz w:val="24"/>
          <w:szCs w:val="24"/>
        </w:rPr>
        <w:t xml:space="preserve">The school follows the </w:t>
      </w:r>
      <w:proofErr w:type="spellStart"/>
      <w:r w:rsidR="00B257A0">
        <w:rPr>
          <w:rFonts w:cstheme="minorHAnsi"/>
          <w:sz w:val="24"/>
          <w:szCs w:val="24"/>
        </w:rPr>
        <w:t>DfE</w:t>
      </w:r>
      <w:proofErr w:type="spellEnd"/>
      <w:r w:rsidRPr="00D62B8C">
        <w:rPr>
          <w:rFonts w:cstheme="minorHAnsi"/>
          <w:sz w:val="24"/>
          <w:szCs w:val="24"/>
        </w:rPr>
        <w:t xml:space="preserve"> complaints policy. Copies are available from the school office. </w:t>
      </w:r>
    </w:p>
    <w:p w14:paraId="5DA5EE61" w14:textId="51116D62" w:rsidR="00320212" w:rsidRPr="00D62B8C" w:rsidRDefault="00320212" w:rsidP="00320212">
      <w:pPr>
        <w:spacing w:after="0"/>
        <w:rPr>
          <w:rFonts w:cstheme="minorHAnsi"/>
          <w:sz w:val="24"/>
          <w:szCs w:val="24"/>
        </w:rPr>
      </w:pPr>
      <w:r w:rsidRPr="00D62B8C">
        <w:rPr>
          <w:rFonts w:cstheme="minorHAnsi"/>
          <w:sz w:val="24"/>
          <w:szCs w:val="24"/>
        </w:rPr>
        <w:t xml:space="preserve"> </w:t>
      </w:r>
    </w:p>
    <w:p w14:paraId="2DDC3369" w14:textId="77777777" w:rsidR="00320212" w:rsidRPr="00D62B8C" w:rsidRDefault="00320212" w:rsidP="00A83783">
      <w:pPr>
        <w:ind w:left="360"/>
        <w:jc w:val="both"/>
        <w:rPr>
          <w:rFonts w:cstheme="minorHAnsi"/>
          <w:sz w:val="24"/>
          <w:szCs w:val="24"/>
        </w:rPr>
      </w:pPr>
    </w:p>
    <w:p w14:paraId="6B2F4C52" w14:textId="77777777" w:rsidR="00E3140E" w:rsidRPr="00D62B8C" w:rsidRDefault="00E3140E" w:rsidP="00E3140E">
      <w:pPr>
        <w:ind w:left="360"/>
        <w:jc w:val="both"/>
        <w:rPr>
          <w:rFonts w:cstheme="minorHAnsi"/>
          <w:b/>
          <w:sz w:val="24"/>
          <w:szCs w:val="24"/>
          <w:u w:val="single"/>
        </w:rPr>
      </w:pPr>
    </w:p>
    <w:p w14:paraId="772184F0" w14:textId="71369024" w:rsidR="00E3140E" w:rsidRPr="00D62B8C" w:rsidRDefault="00E3140E" w:rsidP="00E25094">
      <w:pPr>
        <w:jc w:val="both"/>
        <w:rPr>
          <w:rFonts w:cstheme="minorHAnsi"/>
          <w:b/>
          <w:sz w:val="24"/>
          <w:szCs w:val="24"/>
          <w:u w:val="single"/>
        </w:rPr>
      </w:pPr>
    </w:p>
    <w:p w14:paraId="5544BA99" w14:textId="48B773CC" w:rsidR="00E25094" w:rsidRPr="00D62B8C" w:rsidRDefault="00E25094" w:rsidP="00E25094">
      <w:pPr>
        <w:jc w:val="both"/>
        <w:rPr>
          <w:rFonts w:cstheme="minorHAnsi"/>
          <w:b/>
          <w:sz w:val="24"/>
          <w:szCs w:val="24"/>
          <w:u w:val="single"/>
        </w:rPr>
      </w:pPr>
    </w:p>
    <w:p w14:paraId="40E22862" w14:textId="3F34182F" w:rsidR="00E25094" w:rsidRPr="00D62B8C" w:rsidRDefault="00E25094" w:rsidP="00E25094">
      <w:pPr>
        <w:jc w:val="both"/>
        <w:rPr>
          <w:rFonts w:cstheme="minorHAnsi"/>
          <w:b/>
          <w:sz w:val="24"/>
          <w:szCs w:val="24"/>
          <w:u w:val="single"/>
        </w:rPr>
      </w:pPr>
    </w:p>
    <w:p w14:paraId="4C90A215" w14:textId="63A6E5C1" w:rsidR="00E25094" w:rsidRPr="00D62B8C" w:rsidRDefault="00E25094" w:rsidP="00E25094">
      <w:pPr>
        <w:jc w:val="both"/>
        <w:rPr>
          <w:rFonts w:cstheme="minorHAnsi"/>
          <w:b/>
          <w:sz w:val="24"/>
          <w:szCs w:val="24"/>
          <w:u w:val="single"/>
        </w:rPr>
      </w:pPr>
      <w:bookmarkStart w:id="0" w:name="_GoBack"/>
      <w:bookmarkEnd w:id="0"/>
    </w:p>
    <w:p w14:paraId="14C90D0F" w14:textId="0006BA2A" w:rsidR="00E25094" w:rsidRPr="00D62B8C" w:rsidRDefault="00E25094" w:rsidP="00E25094">
      <w:pPr>
        <w:jc w:val="both"/>
        <w:rPr>
          <w:rFonts w:cstheme="minorHAnsi"/>
          <w:b/>
          <w:sz w:val="24"/>
          <w:szCs w:val="24"/>
          <w:u w:val="single"/>
        </w:rPr>
      </w:pPr>
    </w:p>
    <w:p w14:paraId="1D209C33" w14:textId="77777777" w:rsidR="00E25094" w:rsidRPr="00D62B8C" w:rsidRDefault="00E25094" w:rsidP="00E25094">
      <w:pPr>
        <w:jc w:val="both"/>
        <w:rPr>
          <w:rFonts w:cstheme="minorHAnsi"/>
          <w:b/>
          <w:sz w:val="24"/>
          <w:szCs w:val="24"/>
          <w:u w:val="single"/>
        </w:rPr>
      </w:pPr>
    </w:p>
    <w:p w14:paraId="023AA530" w14:textId="77777777" w:rsidR="00E3140E" w:rsidRDefault="00E3140E" w:rsidP="00E3140E">
      <w:pPr>
        <w:ind w:left="360"/>
        <w:jc w:val="both"/>
        <w:rPr>
          <w:rFonts w:ascii="Arial" w:hAnsi="Arial" w:cs="Arial"/>
          <w:b/>
          <w:u w:val="single"/>
        </w:rPr>
      </w:pPr>
    </w:p>
    <w:p w14:paraId="4009CC60" w14:textId="77777777" w:rsidR="00D62B8C" w:rsidRDefault="00D62B8C" w:rsidP="00E3140E">
      <w:pPr>
        <w:ind w:left="360"/>
        <w:jc w:val="both"/>
        <w:rPr>
          <w:rFonts w:ascii="Arial" w:hAnsi="Arial" w:cs="Arial"/>
          <w:b/>
          <w:color w:val="FF0000"/>
          <w:sz w:val="28"/>
          <w:szCs w:val="28"/>
          <w:u w:val="single"/>
        </w:rPr>
      </w:pPr>
    </w:p>
    <w:p w14:paraId="38531E5B" w14:textId="77777777" w:rsidR="00D62B8C" w:rsidRDefault="00D62B8C" w:rsidP="00E3140E">
      <w:pPr>
        <w:ind w:left="360"/>
        <w:jc w:val="both"/>
        <w:rPr>
          <w:rFonts w:ascii="Arial" w:hAnsi="Arial" w:cs="Arial"/>
          <w:b/>
          <w:color w:val="FF0000"/>
          <w:sz w:val="28"/>
          <w:szCs w:val="28"/>
          <w:u w:val="single"/>
        </w:rPr>
      </w:pPr>
    </w:p>
    <w:p w14:paraId="5BE6947B" w14:textId="77777777" w:rsidR="00D62B8C" w:rsidRDefault="00D62B8C" w:rsidP="00E3140E">
      <w:pPr>
        <w:ind w:left="360"/>
        <w:jc w:val="both"/>
        <w:rPr>
          <w:rFonts w:ascii="Arial" w:hAnsi="Arial" w:cs="Arial"/>
          <w:b/>
          <w:color w:val="FF0000"/>
          <w:sz w:val="28"/>
          <w:szCs w:val="28"/>
          <w:u w:val="single"/>
        </w:rPr>
      </w:pPr>
    </w:p>
    <w:p w14:paraId="0EF63759" w14:textId="77777777" w:rsidR="00D62B8C" w:rsidRDefault="00D62B8C" w:rsidP="00D62B8C">
      <w:pPr>
        <w:jc w:val="both"/>
        <w:rPr>
          <w:rFonts w:ascii="Arial" w:hAnsi="Arial" w:cs="Arial"/>
          <w:b/>
          <w:color w:val="FF0000"/>
          <w:sz w:val="28"/>
          <w:szCs w:val="28"/>
          <w:u w:val="single"/>
        </w:rPr>
      </w:pPr>
    </w:p>
    <w:p w14:paraId="5F7EAF65" w14:textId="77777777" w:rsidR="00D62B8C" w:rsidRPr="00D62B8C" w:rsidRDefault="00D62B8C" w:rsidP="00E3140E">
      <w:pPr>
        <w:ind w:left="360"/>
        <w:jc w:val="both"/>
        <w:rPr>
          <w:rFonts w:cstheme="minorHAnsi"/>
          <w:color w:val="FF0000"/>
          <w:sz w:val="24"/>
          <w:szCs w:val="24"/>
        </w:rPr>
      </w:pPr>
    </w:p>
    <w:p w14:paraId="7CAABEC6" w14:textId="16B60230" w:rsidR="00A83783" w:rsidRPr="00D62B8C" w:rsidRDefault="00E3140E" w:rsidP="00E3140E">
      <w:pPr>
        <w:ind w:left="360"/>
        <w:jc w:val="both"/>
        <w:rPr>
          <w:rFonts w:cstheme="minorHAnsi"/>
          <w:color w:val="FF0000"/>
          <w:sz w:val="24"/>
          <w:szCs w:val="24"/>
        </w:rPr>
      </w:pPr>
      <w:r w:rsidRPr="00D62B8C">
        <w:rPr>
          <w:rFonts w:cstheme="minorHAnsi"/>
          <w:color w:val="FF0000"/>
          <w:sz w:val="24"/>
          <w:szCs w:val="24"/>
        </w:rPr>
        <w:t>Appendix 1 School Provision Map</w:t>
      </w:r>
    </w:p>
    <w:p w14:paraId="031BBD2C" w14:textId="77777777" w:rsidR="00E3140E" w:rsidRPr="00E3140E" w:rsidRDefault="00E3140E" w:rsidP="00E3140E">
      <w:pPr>
        <w:spacing w:after="0"/>
        <w:rPr>
          <w:rFonts w:ascii="Arial" w:hAnsi="Arial" w:cs="Arial"/>
        </w:rPr>
      </w:pPr>
      <w:r w:rsidRPr="00E3140E">
        <w:rPr>
          <w:rFonts w:ascii="Arial" w:hAnsi="Arial" w:cs="Arial"/>
          <w:sz w:val="16"/>
        </w:rPr>
        <w:t xml:space="preserve"> </w:t>
      </w:r>
    </w:p>
    <w:tbl>
      <w:tblPr>
        <w:tblStyle w:val="TableGrid"/>
        <w:tblW w:w="14746" w:type="dxa"/>
        <w:tblInd w:w="-859" w:type="dxa"/>
        <w:tblCellMar>
          <w:top w:w="3" w:type="dxa"/>
          <w:right w:w="18" w:type="dxa"/>
        </w:tblCellMar>
        <w:tblLook w:val="04A0" w:firstRow="1" w:lastRow="0" w:firstColumn="1" w:lastColumn="0" w:noHBand="0" w:noVBand="1"/>
      </w:tblPr>
      <w:tblGrid>
        <w:gridCol w:w="1421"/>
        <w:gridCol w:w="1418"/>
        <w:gridCol w:w="4678"/>
        <w:gridCol w:w="3543"/>
        <w:gridCol w:w="3686"/>
      </w:tblGrid>
      <w:tr w:rsidR="00E3140E" w:rsidRPr="00E3140E" w14:paraId="3996A84F" w14:textId="77777777" w:rsidTr="00FF6542">
        <w:trPr>
          <w:trHeight w:val="379"/>
        </w:trPr>
        <w:tc>
          <w:tcPr>
            <w:tcW w:w="1421" w:type="dxa"/>
            <w:tcBorders>
              <w:top w:val="single" w:sz="4" w:space="0" w:color="000000"/>
              <w:left w:val="single" w:sz="4" w:space="0" w:color="000000"/>
              <w:bottom w:val="single" w:sz="4" w:space="0" w:color="000000"/>
              <w:right w:val="single" w:sz="4" w:space="0" w:color="000000"/>
            </w:tcBorders>
          </w:tcPr>
          <w:p w14:paraId="5A350132" w14:textId="77777777" w:rsidR="00E3140E" w:rsidRPr="00D62B8C" w:rsidRDefault="00E3140E" w:rsidP="00875D12">
            <w:pPr>
              <w:spacing w:line="259" w:lineRule="auto"/>
              <w:ind w:left="108"/>
              <w:jc w:val="right"/>
              <w:rPr>
                <w:rFonts w:cstheme="minorHAnsi"/>
              </w:rPr>
            </w:pPr>
            <w:r w:rsidRPr="00D62B8C">
              <w:rPr>
                <w:rFonts w:cstheme="minorHAnsi"/>
                <w:b/>
                <w:sz w:val="16"/>
              </w:rPr>
              <w:t xml:space="preserve">Area of need   </w:t>
            </w:r>
          </w:p>
        </w:tc>
        <w:tc>
          <w:tcPr>
            <w:tcW w:w="1418" w:type="dxa"/>
            <w:tcBorders>
              <w:top w:val="single" w:sz="4" w:space="0" w:color="000000"/>
              <w:left w:val="single" w:sz="4" w:space="0" w:color="000000"/>
              <w:bottom w:val="single" w:sz="4" w:space="0" w:color="000000"/>
              <w:right w:val="single" w:sz="4" w:space="0" w:color="000000"/>
            </w:tcBorders>
          </w:tcPr>
          <w:p w14:paraId="3E7BCE8E" w14:textId="23287DEA" w:rsidR="00E3140E" w:rsidRPr="00D62B8C" w:rsidRDefault="00E3140E" w:rsidP="00875D12">
            <w:pPr>
              <w:spacing w:line="259" w:lineRule="auto"/>
              <w:ind w:left="108"/>
              <w:rPr>
                <w:rFonts w:cstheme="minorHAnsi"/>
              </w:rPr>
            </w:pPr>
            <w:r w:rsidRPr="00D62B8C">
              <w:rPr>
                <w:rFonts w:cstheme="minorHAnsi"/>
                <w:b/>
                <w:sz w:val="16"/>
              </w:rPr>
              <w:t>Assessmen</w:t>
            </w:r>
            <w:r w:rsidR="00FF6542" w:rsidRPr="00D62B8C">
              <w:rPr>
                <w:rFonts w:cstheme="minorHAnsi"/>
                <w:b/>
                <w:sz w:val="16"/>
              </w:rPr>
              <w:t>t</w:t>
            </w:r>
          </w:p>
          <w:p w14:paraId="2EB003F0" w14:textId="553FF8BC" w:rsidR="00E3140E" w:rsidRPr="00D62B8C" w:rsidRDefault="00E3140E" w:rsidP="00FF6542">
            <w:pPr>
              <w:spacing w:line="259" w:lineRule="auto"/>
              <w:rPr>
                <w:rFonts w:cstheme="minorHAnsi"/>
              </w:rPr>
            </w:pPr>
          </w:p>
        </w:tc>
        <w:tc>
          <w:tcPr>
            <w:tcW w:w="4678" w:type="dxa"/>
            <w:tcBorders>
              <w:top w:val="single" w:sz="4" w:space="0" w:color="000000"/>
              <w:left w:val="single" w:sz="4" w:space="0" w:color="000000"/>
              <w:bottom w:val="single" w:sz="4" w:space="0" w:color="000000"/>
              <w:right w:val="single" w:sz="4" w:space="0" w:color="000000"/>
            </w:tcBorders>
          </w:tcPr>
          <w:p w14:paraId="3193ECAC" w14:textId="77777777" w:rsidR="00E3140E" w:rsidRPr="00D62B8C" w:rsidRDefault="00E3140E" w:rsidP="00875D12">
            <w:pPr>
              <w:spacing w:line="259" w:lineRule="auto"/>
              <w:ind w:left="110"/>
              <w:rPr>
                <w:rFonts w:cstheme="minorHAnsi"/>
              </w:rPr>
            </w:pPr>
            <w:r w:rsidRPr="00D62B8C">
              <w:rPr>
                <w:rFonts w:cstheme="minorHAnsi"/>
                <w:b/>
                <w:sz w:val="16"/>
              </w:rPr>
              <w:t xml:space="preserve">Provision in class </w:t>
            </w:r>
          </w:p>
        </w:tc>
        <w:tc>
          <w:tcPr>
            <w:tcW w:w="3543" w:type="dxa"/>
            <w:tcBorders>
              <w:top w:val="single" w:sz="4" w:space="0" w:color="000000"/>
              <w:left w:val="single" w:sz="4" w:space="0" w:color="000000"/>
              <w:bottom w:val="single" w:sz="4" w:space="0" w:color="000000"/>
              <w:right w:val="single" w:sz="4" w:space="0" w:color="000000"/>
            </w:tcBorders>
          </w:tcPr>
          <w:p w14:paraId="12EB5E33" w14:textId="77777777" w:rsidR="00E3140E" w:rsidRPr="00D62B8C" w:rsidRDefault="00E3140E" w:rsidP="00875D12">
            <w:pPr>
              <w:spacing w:line="259" w:lineRule="auto"/>
              <w:ind w:left="108"/>
              <w:rPr>
                <w:rFonts w:cstheme="minorHAnsi"/>
              </w:rPr>
            </w:pPr>
            <w:r w:rsidRPr="00D62B8C">
              <w:rPr>
                <w:rFonts w:cstheme="minorHAnsi"/>
                <w:b/>
                <w:sz w:val="16"/>
              </w:rPr>
              <w:t xml:space="preserve">Provision out of class - group support </w:t>
            </w:r>
          </w:p>
        </w:tc>
        <w:tc>
          <w:tcPr>
            <w:tcW w:w="3686" w:type="dxa"/>
            <w:tcBorders>
              <w:top w:val="single" w:sz="4" w:space="0" w:color="000000"/>
              <w:left w:val="single" w:sz="4" w:space="0" w:color="000000"/>
              <w:bottom w:val="single" w:sz="4" w:space="0" w:color="000000"/>
              <w:right w:val="single" w:sz="4" w:space="0" w:color="000000"/>
            </w:tcBorders>
          </w:tcPr>
          <w:p w14:paraId="6A898A97" w14:textId="77777777" w:rsidR="00E3140E" w:rsidRPr="00D62B8C" w:rsidRDefault="00E3140E" w:rsidP="00875D12">
            <w:pPr>
              <w:spacing w:line="259" w:lineRule="auto"/>
              <w:ind w:left="108" w:right="84"/>
              <w:rPr>
                <w:rFonts w:cstheme="minorHAnsi"/>
              </w:rPr>
            </w:pPr>
            <w:r w:rsidRPr="00D62B8C">
              <w:rPr>
                <w:rFonts w:cstheme="minorHAnsi"/>
                <w:b/>
                <w:sz w:val="16"/>
              </w:rPr>
              <w:t xml:space="preserve">Provision out of class individual support </w:t>
            </w:r>
          </w:p>
        </w:tc>
      </w:tr>
      <w:tr w:rsidR="00E3140E" w:rsidRPr="00E3140E" w14:paraId="22CF90EE" w14:textId="77777777" w:rsidTr="00E25094">
        <w:trPr>
          <w:trHeight w:val="3025"/>
        </w:trPr>
        <w:tc>
          <w:tcPr>
            <w:tcW w:w="1421" w:type="dxa"/>
            <w:tcBorders>
              <w:top w:val="single" w:sz="4" w:space="0" w:color="000000"/>
              <w:left w:val="single" w:sz="4" w:space="0" w:color="000000"/>
              <w:bottom w:val="single" w:sz="4" w:space="0" w:color="000000"/>
              <w:right w:val="single" w:sz="4" w:space="0" w:color="000000"/>
            </w:tcBorders>
          </w:tcPr>
          <w:p w14:paraId="63C3B64A" w14:textId="5211B6C8" w:rsidR="00E3140E" w:rsidRPr="00D62B8C" w:rsidRDefault="00E3140E" w:rsidP="00875D12">
            <w:pPr>
              <w:ind w:left="108"/>
              <w:rPr>
                <w:rFonts w:cstheme="minorHAnsi"/>
              </w:rPr>
            </w:pPr>
            <w:r w:rsidRPr="00D62B8C">
              <w:rPr>
                <w:rFonts w:cstheme="minorHAnsi"/>
                <w:b/>
                <w:sz w:val="16"/>
              </w:rPr>
              <w:t xml:space="preserve">Communication and </w:t>
            </w:r>
          </w:p>
          <w:p w14:paraId="66351BAF" w14:textId="77777777" w:rsidR="00E3140E" w:rsidRPr="00D62B8C" w:rsidRDefault="00E3140E" w:rsidP="00875D12">
            <w:pPr>
              <w:ind w:left="108"/>
              <w:rPr>
                <w:rFonts w:cstheme="minorHAnsi"/>
              </w:rPr>
            </w:pPr>
            <w:r w:rsidRPr="00D62B8C">
              <w:rPr>
                <w:rFonts w:cstheme="minorHAnsi"/>
                <w:b/>
                <w:sz w:val="16"/>
              </w:rPr>
              <w:t xml:space="preserve">Interaction (including autistic </w:t>
            </w:r>
          </w:p>
          <w:p w14:paraId="1E73EA82" w14:textId="77777777" w:rsidR="00E3140E" w:rsidRPr="00D62B8C" w:rsidRDefault="00E3140E" w:rsidP="00875D12">
            <w:pPr>
              <w:spacing w:line="259" w:lineRule="auto"/>
              <w:ind w:left="108"/>
              <w:rPr>
                <w:rFonts w:cstheme="minorHAnsi"/>
              </w:rPr>
            </w:pPr>
            <w:r w:rsidRPr="00D62B8C">
              <w:rPr>
                <w:rFonts w:cstheme="minorHAnsi"/>
                <w:b/>
                <w:sz w:val="16"/>
              </w:rPr>
              <w:t xml:space="preserve">spectrum disorders) </w:t>
            </w:r>
          </w:p>
        </w:tc>
        <w:tc>
          <w:tcPr>
            <w:tcW w:w="1418" w:type="dxa"/>
            <w:tcBorders>
              <w:top w:val="single" w:sz="4" w:space="0" w:color="000000"/>
              <w:left w:val="single" w:sz="4" w:space="0" w:color="000000"/>
              <w:bottom w:val="single" w:sz="4" w:space="0" w:color="000000"/>
              <w:right w:val="single" w:sz="4" w:space="0" w:color="000000"/>
            </w:tcBorders>
          </w:tcPr>
          <w:p w14:paraId="5FF84036" w14:textId="77777777" w:rsidR="00E3140E" w:rsidRPr="00D62B8C" w:rsidRDefault="00E3140E" w:rsidP="00875D12">
            <w:pPr>
              <w:spacing w:line="239" w:lineRule="auto"/>
              <w:ind w:left="108" w:right="150"/>
              <w:rPr>
                <w:rFonts w:cstheme="minorHAnsi"/>
              </w:rPr>
            </w:pPr>
            <w:r w:rsidRPr="00D62B8C">
              <w:rPr>
                <w:rFonts w:cstheme="minorHAnsi"/>
                <w:sz w:val="16"/>
              </w:rPr>
              <w:t xml:space="preserve">Speech and language checklists Formal  / informal </w:t>
            </w:r>
          </w:p>
          <w:p w14:paraId="51C4404B" w14:textId="1FAE7C46" w:rsidR="00E3140E" w:rsidRPr="00D62B8C" w:rsidRDefault="00E3140E" w:rsidP="00E3140E">
            <w:pPr>
              <w:ind w:left="108" w:right="72"/>
              <w:rPr>
                <w:rFonts w:cstheme="minorHAnsi"/>
                <w:sz w:val="16"/>
              </w:rPr>
            </w:pPr>
            <w:r w:rsidRPr="00D62B8C">
              <w:rPr>
                <w:rFonts w:cstheme="minorHAnsi"/>
                <w:sz w:val="16"/>
              </w:rPr>
              <w:t xml:space="preserve">assessment s of  work – </w:t>
            </w:r>
          </w:p>
          <w:p w14:paraId="03E24F44" w14:textId="26320B83" w:rsidR="00E3140E" w:rsidRPr="00D62B8C" w:rsidRDefault="00E3140E" w:rsidP="00E3140E">
            <w:pPr>
              <w:ind w:left="108" w:right="72"/>
              <w:rPr>
                <w:rFonts w:cstheme="minorHAnsi"/>
              </w:rPr>
            </w:pPr>
            <w:r w:rsidRPr="00D62B8C">
              <w:rPr>
                <w:rFonts w:cstheme="minorHAnsi"/>
                <w:sz w:val="16"/>
              </w:rPr>
              <w:t>Advice from SALT</w:t>
            </w:r>
          </w:p>
          <w:p w14:paraId="70E34D91" w14:textId="433DB422" w:rsidR="00E3140E" w:rsidRPr="00D62B8C" w:rsidRDefault="00E3140E" w:rsidP="00875D12">
            <w:pPr>
              <w:spacing w:line="259" w:lineRule="auto"/>
              <w:ind w:left="108"/>
              <w:rPr>
                <w:rFonts w:cstheme="minorHAnsi"/>
              </w:rPr>
            </w:pPr>
          </w:p>
        </w:tc>
        <w:tc>
          <w:tcPr>
            <w:tcW w:w="4678" w:type="dxa"/>
            <w:tcBorders>
              <w:top w:val="single" w:sz="4" w:space="0" w:color="000000"/>
              <w:left w:val="single" w:sz="4" w:space="0" w:color="000000"/>
              <w:bottom w:val="single" w:sz="4" w:space="0" w:color="000000"/>
              <w:right w:val="single" w:sz="4" w:space="0" w:color="000000"/>
            </w:tcBorders>
          </w:tcPr>
          <w:p w14:paraId="5B23A916" w14:textId="77777777" w:rsidR="00E3140E" w:rsidRPr="00D62B8C" w:rsidRDefault="00E3140E" w:rsidP="00875D12">
            <w:pPr>
              <w:spacing w:line="259" w:lineRule="auto"/>
              <w:ind w:left="110"/>
              <w:rPr>
                <w:rFonts w:cstheme="minorHAnsi"/>
              </w:rPr>
            </w:pPr>
            <w:r w:rsidRPr="00D62B8C">
              <w:rPr>
                <w:rFonts w:cstheme="minorHAnsi"/>
                <w:sz w:val="16"/>
              </w:rPr>
              <w:t xml:space="preserve">Modelling by adult </w:t>
            </w:r>
          </w:p>
          <w:p w14:paraId="021AA31D" w14:textId="77777777" w:rsidR="00E3140E" w:rsidRPr="00D62B8C" w:rsidRDefault="00E3140E" w:rsidP="00875D12">
            <w:pPr>
              <w:spacing w:line="259" w:lineRule="auto"/>
              <w:ind w:left="110"/>
              <w:rPr>
                <w:rFonts w:cstheme="minorHAnsi"/>
              </w:rPr>
            </w:pPr>
            <w:r w:rsidRPr="00D62B8C">
              <w:rPr>
                <w:rFonts w:cstheme="minorHAnsi"/>
                <w:sz w:val="16"/>
              </w:rPr>
              <w:t xml:space="preserve">Preparation of children before session </w:t>
            </w:r>
          </w:p>
          <w:p w14:paraId="52F03526" w14:textId="77777777" w:rsidR="00E3140E" w:rsidRPr="00D62B8C" w:rsidRDefault="00E3140E" w:rsidP="00875D12">
            <w:pPr>
              <w:spacing w:line="259" w:lineRule="auto"/>
              <w:ind w:left="110"/>
              <w:rPr>
                <w:rFonts w:cstheme="minorHAnsi"/>
              </w:rPr>
            </w:pPr>
            <w:r w:rsidRPr="00D62B8C">
              <w:rPr>
                <w:rFonts w:cstheme="minorHAnsi"/>
                <w:sz w:val="16"/>
              </w:rPr>
              <w:t xml:space="preserve">Visual supports </w:t>
            </w:r>
          </w:p>
          <w:p w14:paraId="6433D3B0" w14:textId="77777777" w:rsidR="00E3140E" w:rsidRPr="00D62B8C" w:rsidRDefault="00E3140E" w:rsidP="00875D12">
            <w:pPr>
              <w:spacing w:line="259" w:lineRule="auto"/>
              <w:ind w:left="110"/>
              <w:rPr>
                <w:rFonts w:cstheme="minorHAnsi"/>
              </w:rPr>
            </w:pPr>
            <w:r w:rsidRPr="00D62B8C">
              <w:rPr>
                <w:rFonts w:cstheme="minorHAnsi"/>
                <w:sz w:val="16"/>
              </w:rPr>
              <w:t xml:space="preserve">Step by step tasks </w:t>
            </w:r>
          </w:p>
          <w:p w14:paraId="334CF276" w14:textId="77777777" w:rsidR="00E3140E" w:rsidRPr="00D62B8C" w:rsidRDefault="00E3140E" w:rsidP="00875D12">
            <w:pPr>
              <w:spacing w:line="259" w:lineRule="auto"/>
              <w:ind w:left="110"/>
              <w:rPr>
                <w:rFonts w:cstheme="minorHAnsi"/>
              </w:rPr>
            </w:pPr>
            <w:r w:rsidRPr="00D62B8C">
              <w:rPr>
                <w:rFonts w:cstheme="minorHAnsi"/>
                <w:sz w:val="16"/>
              </w:rPr>
              <w:t xml:space="preserve">Quiet places to work </w:t>
            </w:r>
          </w:p>
          <w:p w14:paraId="29FE6572" w14:textId="77777777" w:rsidR="00E3140E" w:rsidRPr="00D62B8C" w:rsidRDefault="00E3140E" w:rsidP="00875D12">
            <w:pPr>
              <w:spacing w:line="259" w:lineRule="auto"/>
              <w:ind w:left="110"/>
              <w:rPr>
                <w:rFonts w:cstheme="minorHAnsi"/>
              </w:rPr>
            </w:pPr>
            <w:r w:rsidRPr="00D62B8C">
              <w:rPr>
                <w:rFonts w:cstheme="minorHAnsi"/>
                <w:sz w:val="16"/>
              </w:rPr>
              <w:t xml:space="preserve">Visual timetables </w:t>
            </w:r>
          </w:p>
          <w:p w14:paraId="1F869252" w14:textId="77777777" w:rsidR="00E3140E" w:rsidRPr="00D62B8C" w:rsidRDefault="00E3140E" w:rsidP="00875D12">
            <w:pPr>
              <w:spacing w:line="259" w:lineRule="auto"/>
              <w:ind w:left="110"/>
              <w:rPr>
                <w:rFonts w:cstheme="minorHAnsi"/>
              </w:rPr>
            </w:pPr>
            <w:r w:rsidRPr="00D62B8C">
              <w:rPr>
                <w:rFonts w:cstheme="minorHAnsi"/>
                <w:sz w:val="16"/>
              </w:rPr>
              <w:t xml:space="preserve">Clearly labelled resources </w:t>
            </w:r>
          </w:p>
          <w:p w14:paraId="08A80758" w14:textId="77777777" w:rsidR="00E3140E" w:rsidRPr="00D62B8C" w:rsidRDefault="00E3140E" w:rsidP="00875D12">
            <w:pPr>
              <w:spacing w:line="259" w:lineRule="auto"/>
              <w:ind w:left="110"/>
              <w:rPr>
                <w:rFonts w:cstheme="minorHAnsi"/>
              </w:rPr>
            </w:pPr>
            <w:r w:rsidRPr="00D62B8C">
              <w:rPr>
                <w:rFonts w:cstheme="minorHAnsi"/>
                <w:sz w:val="16"/>
              </w:rPr>
              <w:t xml:space="preserve">Short simple instructions </w:t>
            </w:r>
          </w:p>
          <w:p w14:paraId="312E6D3F" w14:textId="77777777" w:rsidR="00E3140E" w:rsidRPr="00D62B8C" w:rsidRDefault="00E3140E" w:rsidP="00875D12">
            <w:pPr>
              <w:spacing w:line="259" w:lineRule="auto"/>
              <w:ind w:left="110"/>
              <w:rPr>
                <w:rFonts w:cstheme="minorHAnsi"/>
              </w:rPr>
            </w:pPr>
            <w:r w:rsidRPr="00D62B8C">
              <w:rPr>
                <w:rFonts w:cstheme="minorHAnsi"/>
                <w:sz w:val="16"/>
              </w:rPr>
              <w:t xml:space="preserve">Explain changes of routine in advance </w:t>
            </w:r>
          </w:p>
          <w:p w14:paraId="5D21DF27" w14:textId="77777777" w:rsidR="00E3140E" w:rsidRPr="00D62B8C" w:rsidRDefault="00E3140E" w:rsidP="00875D12">
            <w:pPr>
              <w:spacing w:line="259" w:lineRule="auto"/>
              <w:ind w:left="110"/>
              <w:rPr>
                <w:rFonts w:cstheme="minorHAnsi"/>
              </w:rPr>
            </w:pPr>
            <w:r w:rsidRPr="00D62B8C">
              <w:rPr>
                <w:rFonts w:cstheme="minorHAnsi"/>
                <w:sz w:val="16"/>
              </w:rPr>
              <w:t xml:space="preserve">Direct, concrete questions at appropriate level </w:t>
            </w:r>
          </w:p>
          <w:p w14:paraId="777AD021" w14:textId="77777777" w:rsidR="00E3140E" w:rsidRPr="00D62B8C" w:rsidRDefault="00E3140E" w:rsidP="00875D12">
            <w:pPr>
              <w:spacing w:line="259" w:lineRule="auto"/>
              <w:ind w:left="110"/>
              <w:rPr>
                <w:rFonts w:cstheme="minorHAnsi"/>
              </w:rPr>
            </w:pPr>
            <w:r w:rsidRPr="00D62B8C">
              <w:rPr>
                <w:rFonts w:cstheme="minorHAnsi"/>
                <w:sz w:val="16"/>
              </w:rPr>
              <w:t xml:space="preserve">Support through use of writing frames, templates, mind maps </w:t>
            </w:r>
          </w:p>
          <w:p w14:paraId="3D8F7095" w14:textId="77777777" w:rsidR="00E3140E" w:rsidRPr="00D62B8C" w:rsidRDefault="00E3140E" w:rsidP="00875D12">
            <w:pPr>
              <w:spacing w:line="259" w:lineRule="auto"/>
              <w:ind w:left="110"/>
              <w:rPr>
                <w:rFonts w:cstheme="minorHAnsi"/>
              </w:rPr>
            </w:pPr>
            <w:r w:rsidRPr="00D62B8C">
              <w:rPr>
                <w:rFonts w:cstheme="minorHAnsi"/>
                <w:sz w:val="16"/>
              </w:rPr>
              <w:t xml:space="preserve">Immediate and individualised reward systems </w:t>
            </w:r>
          </w:p>
          <w:p w14:paraId="42DEE1DD" w14:textId="77777777" w:rsidR="00E3140E" w:rsidRPr="00D62B8C" w:rsidRDefault="00E3140E" w:rsidP="00875D12">
            <w:pPr>
              <w:spacing w:line="259" w:lineRule="auto"/>
              <w:ind w:left="110"/>
              <w:rPr>
                <w:rFonts w:cstheme="minorHAnsi"/>
              </w:rPr>
            </w:pPr>
            <w:r w:rsidRPr="00D62B8C">
              <w:rPr>
                <w:rFonts w:cstheme="minorHAnsi"/>
                <w:sz w:val="16"/>
              </w:rPr>
              <w:t xml:space="preserve">Communicate in Print software </w:t>
            </w:r>
          </w:p>
          <w:p w14:paraId="00D99C11" w14:textId="77777777" w:rsidR="00E3140E" w:rsidRPr="00D62B8C" w:rsidRDefault="00E3140E" w:rsidP="00875D12">
            <w:pPr>
              <w:spacing w:line="259" w:lineRule="auto"/>
              <w:ind w:left="110"/>
              <w:rPr>
                <w:rFonts w:cstheme="minorHAnsi"/>
              </w:rPr>
            </w:pPr>
            <w:r w:rsidRPr="00D62B8C">
              <w:rPr>
                <w:rFonts w:cstheme="minorHAnsi"/>
                <w:sz w:val="16"/>
              </w:rPr>
              <w:t xml:space="preserve">Reduce information carrying words – simple instructions </w:t>
            </w:r>
          </w:p>
          <w:p w14:paraId="3744ED3A" w14:textId="77777777" w:rsidR="00E3140E" w:rsidRPr="00D62B8C" w:rsidRDefault="00E3140E" w:rsidP="00875D12">
            <w:pPr>
              <w:spacing w:line="259" w:lineRule="auto"/>
              <w:ind w:left="110"/>
              <w:rPr>
                <w:rFonts w:cstheme="minorHAnsi"/>
              </w:rPr>
            </w:pPr>
            <w:r w:rsidRPr="00D62B8C">
              <w:rPr>
                <w:rFonts w:cstheme="minorHAnsi"/>
                <w:sz w:val="16"/>
              </w:rPr>
              <w:t xml:space="preserve">Processing time </w:t>
            </w:r>
          </w:p>
          <w:p w14:paraId="6A4D949F" w14:textId="77777777" w:rsidR="00E3140E" w:rsidRPr="00D62B8C" w:rsidRDefault="00E3140E" w:rsidP="00875D12">
            <w:pPr>
              <w:spacing w:line="259" w:lineRule="auto"/>
              <w:ind w:left="110"/>
              <w:rPr>
                <w:rFonts w:cstheme="minorHAnsi"/>
              </w:rPr>
            </w:pPr>
            <w:r w:rsidRPr="00D62B8C">
              <w:rPr>
                <w:rFonts w:cstheme="minorHAnsi"/>
                <w:sz w:val="16"/>
              </w:rPr>
              <w:t xml:space="preserve">Support oral work with talk </w:t>
            </w:r>
          </w:p>
        </w:tc>
        <w:tc>
          <w:tcPr>
            <w:tcW w:w="3543" w:type="dxa"/>
            <w:tcBorders>
              <w:top w:val="single" w:sz="4" w:space="0" w:color="000000"/>
              <w:left w:val="single" w:sz="4" w:space="0" w:color="000000"/>
              <w:bottom w:val="single" w:sz="4" w:space="0" w:color="000000"/>
              <w:right w:val="single" w:sz="4" w:space="0" w:color="000000"/>
            </w:tcBorders>
          </w:tcPr>
          <w:p w14:paraId="219D3642" w14:textId="77777777" w:rsidR="00E3140E" w:rsidRPr="00D62B8C" w:rsidRDefault="00E3140E" w:rsidP="00875D12">
            <w:pPr>
              <w:spacing w:after="2" w:line="237" w:lineRule="auto"/>
              <w:ind w:left="108"/>
              <w:rPr>
                <w:rFonts w:cstheme="minorHAnsi"/>
              </w:rPr>
            </w:pPr>
            <w:r w:rsidRPr="00D62B8C">
              <w:rPr>
                <w:rFonts w:cstheme="minorHAnsi"/>
                <w:sz w:val="16"/>
              </w:rPr>
              <w:t xml:space="preserve">Speech and language therapy recommended programmes </w:t>
            </w:r>
          </w:p>
          <w:p w14:paraId="2737372D" w14:textId="77777777" w:rsidR="00E3140E" w:rsidRPr="00D62B8C" w:rsidRDefault="00E3140E" w:rsidP="00875D12">
            <w:pPr>
              <w:spacing w:line="259" w:lineRule="auto"/>
              <w:ind w:left="108"/>
              <w:rPr>
                <w:rFonts w:cstheme="minorHAnsi"/>
              </w:rPr>
            </w:pPr>
            <w:r w:rsidRPr="00D62B8C">
              <w:rPr>
                <w:rFonts w:cstheme="minorHAnsi"/>
                <w:sz w:val="16"/>
              </w:rPr>
              <w:t xml:space="preserve">Social stories </w:t>
            </w:r>
          </w:p>
          <w:p w14:paraId="0C4C91D7" w14:textId="68F0781B" w:rsidR="00E3140E" w:rsidRPr="00D62B8C" w:rsidRDefault="00E3140E" w:rsidP="00875D12">
            <w:pPr>
              <w:spacing w:line="259" w:lineRule="auto"/>
              <w:ind w:left="108"/>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3BDBF7F7" w14:textId="77777777" w:rsidR="00E3140E" w:rsidRPr="00D62B8C" w:rsidRDefault="00E3140E" w:rsidP="00875D12">
            <w:pPr>
              <w:ind w:left="108"/>
              <w:rPr>
                <w:rFonts w:cstheme="minorHAnsi"/>
              </w:rPr>
            </w:pPr>
            <w:r w:rsidRPr="00D62B8C">
              <w:rPr>
                <w:rFonts w:cstheme="minorHAnsi"/>
                <w:sz w:val="16"/>
              </w:rPr>
              <w:t xml:space="preserve">Language support/Speech and language therapy recommended </w:t>
            </w:r>
          </w:p>
          <w:p w14:paraId="00C4841E" w14:textId="77777777" w:rsidR="00E3140E" w:rsidRPr="00D62B8C" w:rsidRDefault="00E3140E" w:rsidP="00875D12">
            <w:pPr>
              <w:spacing w:line="259" w:lineRule="auto"/>
              <w:ind w:left="108"/>
              <w:rPr>
                <w:rFonts w:cstheme="minorHAnsi"/>
              </w:rPr>
            </w:pPr>
            <w:r w:rsidRPr="00D62B8C">
              <w:rPr>
                <w:rFonts w:cstheme="minorHAnsi"/>
                <w:sz w:val="16"/>
              </w:rPr>
              <w:t xml:space="preserve">programmes </w:t>
            </w:r>
          </w:p>
          <w:p w14:paraId="0E0D2E05" w14:textId="77777777" w:rsidR="00E3140E" w:rsidRPr="00D62B8C" w:rsidRDefault="00E3140E" w:rsidP="00875D12">
            <w:pPr>
              <w:spacing w:line="259" w:lineRule="auto"/>
              <w:ind w:left="108"/>
              <w:rPr>
                <w:rFonts w:cstheme="minorHAnsi"/>
              </w:rPr>
            </w:pPr>
            <w:r w:rsidRPr="00D62B8C">
              <w:rPr>
                <w:rFonts w:cstheme="minorHAnsi"/>
                <w:sz w:val="16"/>
              </w:rPr>
              <w:t xml:space="preserve">Individual work station </w:t>
            </w:r>
          </w:p>
          <w:p w14:paraId="2AAB355C" w14:textId="77777777" w:rsidR="00E3140E" w:rsidRPr="00D62B8C" w:rsidRDefault="00E3140E" w:rsidP="00875D12">
            <w:pPr>
              <w:spacing w:line="259" w:lineRule="auto"/>
              <w:ind w:left="108"/>
              <w:rPr>
                <w:rFonts w:cstheme="minorHAnsi"/>
              </w:rPr>
            </w:pPr>
            <w:r w:rsidRPr="00D62B8C">
              <w:rPr>
                <w:rFonts w:cstheme="minorHAnsi"/>
                <w:sz w:val="16"/>
              </w:rPr>
              <w:t xml:space="preserve">Individual timetable as appropriate </w:t>
            </w:r>
          </w:p>
          <w:p w14:paraId="052ACA9A" w14:textId="77777777" w:rsidR="00E3140E" w:rsidRPr="00D62B8C" w:rsidRDefault="00E3140E" w:rsidP="00875D12">
            <w:pPr>
              <w:spacing w:line="259" w:lineRule="auto"/>
              <w:ind w:left="108"/>
              <w:rPr>
                <w:rFonts w:cstheme="minorHAnsi"/>
              </w:rPr>
            </w:pPr>
            <w:r w:rsidRPr="00D62B8C">
              <w:rPr>
                <w:rFonts w:cstheme="minorHAnsi"/>
                <w:sz w:val="16"/>
              </w:rPr>
              <w:t xml:space="preserve">Social stories </w:t>
            </w:r>
          </w:p>
          <w:p w14:paraId="55AB2C4E" w14:textId="09141393" w:rsidR="00E3140E" w:rsidRPr="00D62B8C" w:rsidRDefault="00E3140E" w:rsidP="00875D12">
            <w:pPr>
              <w:spacing w:line="259" w:lineRule="auto"/>
              <w:ind w:left="108"/>
              <w:rPr>
                <w:rFonts w:cstheme="minorHAnsi"/>
              </w:rPr>
            </w:pPr>
            <w:r w:rsidRPr="00D62B8C">
              <w:rPr>
                <w:rFonts w:cstheme="minorHAnsi"/>
                <w:sz w:val="16"/>
              </w:rPr>
              <w:t>Lego Therapy</w:t>
            </w:r>
          </w:p>
        </w:tc>
      </w:tr>
      <w:tr w:rsidR="00E3140E" w:rsidRPr="00E3140E" w14:paraId="541A6CA3" w14:textId="77777777" w:rsidTr="00FF6542">
        <w:trPr>
          <w:trHeight w:val="3322"/>
        </w:trPr>
        <w:tc>
          <w:tcPr>
            <w:tcW w:w="1421" w:type="dxa"/>
            <w:tcBorders>
              <w:top w:val="single" w:sz="4" w:space="0" w:color="000000"/>
              <w:left w:val="single" w:sz="4" w:space="0" w:color="000000"/>
              <w:bottom w:val="single" w:sz="4" w:space="0" w:color="000000"/>
              <w:right w:val="single" w:sz="4" w:space="0" w:color="000000"/>
            </w:tcBorders>
          </w:tcPr>
          <w:p w14:paraId="0FF7BB81" w14:textId="77777777" w:rsidR="00E3140E" w:rsidRPr="00D62B8C" w:rsidRDefault="00E3140E" w:rsidP="00875D12">
            <w:pPr>
              <w:spacing w:line="259" w:lineRule="auto"/>
              <w:ind w:left="108" w:right="73"/>
              <w:rPr>
                <w:rFonts w:cstheme="minorHAnsi"/>
              </w:rPr>
            </w:pPr>
            <w:r w:rsidRPr="00D62B8C">
              <w:rPr>
                <w:rFonts w:cstheme="minorHAnsi"/>
                <w:b/>
                <w:sz w:val="16"/>
              </w:rPr>
              <w:t xml:space="preserve">Cognition and learning </w:t>
            </w:r>
          </w:p>
        </w:tc>
        <w:tc>
          <w:tcPr>
            <w:tcW w:w="1418" w:type="dxa"/>
            <w:tcBorders>
              <w:top w:val="single" w:sz="4" w:space="0" w:color="000000"/>
              <w:left w:val="single" w:sz="4" w:space="0" w:color="000000"/>
              <w:bottom w:val="single" w:sz="4" w:space="0" w:color="000000"/>
              <w:right w:val="single" w:sz="4" w:space="0" w:color="000000"/>
            </w:tcBorders>
          </w:tcPr>
          <w:p w14:paraId="3E5484DC" w14:textId="77777777" w:rsidR="00E3140E" w:rsidRPr="00D62B8C" w:rsidRDefault="00E3140E" w:rsidP="00875D12">
            <w:pPr>
              <w:spacing w:line="259" w:lineRule="auto"/>
              <w:ind w:left="108"/>
              <w:rPr>
                <w:rFonts w:cstheme="minorHAnsi"/>
                <w:sz w:val="16"/>
              </w:rPr>
            </w:pPr>
            <w:r w:rsidRPr="00D62B8C">
              <w:rPr>
                <w:rFonts w:cstheme="minorHAnsi"/>
                <w:sz w:val="16"/>
              </w:rPr>
              <w:t xml:space="preserve">Phonological Assessment </w:t>
            </w:r>
          </w:p>
          <w:p w14:paraId="4BBF0CCE" w14:textId="77777777" w:rsidR="00E3140E" w:rsidRPr="00D62B8C" w:rsidRDefault="00E3140E" w:rsidP="00875D12">
            <w:pPr>
              <w:spacing w:line="259" w:lineRule="auto"/>
              <w:ind w:left="108"/>
              <w:rPr>
                <w:rFonts w:cstheme="minorHAnsi"/>
                <w:sz w:val="16"/>
              </w:rPr>
            </w:pPr>
            <w:r w:rsidRPr="00D62B8C">
              <w:rPr>
                <w:rFonts w:cstheme="minorHAnsi"/>
                <w:sz w:val="16"/>
              </w:rPr>
              <w:t xml:space="preserve">Teacher Assessment </w:t>
            </w:r>
          </w:p>
          <w:p w14:paraId="2DE0EA74" w14:textId="0B5720EB" w:rsidR="00E3140E" w:rsidRPr="00D62B8C" w:rsidRDefault="00E3140E" w:rsidP="00875D12">
            <w:pPr>
              <w:spacing w:line="259" w:lineRule="auto"/>
              <w:ind w:left="108"/>
              <w:rPr>
                <w:rFonts w:cstheme="minorHAnsi"/>
              </w:rPr>
            </w:pPr>
            <w:r w:rsidRPr="00D62B8C">
              <w:rPr>
                <w:rFonts w:cstheme="minorHAnsi"/>
                <w:sz w:val="16"/>
              </w:rPr>
              <w:t xml:space="preserve">Specialist professional </w:t>
            </w:r>
          </w:p>
        </w:tc>
        <w:tc>
          <w:tcPr>
            <w:tcW w:w="4678" w:type="dxa"/>
            <w:tcBorders>
              <w:top w:val="single" w:sz="4" w:space="0" w:color="000000"/>
              <w:left w:val="single" w:sz="4" w:space="0" w:color="000000"/>
              <w:bottom w:val="single" w:sz="4" w:space="0" w:color="000000"/>
              <w:right w:val="single" w:sz="4" w:space="0" w:color="000000"/>
            </w:tcBorders>
          </w:tcPr>
          <w:p w14:paraId="288F2C86" w14:textId="77777777" w:rsidR="00E3140E" w:rsidRPr="00D62B8C" w:rsidRDefault="00E3140E" w:rsidP="00875D12">
            <w:pPr>
              <w:spacing w:line="259" w:lineRule="auto"/>
              <w:ind w:left="110"/>
              <w:rPr>
                <w:rFonts w:cstheme="minorHAnsi"/>
              </w:rPr>
            </w:pPr>
            <w:r w:rsidRPr="00D62B8C">
              <w:rPr>
                <w:rFonts w:cstheme="minorHAnsi"/>
                <w:sz w:val="16"/>
              </w:rPr>
              <w:t xml:space="preserve">Pre teaching of key vocabulary and concepts </w:t>
            </w:r>
          </w:p>
          <w:p w14:paraId="17ABD5FE" w14:textId="77777777" w:rsidR="00E3140E" w:rsidRPr="00D62B8C" w:rsidRDefault="00E3140E" w:rsidP="00875D12">
            <w:pPr>
              <w:ind w:left="110"/>
              <w:rPr>
                <w:rFonts w:cstheme="minorHAnsi"/>
              </w:rPr>
            </w:pPr>
            <w:r w:rsidRPr="00D62B8C">
              <w:rPr>
                <w:rFonts w:cstheme="minorHAnsi"/>
                <w:sz w:val="16"/>
              </w:rPr>
              <w:t xml:space="preserve">Use visual and kinaesthetic learning e.g. pictures, diagrams, practical equipment, photographs, objects, moving/doing, multilink </w:t>
            </w:r>
          </w:p>
          <w:p w14:paraId="363D256D" w14:textId="77777777" w:rsidR="00E3140E" w:rsidRPr="00D62B8C" w:rsidRDefault="00E3140E" w:rsidP="00875D12">
            <w:pPr>
              <w:spacing w:line="259" w:lineRule="auto"/>
              <w:ind w:left="110"/>
              <w:rPr>
                <w:rFonts w:cstheme="minorHAnsi"/>
              </w:rPr>
            </w:pPr>
            <w:r w:rsidRPr="00D62B8C">
              <w:rPr>
                <w:rFonts w:cstheme="minorHAnsi"/>
                <w:sz w:val="16"/>
              </w:rPr>
              <w:t xml:space="preserve">Use of ICT e.g. word processing, Avoid copying from board </w:t>
            </w:r>
          </w:p>
          <w:p w14:paraId="62D18A42" w14:textId="77777777" w:rsidR="00E3140E" w:rsidRPr="00D62B8C" w:rsidRDefault="00E3140E" w:rsidP="00875D12">
            <w:pPr>
              <w:spacing w:line="259" w:lineRule="auto"/>
              <w:ind w:left="110"/>
              <w:rPr>
                <w:rFonts w:cstheme="minorHAnsi"/>
              </w:rPr>
            </w:pPr>
            <w:r w:rsidRPr="00D62B8C">
              <w:rPr>
                <w:rFonts w:cstheme="minorHAnsi"/>
                <w:sz w:val="16"/>
              </w:rPr>
              <w:t xml:space="preserve">Repetition of instructions using visual prompts to support </w:t>
            </w:r>
          </w:p>
          <w:p w14:paraId="1BB1E0A4" w14:textId="77777777" w:rsidR="00E3140E" w:rsidRPr="00D62B8C" w:rsidRDefault="00E3140E" w:rsidP="00875D12">
            <w:pPr>
              <w:spacing w:line="259" w:lineRule="auto"/>
              <w:ind w:left="110"/>
              <w:rPr>
                <w:rFonts w:cstheme="minorHAnsi"/>
              </w:rPr>
            </w:pPr>
            <w:r w:rsidRPr="00D62B8C">
              <w:rPr>
                <w:rFonts w:cstheme="minorHAnsi"/>
                <w:sz w:val="16"/>
              </w:rPr>
              <w:t xml:space="preserve">Processing time </w:t>
            </w:r>
          </w:p>
          <w:p w14:paraId="1203C52E" w14:textId="77777777" w:rsidR="00E3140E" w:rsidRPr="00D62B8C" w:rsidRDefault="00E3140E" w:rsidP="00875D12">
            <w:pPr>
              <w:spacing w:line="259" w:lineRule="auto"/>
              <w:ind w:left="110"/>
              <w:rPr>
                <w:rFonts w:cstheme="minorHAnsi"/>
              </w:rPr>
            </w:pPr>
            <w:r w:rsidRPr="00D62B8C">
              <w:rPr>
                <w:rFonts w:cstheme="minorHAnsi"/>
                <w:sz w:val="16"/>
              </w:rPr>
              <w:t xml:space="preserve">Communicate in Print software </w:t>
            </w:r>
          </w:p>
          <w:p w14:paraId="35B021C5" w14:textId="77777777" w:rsidR="00E3140E" w:rsidRPr="00D62B8C" w:rsidRDefault="00E3140E" w:rsidP="00875D12">
            <w:pPr>
              <w:spacing w:after="3" w:line="237" w:lineRule="auto"/>
              <w:ind w:left="110" w:right="801"/>
              <w:rPr>
                <w:rFonts w:cstheme="minorHAnsi"/>
              </w:rPr>
            </w:pPr>
            <w:r w:rsidRPr="00D62B8C">
              <w:rPr>
                <w:rFonts w:cstheme="minorHAnsi"/>
                <w:sz w:val="16"/>
              </w:rPr>
              <w:t xml:space="preserve">Pre-teaching and reinforcement of learning including overlearning Scribing </w:t>
            </w:r>
          </w:p>
          <w:p w14:paraId="410C54EA" w14:textId="77777777" w:rsidR="00E3140E" w:rsidRPr="00D62B8C" w:rsidRDefault="00E3140E" w:rsidP="00875D12">
            <w:pPr>
              <w:ind w:left="110"/>
              <w:rPr>
                <w:rFonts w:cstheme="minorHAnsi"/>
              </w:rPr>
            </w:pPr>
            <w:r w:rsidRPr="00D62B8C">
              <w:rPr>
                <w:rFonts w:cstheme="minorHAnsi"/>
                <w:sz w:val="16"/>
              </w:rPr>
              <w:t xml:space="preserve">Scaffolding – writing frames and templates, key words, paragraph openings, clue cards </w:t>
            </w:r>
          </w:p>
          <w:p w14:paraId="11226064" w14:textId="77777777" w:rsidR="00E3140E" w:rsidRPr="00D62B8C" w:rsidRDefault="00E3140E" w:rsidP="00875D12">
            <w:pPr>
              <w:spacing w:line="259" w:lineRule="auto"/>
              <w:ind w:left="110"/>
              <w:rPr>
                <w:rFonts w:cstheme="minorHAnsi"/>
              </w:rPr>
            </w:pPr>
            <w:r w:rsidRPr="00D62B8C">
              <w:rPr>
                <w:rFonts w:cstheme="minorHAnsi"/>
                <w:sz w:val="16"/>
              </w:rPr>
              <w:t xml:space="preserve">Mnemonics to aid recall </w:t>
            </w:r>
          </w:p>
          <w:p w14:paraId="6ED88576" w14:textId="77777777" w:rsidR="00E3140E" w:rsidRPr="00D62B8C" w:rsidRDefault="00E3140E" w:rsidP="00875D12">
            <w:pPr>
              <w:spacing w:line="259" w:lineRule="auto"/>
              <w:ind w:left="110"/>
              <w:rPr>
                <w:rFonts w:cstheme="minorHAnsi"/>
              </w:rPr>
            </w:pPr>
            <w:r w:rsidRPr="00D62B8C">
              <w:rPr>
                <w:rFonts w:cstheme="minorHAnsi"/>
                <w:sz w:val="16"/>
              </w:rPr>
              <w:t xml:space="preserve">Extra time </w:t>
            </w:r>
          </w:p>
          <w:p w14:paraId="0384F55C" w14:textId="77777777" w:rsidR="00E3140E" w:rsidRPr="00D62B8C" w:rsidRDefault="00E3140E" w:rsidP="00875D12">
            <w:pPr>
              <w:spacing w:line="259" w:lineRule="auto"/>
              <w:ind w:left="110"/>
              <w:rPr>
                <w:rFonts w:cstheme="minorHAnsi"/>
              </w:rPr>
            </w:pPr>
            <w:r w:rsidRPr="00D62B8C">
              <w:rPr>
                <w:rFonts w:cstheme="minorHAnsi"/>
                <w:sz w:val="16"/>
              </w:rPr>
              <w:t xml:space="preserve">Strategies to improve organization e.g. diaries, checklist </w:t>
            </w:r>
          </w:p>
          <w:p w14:paraId="1EC576B5" w14:textId="77777777" w:rsidR="00E3140E" w:rsidRPr="00D62B8C" w:rsidRDefault="00E3140E" w:rsidP="00875D12">
            <w:pPr>
              <w:spacing w:line="259" w:lineRule="auto"/>
              <w:ind w:left="110"/>
              <w:rPr>
                <w:rFonts w:cstheme="minorHAnsi"/>
              </w:rPr>
            </w:pPr>
            <w:r w:rsidRPr="00D62B8C">
              <w:rPr>
                <w:rFonts w:cstheme="minorHAnsi"/>
                <w:sz w:val="16"/>
              </w:rPr>
              <w:t xml:space="preserve">Study aids e.g. highlighter, post-its </w:t>
            </w:r>
          </w:p>
          <w:p w14:paraId="1867BEA5" w14:textId="77777777" w:rsidR="00E3140E" w:rsidRPr="00D62B8C" w:rsidRDefault="00E3140E" w:rsidP="00875D12">
            <w:pPr>
              <w:spacing w:line="259" w:lineRule="auto"/>
              <w:ind w:left="110"/>
              <w:rPr>
                <w:rFonts w:cstheme="minorHAnsi"/>
              </w:rPr>
            </w:pPr>
            <w:r w:rsidRPr="00D62B8C">
              <w:rPr>
                <w:rFonts w:cstheme="minorHAnsi"/>
                <w:sz w:val="16"/>
              </w:rPr>
              <w:t xml:space="preserve">Line tracker to follow text </w:t>
            </w:r>
          </w:p>
          <w:p w14:paraId="5F097EF4" w14:textId="77777777" w:rsidR="00E3140E" w:rsidRPr="00D62B8C" w:rsidRDefault="00E3140E" w:rsidP="00875D12">
            <w:pPr>
              <w:spacing w:line="259" w:lineRule="auto"/>
              <w:ind w:left="110"/>
              <w:rPr>
                <w:rFonts w:cstheme="minorHAnsi"/>
              </w:rPr>
            </w:pPr>
            <w:r w:rsidRPr="00D62B8C">
              <w:rPr>
                <w:rFonts w:cstheme="minorHAnsi"/>
                <w:sz w:val="16"/>
              </w:rPr>
              <w:t xml:space="preserve">Visual reminders e.g. b/d confusion </w:t>
            </w:r>
          </w:p>
          <w:p w14:paraId="0A584DA1" w14:textId="77777777" w:rsidR="00E3140E" w:rsidRPr="00D62B8C" w:rsidRDefault="00E3140E" w:rsidP="00875D12">
            <w:pPr>
              <w:spacing w:line="259" w:lineRule="auto"/>
              <w:ind w:left="110"/>
              <w:rPr>
                <w:rFonts w:cstheme="minorHAnsi"/>
              </w:rPr>
            </w:pPr>
            <w:r w:rsidRPr="00D62B8C">
              <w:rPr>
                <w:rFonts w:cstheme="minorHAnsi"/>
                <w:sz w:val="16"/>
              </w:rPr>
              <w:t xml:space="preserve">Learning wall – key vocabulary </w:t>
            </w:r>
          </w:p>
        </w:tc>
        <w:tc>
          <w:tcPr>
            <w:tcW w:w="3543" w:type="dxa"/>
            <w:tcBorders>
              <w:top w:val="single" w:sz="4" w:space="0" w:color="000000"/>
              <w:left w:val="single" w:sz="4" w:space="0" w:color="000000"/>
              <w:bottom w:val="single" w:sz="4" w:space="0" w:color="000000"/>
              <w:right w:val="single" w:sz="4" w:space="0" w:color="000000"/>
            </w:tcBorders>
          </w:tcPr>
          <w:p w14:paraId="78A6DE0B" w14:textId="77777777" w:rsidR="00E3140E" w:rsidRPr="00D62B8C" w:rsidRDefault="00E3140E" w:rsidP="00875D12">
            <w:pPr>
              <w:spacing w:line="259" w:lineRule="auto"/>
              <w:ind w:left="108"/>
              <w:rPr>
                <w:rFonts w:cstheme="minorHAnsi"/>
              </w:rPr>
            </w:pPr>
            <w:r w:rsidRPr="00D62B8C">
              <w:rPr>
                <w:rFonts w:cstheme="minorHAnsi"/>
                <w:sz w:val="16"/>
              </w:rPr>
              <w:t xml:space="preserve">Reciprocal teaching </w:t>
            </w:r>
          </w:p>
          <w:p w14:paraId="34A153EB" w14:textId="77777777" w:rsidR="00E3140E" w:rsidRPr="00D62B8C" w:rsidRDefault="00E3140E" w:rsidP="00875D12">
            <w:pPr>
              <w:spacing w:line="259" w:lineRule="auto"/>
              <w:ind w:left="108"/>
              <w:rPr>
                <w:rFonts w:cstheme="minorHAnsi"/>
              </w:rPr>
            </w:pPr>
            <w:r w:rsidRPr="00D62B8C">
              <w:rPr>
                <w:rFonts w:cstheme="minorHAnsi"/>
                <w:sz w:val="16"/>
              </w:rPr>
              <w:t xml:space="preserve">Writing group </w:t>
            </w:r>
          </w:p>
          <w:p w14:paraId="2C1D2508" w14:textId="77777777" w:rsidR="00E3140E" w:rsidRPr="00D62B8C" w:rsidRDefault="00E3140E" w:rsidP="00875D12">
            <w:pPr>
              <w:spacing w:line="259" w:lineRule="auto"/>
              <w:ind w:left="108"/>
              <w:rPr>
                <w:rFonts w:cstheme="minorHAnsi"/>
              </w:rPr>
            </w:pPr>
            <w:r w:rsidRPr="00D62B8C">
              <w:rPr>
                <w:rFonts w:cstheme="minorHAnsi"/>
                <w:sz w:val="16"/>
              </w:rPr>
              <w:t xml:space="preserve">Comprehension group  </w:t>
            </w:r>
          </w:p>
          <w:p w14:paraId="75226265" w14:textId="77777777" w:rsidR="00E3140E" w:rsidRPr="00D62B8C" w:rsidRDefault="00E3140E" w:rsidP="00875D12">
            <w:pPr>
              <w:spacing w:line="259" w:lineRule="auto"/>
              <w:ind w:left="108"/>
              <w:rPr>
                <w:rFonts w:cstheme="minorHAnsi"/>
              </w:rPr>
            </w:pPr>
            <w:r w:rsidRPr="00D62B8C">
              <w:rPr>
                <w:rFonts w:cstheme="minorHAnsi"/>
                <w:sz w:val="16"/>
              </w:rPr>
              <w:t xml:space="preserve">Vocabulary groups </w:t>
            </w:r>
          </w:p>
          <w:p w14:paraId="2D08E274" w14:textId="3A69259E" w:rsidR="00E3140E" w:rsidRPr="00D62B8C" w:rsidRDefault="00E3140E" w:rsidP="00875D12">
            <w:pPr>
              <w:spacing w:line="259" w:lineRule="auto"/>
              <w:ind w:left="108"/>
              <w:rPr>
                <w:rFonts w:cstheme="minorHAnsi"/>
                <w:sz w:val="16"/>
              </w:rPr>
            </w:pPr>
            <w:r w:rsidRPr="00D62B8C">
              <w:rPr>
                <w:rFonts w:cstheme="minorHAnsi"/>
                <w:sz w:val="16"/>
              </w:rPr>
              <w:t>Pre-teaching</w:t>
            </w:r>
          </w:p>
          <w:p w14:paraId="76B86E30" w14:textId="25409A38" w:rsidR="00E3140E" w:rsidRPr="00D62B8C" w:rsidRDefault="00E3140E" w:rsidP="00875D12">
            <w:pPr>
              <w:spacing w:line="259" w:lineRule="auto"/>
              <w:ind w:left="108"/>
              <w:rPr>
                <w:rFonts w:cstheme="minorHAnsi"/>
              </w:rPr>
            </w:pPr>
            <w:r w:rsidRPr="00D62B8C">
              <w:rPr>
                <w:rFonts w:cstheme="minorHAnsi"/>
                <w:sz w:val="16"/>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C6828D7" w14:textId="77777777" w:rsidR="00E3140E" w:rsidRPr="00D62B8C" w:rsidRDefault="00E3140E" w:rsidP="00875D12">
            <w:pPr>
              <w:spacing w:line="259" w:lineRule="auto"/>
              <w:ind w:left="108"/>
              <w:rPr>
                <w:rFonts w:cstheme="minorHAnsi"/>
              </w:rPr>
            </w:pPr>
            <w:r w:rsidRPr="00D62B8C">
              <w:rPr>
                <w:rFonts w:cstheme="minorHAnsi"/>
                <w:sz w:val="16"/>
              </w:rPr>
              <w:t xml:space="preserve">15 minutes a day reading </w:t>
            </w:r>
          </w:p>
          <w:p w14:paraId="62F38E41" w14:textId="77777777" w:rsidR="00E3140E" w:rsidRPr="00D62B8C" w:rsidRDefault="00E3140E" w:rsidP="00875D12">
            <w:pPr>
              <w:spacing w:line="259" w:lineRule="auto"/>
              <w:ind w:left="108"/>
              <w:rPr>
                <w:rFonts w:cstheme="minorHAnsi"/>
              </w:rPr>
            </w:pPr>
            <w:r w:rsidRPr="00D62B8C">
              <w:rPr>
                <w:rFonts w:cstheme="minorHAnsi"/>
                <w:sz w:val="16"/>
              </w:rPr>
              <w:t xml:space="preserve">5 minute box (Literacy and Maths) </w:t>
            </w:r>
          </w:p>
          <w:p w14:paraId="4D296DB2" w14:textId="77777777" w:rsidR="00E3140E" w:rsidRPr="00D62B8C" w:rsidRDefault="00E3140E" w:rsidP="00875D12">
            <w:pPr>
              <w:spacing w:line="259" w:lineRule="auto"/>
              <w:ind w:left="108"/>
              <w:rPr>
                <w:rFonts w:cstheme="minorHAnsi"/>
              </w:rPr>
            </w:pPr>
            <w:r w:rsidRPr="00D62B8C">
              <w:rPr>
                <w:rFonts w:cstheme="minorHAnsi"/>
                <w:sz w:val="16"/>
              </w:rPr>
              <w:t xml:space="preserve">Toe by Toe </w:t>
            </w:r>
          </w:p>
          <w:p w14:paraId="49621DB4" w14:textId="77777777" w:rsidR="00E3140E" w:rsidRPr="00D62B8C" w:rsidRDefault="00E3140E" w:rsidP="00875D12">
            <w:pPr>
              <w:spacing w:line="259" w:lineRule="auto"/>
              <w:ind w:left="108"/>
              <w:rPr>
                <w:rFonts w:cstheme="minorHAnsi"/>
              </w:rPr>
            </w:pPr>
            <w:r w:rsidRPr="00D62B8C">
              <w:rPr>
                <w:rFonts w:cstheme="minorHAnsi"/>
                <w:sz w:val="16"/>
              </w:rPr>
              <w:t xml:space="preserve">Other programmes as recommended by outside agencies e.g. educational psychologist </w:t>
            </w:r>
          </w:p>
        </w:tc>
      </w:tr>
      <w:tr w:rsidR="00E3140E" w:rsidRPr="00E3140E" w14:paraId="01685D72" w14:textId="77777777" w:rsidTr="00FF6542">
        <w:trPr>
          <w:trHeight w:val="1483"/>
        </w:trPr>
        <w:tc>
          <w:tcPr>
            <w:tcW w:w="1421" w:type="dxa"/>
            <w:tcBorders>
              <w:top w:val="single" w:sz="4" w:space="0" w:color="000000"/>
              <w:left w:val="single" w:sz="4" w:space="0" w:color="000000"/>
              <w:bottom w:val="single" w:sz="4" w:space="0" w:color="000000"/>
              <w:right w:val="single" w:sz="4" w:space="0" w:color="000000"/>
            </w:tcBorders>
          </w:tcPr>
          <w:p w14:paraId="14C698C9" w14:textId="77777777" w:rsidR="00E3140E" w:rsidRPr="00D62B8C" w:rsidRDefault="00E3140E" w:rsidP="00875D12">
            <w:pPr>
              <w:spacing w:line="259" w:lineRule="auto"/>
              <w:ind w:left="108" w:right="65"/>
              <w:rPr>
                <w:rFonts w:cstheme="minorHAnsi"/>
              </w:rPr>
            </w:pPr>
            <w:r w:rsidRPr="00D62B8C">
              <w:rPr>
                <w:rFonts w:cstheme="minorHAnsi"/>
                <w:b/>
                <w:sz w:val="16"/>
              </w:rPr>
              <w:lastRenderedPageBreak/>
              <w:t xml:space="preserve">Behavioural, emotional and social development </w:t>
            </w:r>
          </w:p>
        </w:tc>
        <w:tc>
          <w:tcPr>
            <w:tcW w:w="1418" w:type="dxa"/>
            <w:tcBorders>
              <w:top w:val="single" w:sz="4" w:space="0" w:color="000000"/>
              <w:left w:val="single" w:sz="4" w:space="0" w:color="000000"/>
              <w:bottom w:val="single" w:sz="4" w:space="0" w:color="000000"/>
              <w:right w:val="single" w:sz="4" w:space="0" w:color="000000"/>
            </w:tcBorders>
          </w:tcPr>
          <w:p w14:paraId="21E01C41" w14:textId="77777777" w:rsidR="00E3140E" w:rsidRPr="00D62B8C" w:rsidRDefault="00E3140E" w:rsidP="00875D12">
            <w:pPr>
              <w:spacing w:line="259" w:lineRule="auto"/>
              <w:ind w:left="108"/>
              <w:rPr>
                <w:rFonts w:cstheme="minorHAnsi"/>
              </w:rPr>
            </w:pPr>
            <w:r w:rsidRPr="00D62B8C">
              <w:rPr>
                <w:rFonts w:cstheme="minorHAnsi"/>
                <w:sz w:val="16"/>
              </w:rPr>
              <w:t xml:space="preserve">Emotional/ behaviour charts </w:t>
            </w:r>
          </w:p>
        </w:tc>
        <w:tc>
          <w:tcPr>
            <w:tcW w:w="4678" w:type="dxa"/>
            <w:tcBorders>
              <w:top w:val="single" w:sz="4" w:space="0" w:color="000000"/>
              <w:left w:val="single" w:sz="4" w:space="0" w:color="000000"/>
              <w:bottom w:val="single" w:sz="4" w:space="0" w:color="000000"/>
              <w:right w:val="single" w:sz="4" w:space="0" w:color="000000"/>
            </w:tcBorders>
          </w:tcPr>
          <w:p w14:paraId="2DA8BD29" w14:textId="77777777" w:rsidR="00E3140E" w:rsidRPr="00D62B8C" w:rsidRDefault="00E3140E" w:rsidP="00875D12">
            <w:pPr>
              <w:spacing w:line="259" w:lineRule="auto"/>
              <w:ind w:left="110"/>
              <w:rPr>
                <w:rFonts w:cstheme="minorHAnsi"/>
              </w:rPr>
            </w:pPr>
            <w:r w:rsidRPr="00D62B8C">
              <w:rPr>
                <w:rFonts w:cstheme="minorHAnsi"/>
                <w:sz w:val="16"/>
              </w:rPr>
              <w:t xml:space="preserve">Appropriate seating of pupil </w:t>
            </w:r>
          </w:p>
          <w:p w14:paraId="3D6D95AD" w14:textId="77777777" w:rsidR="00E3140E" w:rsidRPr="00D62B8C" w:rsidRDefault="00E3140E" w:rsidP="00875D12">
            <w:pPr>
              <w:spacing w:line="259" w:lineRule="auto"/>
              <w:ind w:left="110"/>
              <w:rPr>
                <w:rFonts w:cstheme="minorHAnsi"/>
              </w:rPr>
            </w:pPr>
            <w:r w:rsidRPr="00D62B8C">
              <w:rPr>
                <w:rFonts w:cstheme="minorHAnsi"/>
                <w:sz w:val="16"/>
              </w:rPr>
              <w:t xml:space="preserve">Quiet places to work </w:t>
            </w:r>
          </w:p>
          <w:p w14:paraId="3013E823" w14:textId="77777777" w:rsidR="00E3140E" w:rsidRPr="00D62B8C" w:rsidRDefault="00E3140E" w:rsidP="00875D12">
            <w:pPr>
              <w:spacing w:line="259" w:lineRule="auto"/>
              <w:ind w:left="110"/>
              <w:rPr>
                <w:rFonts w:cstheme="minorHAnsi"/>
              </w:rPr>
            </w:pPr>
            <w:r w:rsidRPr="00D62B8C">
              <w:rPr>
                <w:rFonts w:cstheme="minorHAnsi"/>
                <w:sz w:val="16"/>
              </w:rPr>
              <w:t xml:space="preserve">Fiddle objects </w:t>
            </w:r>
          </w:p>
          <w:p w14:paraId="06BD5BD6" w14:textId="77777777" w:rsidR="00E3140E" w:rsidRPr="00D62B8C" w:rsidRDefault="00E3140E" w:rsidP="00875D12">
            <w:pPr>
              <w:spacing w:line="259" w:lineRule="auto"/>
              <w:ind w:left="110"/>
              <w:rPr>
                <w:rFonts w:cstheme="minorHAnsi"/>
              </w:rPr>
            </w:pPr>
            <w:r w:rsidRPr="00D62B8C">
              <w:rPr>
                <w:rFonts w:cstheme="minorHAnsi"/>
                <w:sz w:val="16"/>
              </w:rPr>
              <w:t xml:space="preserve">Use of timers </w:t>
            </w:r>
          </w:p>
          <w:p w14:paraId="2978E168" w14:textId="77777777" w:rsidR="00E3140E" w:rsidRPr="00D62B8C" w:rsidRDefault="00E3140E" w:rsidP="00875D12">
            <w:pPr>
              <w:spacing w:line="259" w:lineRule="auto"/>
              <w:ind w:left="110"/>
              <w:rPr>
                <w:rFonts w:cstheme="minorHAnsi"/>
              </w:rPr>
            </w:pPr>
            <w:r w:rsidRPr="00D62B8C">
              <w:rPr>
                <w:rFonts w:cstheme="minorHAnsi"/>
                <w:sz w:val="16"/>
              </w:rPr>
              <w:t xml:space="preserve">Planned reward system </w:t>
            </w:r>
          </w:p>
          <w:p w14:paraId="1D6C2342" w14:textId="77777777" w:rsidR="00E3140E" w:rsidRPr="00D62B8C" w:rsidRDefault="00E3140E" w:rsidP="00875D12">
            <w:pPr>
              <w:spacing w:line="259" w:lineRule="auto"/>
              <w:ind w:left="110"/>
              <w:rPr>
                <w:rFonts w:cstheme="minorHAnsi"/>
              </w:rPr>
            </w:pPr>
            <w:r w:rsidRPr="00D62B8C">
              <w:rPr>
                <w:rFonts w:cstheme="minorHAnsi"/>
                <w:sz w:val="16"/>
              </w:rPr>
              <w:t xml:space="preserve">Home-school communication book </w:t>
            </w:r>
          </w:p>
          <w:p w14:paraId="58915199" w14:textId="77777777" w:rsidR="00E3140E" w:rsidRPr="00D62B8C" w:rsidRDefault="00E3140E" w:rsidP="00875D12">
            <w:pPr>
              <w:spacing w:line="259" w:lineRule="auto"/>
              <w:ind w:left="110"/>
              <w:rPr>
                <w:rFonts w:cstheme="minorHAnsi"/>
              </w:rPr>
            </w:pPr>
            <w:r w:rsidRPr="00D62B8C">
              <w:rPr>
                <w:rFonts w:cstheme="minorHAnsi"/>
                <w:sz w:val="16"/>
              </w:rPr>
              <w:t xml:space="preserve">Visual reminders of classroom rules </w:t>
            </w:r>
          </w:p>
          <w:p w14:paraId="59F44461" w14:textId="77777777" w:rsidR="00E3140E" w:rsidRPr="00D62B8C" w:rsidRDefault="00E3140E" w:rsidP="00875D12">
            <w:pPr>
              <w:spacing w:line="259" w:lineRule="auto"/>
              <w:ind w:left="110"/>
              <w:rPr>
                <w:rFonts w:cstheme="minorHAnsi"/>
              </w:rPr>
            </w:pPr>
            <w:r w:rsidRPr="00D62B8C">
              <w:rPr>
                <w:rFonts w:cstheme="minorHAnsi"/>
                <w:sz w:val="16"/>
              </w:rPr>
              <w:t xml:space="preserve">Use of language of choice </w:t>
            </w:r>
          </w:p>
        </w:tc>
        <w:tc>
          <w:tcPr>
            <w:tcW w:w="3543" w:type="dxa"/>
            <w:tcBorders>
              <w:top w:val="single" w:sz="4" w:space="0" w:color="000000"/>
              <w:left w:val="single" w:sz="4" w:space="0" w:color="000000"/>
              <w:bottom w:val="single" w:sz="4" w:space="0" w:color="000000"/>
              <w:right w:val="single" w:sz="4" w:space="0" w:color="000000"/>
            </w:tcBorders>
          </w:tcPr>
          <w:p w14:paraId="0AF0295D" w14:textId="77777777" w:rsidR="00E3140E" w:rsidRPr="00D62B8C" w:rsidRDefault="00E3140E" w:rsidP="00875D12">
            <w:pPr>
              <w:spacing w:line="259" w:lineRule="auto"/>
              <w:ind w:left="108"/>
              <w:rPr>
                <w:rFonts w:cstheme="minorHAnsi"/>
              </w:rPr>
            </w:pPr>
            <w:r w:rsidRPr="00D62B8C">
              <w:rPr>
                <w:rFonts w:cstheme="minorHAnsi"/>
                <w:sz w:val="16"/>
              </w:rPr>
              <w:t xml:space="preserve">Circle of friends </w:t>
            </w:r>
          </w:p>
          <w:p w14:paraId="3A6F8C62" w14:textId="77777777" w:rsidR="00E3140E" w:rsidRPr="00D62B8C" w:rsidRDefault="00E3140E" w:rsidP="00875D12">
            <w:pPr>
              <w:spacing w:line="259" w:lineRule="auto"/>
              <w:ind w:left="108"/>
              <w:rPr>
                <w:rFonts w:cstheme="minorHAnsi"/>
              </w:rPr>
            </w:pPr>
            <w:r w:rsidRPr="00D62B8C">
              <w:rPr>
                <w:rFonts w:cstheme="minorHAnsi"/>
                <w:sz w:val="16"/>
              </w:rPr>
              <w:t xml:space="preserve">Secondary transfer group </w:t>
            </w:r>
          </w:p>
          <w:p w14:paraId="64695CE6" w14:textId="77777777" w:rsidR="00E3140E" w:rsidRPr="00D62B8C" w:rsidRDefault="00E3140E" w:rsidP="00875D12">
            <w:pPr>
              <w:spacing w:line="259" w:lineRule="auto"/>
              <w:ind w:left="108"/>
              <w:rPr>
                <w:rFonts w:cstheme="minorHAnsi"/>
              </w:rPr>
            </w:pPr>
            <w:r w:rsidRPr="00D62B8C">
              <w:rPr>
                <w:rFonts w:cstheme="minorHAnsi"/>
                <w:sz w:val="16"/>
              </w:rPr>
              <w:t xml:space="preserve">Play Therapy  </w:t>
            </w:r>
          </w:p>
          <w:p w14:paraId="7C46C230" w14:textId="77777777" w:rsidR="00E3140E" w:rsidRPr="00D62B8C" w:rsidRDefault="00E3140E" w:rsidP="00875D12">
            <w:pPr>
              <w:spacing w:line="259" w:lineRule="auto"/>
              <w:ind w:left="108"/>
              <w:rPr>
                <w:rFonts w:cstheme="minorHAnsi"/>
                <w:sz w:val="16"/>
              </w:rPr>
            </w:pPr>
            <w:r w:rsidRPr="00D62B8C">
              <w:rPr>
                <w:rFonts w:cstheme="minorHAnsi"/>
                <w:sz w:val="16"/>
              </w:rPr>
              <w:t xml:space="preserve">Alex Kelly social, friendship, anger management. </w:t>
            </w:r>
          </w:p>
          <w:p w14:paraId="391DC077" w14:textId="731F515D" w:rsidR="00E3140E" w:rsidRPr="00D62B8C" w:rsidRDefault="00E3140E" w:rsidP="00875D12">
            <w:pPr>
              <w:spacing w:line="259" w:lineRule="auto"/>
              <w:ind w:left="108"/>
              <w:rPr>
                <w:rFonts w:cstheme="minorHAnsi"/>
              </w:rPr>
            </w:pPr>
            <w:r w:rsidRPr="00D62B8C">
              <w:rPr>
                <w:rFonts w:cstheme="minorHAnsi"/>
                <w:sz w:val="16"/>
              </w:rPr>
              <w:t xml:space="preserve">ELSA support </w:t>
            </w:r>
          </w:p>
        </w:tc>
        <w:tc>
          <w:tcPr>
            <w:tcW w:w="3686" w:type="dxa"/>
            <w:tcBorders>
              <w:top w:val="single" w:sz="4" w:space="0" w:color="000000"/>
              <w:left w:val="single" w:sz="4" w:space="0" w:color="000000"/>
              <w:bottom w:val="single" w:sz="4" w:space="0" w:color="000000"/>
              <w:right w:val="single" w:sz="4" w:space="0" w:color="000000"/>
            </w:tcBorders>
          </w:tcPr>
          <w:p w14:paraId="456D7810" w14:textId="77777777" w:rsidR="00E3140E" w:rsidRPr="00D62B8C" w:rsidRDefault="00E3140E" w:rsidP="00875D12">
            <w:pPr>
              <w:ind w:left="108"/>
              <w:rPr>
                <w:rFonts w:cstheme="minorHAnsi"/>
              </w:rPr>
            </w:pPr>
            <w:r w:rsidRPr="00D62B8C">
              <w:rPr>
                <w:rFonts w:cstheme="minorHAnsi"/>
                <w:sz w:val="16"/>
              </w:rPr>
              <w:t xml:space="preserve">Bishop Harvey Family Services  Designated individual </w:t>
            </w:r>
          </w:p>
          <w:p w14:paraId="13A3C7B2" w14:textId="77777777" w:rsidR="00E3140E" w:rsidRPr="00D62B8C" w:rsidRDefault="00E3140E" w:rsidP="00875D12">
            <w:pPr>
              <w:spacing w:line="259" w:lineRule="auto"/>
              <w:ind w:left="108"/>
              <w:rPr>
                <w:rFonts w:cstheme="minorHAnsi"/>
              </w:rPr>
            </w:pPr>
            <w:r w:rsidRPr="00D62B8C">
              <w:rPr>
                <w:rFonts w:cstheme="minorHAnsi"/>
                <w:sz w:val="16"/>
              </w:rPr>
              <w:t xml:space="preserve">time/mentoring with named adult </w:t>
            </w:r>
          </w:p>
          <w:p w14:paraId="0D30AEE4" w14:textId="77777777" w:rsidR="00E3140E" w:rsidRPr="00D62B8C" w:rsidRDefault="00E3140E" w:rsidP="00875D12">
            <w:pPr>
              <w:spacing w:line="259" w:lineRule="auto"/>
              <w:ind w:left="108"/>
              <w:rPr>
                <w:rFonts w:cstheme="minorHAnsi"/>
              </w:rPr>
            </w:pPr>
            <w:r w:rsidRPr="00D62B8C">
              <w:rPr>
                <w:rFonts w:cstheme="minorHAnsi"/>
                <w:sz w:val="16"/>
              </w:rPr>
              <w:t xml:space="preserve">Emotional charts </w:t>
            </w:r>
          </w:p>
          <w:p w14:paraId="1FB20F49" w14:textId="77777777" w:rsidR="00E3140E" w:rsidRPr="00D62B8C" w:rsidRDefault="00E3140E" w:rsidP="00875D12">
            <w:pPr>
              <w:spacing w:line="259" w:lineRule="auto"/>
              <w:ind w:left="108"/>
              <w:rPr>
                <w:rFonts w:cstheme="minorHAnsi"/>
              </w:rPr>
            </w:pPr>
            <w:r w:rsidRPr="00D62B8C">
              <w:rPr>
                <w:rFonts w:cstheme="minorHAnsi"/>
                <w:sz w:val="16"/>
              </w:rPr>
              <w:t xml:space="preserve">CAHMS and Early Help Services </w:t>
            </w:r>
          </w:p>
          <w:p w14:paraId="0D012EAD" w14:textId="77777777" w:rsidR="00E3140E" w:rsidRPr="00D62B8C" w:rsidRDefault="00E3140E" w:rsidP="00875D12">
            <w:pPr>
              <w:spacing w:line="259" w:lineRule="auto"/>
              <w:ind w:left="108"/>
              <w:rPr>
                <w:rFonts w:cstheme="minorHAnsi"/>
              </w:rPr>
            </w:pPr>
            <w:r w:rsidRPr="00D62B8C">
              <w:rPr>
                <w:rFonts w:cstheme="minorHAnsi"/>
                <w:sz w:val="16"/>
              </w:rPr>
              <w:t xml:space="preserve"> </w:t>
            </w:r>
          </w:p>
        </w:tc>
      </w:tr>
      <w:tr w:rsidR="00E3140E" w:rsidRPr="00E3140E" w14:paraId="24A10644" w14:textId="77777777" w:rsidTr="00FF6542">
        <w:trPr>
          <w:trHeight w:val="1298"/>
        </w:trPr>
        <w:tc>
          <w:tcPr>
            <w:tcW w:w="1421" w:type="dxa"/>
            <w:tcBorders>
              <w:top w:val="single" w:sz="4" w:space="0" w:color="000000"/>
              <w:left w:val="single" w:sz="4" w:space="0" w:color="000000"/>
              <w:bottom w:val="single" w:sz="4" w:space="0" w:color="000000"/>
              <w:right w:val="single" w:sz="4" w:space="0" w:color="000000"/>
            </w:tcBorders>
          </w:tcPr>
          <w:p w14:paraId="1BD5938A" w14:textId="77777777" w:rsidR="00E3140E" w:rsidRPr="00D62B8C" w:rsidRDefault="00E3140E" w:rsidP="00875D12">
            <w:pPr>
              <w:spacing w:after="160" w:line="259" w:lineRule="auto"/>
              <w:rPr>
                <w:rFonts w:cstheme="minorHAnsi"/>
              </w:rPr>
            </w:pPr>
          </w:p>
        </w:tc>
        <w:tc>
          <w:tcPr>
            <w:tcW w:w="1418" w:type="dxa"/>
            <w:tcBorders>
              <w:top w:val="single" w:sz="4" w:space="0" w:color="000000"/>
              <w:left w:val="single" w:sz="4" w:space="0" w:color="000000"/>
              <w:bottom w:val="single" w:sz="4" w:space="0" w:color="000000"/>
              <w:right w:val="single" w:sz="4" w:space="0" w:color="000000"/>
            </w:tcBorders>
          </w:tcPr>
          <w:p w14:paraId="6B89E6A7" w14:textId="77777777" w:rsidR="00E3140E" w:rsidRPr="00D62B8C" w:rsidRDefault="00E3140E" w:rsidP="00875D12">
            <w:pPr>
              <w:spacing w:after="160" w:line="259" w:lineRule="auto"/>
              <w:rPr>
                <w:rFonts w:cstheme="minorHAnsi"/>
              </w:rPr>
            </w:pPr>
          </w:p>
        </w:tc>
        <w:tc>
          <w:tcPr>
            <w:tcW w:w="4678" w:type="dxa"/>
            <w:tcBorders>
              <w:top w:val="single" w:sz="4" w:space="0" w:color="000000"/>
              <w:left w:val="single" w:sz="4" w:space="0" w:color="000000"/>
              <w:bottom w:val="single" w:sz="4" w:space="0" w:color="000000"/>
              <w:right w:val="single" w:sz="4" w:space="0" w:color="000000"/>
            </w:tcBorders>
          </w:tcPr>
          <w:p w14:paraId="246291FD" w14:textId="77777777" w:rsidR="00E3140E" w:rsidRPr="00D62B8C" w:rsidRDefault="00E3140E" w:rsidP="00875D12">
            <w:pPr>
              <w:spacing w:line="259" w:lineRule="auto"/>
              <w:ind w:left="2"/>
              <w:rPr>
                <w:rFonts w:cstheme="minorHAnsi"/>
              </w:rPr>
            </w:pPr>
            <w:r w:rsidRPr="00D62B8C">
              <w:rPr>
                <w:rFonts w:cstheme="minorHAnsi"/>
                <w:sz w:val="16"/>
              </w:rPr>
              <w:t xml:space="preserve">Visual prompts to support tasks </w:t>
            </w:r>
          </w:p>
          <w:p w14:paraId="748755C6" w14:textId="77777777" w:rsidR="00E3140E" w:rsidRPr="00D62B8C" w:rsidRDefault="00E3140E" w:rsidP="00875D12">
            <w:pPr>
              <w:spacing w:line="259" w:lineRule="auto"/>
              <w:ind w:left="2"/>
              <w:rPr>
                <w:rFonts w:cstheme="minorHAnsi"/>
              </w:rPr>
            </w:pPr>
            <w:r w:rsidRPr="00D62B8C">
              <w:rPr>
                <w:rFonts w:cstheme="minorHAnsi"/>
                <w:sz w:val="16"/>
              </w:rPr>
              <w:t xml:space="preserve">Scaffolds e.g. writing frames, word mats </w:t>
            </w:r>
          </w:p>
          <w:p w14:paraId="06F275FC" w14:textId="77777777" w:rsidR="00E3140E" w:rsidRPr="00D62B8C" w:rsidRDefault="00E3140E" w:rsidP="00875D12">
            <w:pPr>
              <w:spacing w:line="259" w:lineRule="auto"/>
              <w:ind w:left="2"/>
              <w:rPr>
                <w:rFonts w:cstheme="minorHAnsi"/>
              </w:rPr>
            </w:pPr>
            <w:r w:rsidRPr="00D62B8C">
              <w:rPr>
                <w:rFonts w:cstheme="minorHAnsi"/>
                <w:sz w:val="16"/>
              </w:rPr>
              <w:t xml:space="preserve">Tasks with clear goals, outputs and timescales </w:t>
            </w:r>
          </w:p>
          <w:p w14:paraId="1EA4EB23" w14:textId="77777777" w:rsidR="00E3140E" w:rsidRPr="00D62B8C" w:rsidRDefault="00E3140E" w:rsidP="00875D12">
            <w:pPr>
              <w:spacing w:line="259" w:lineRule="auto"/>
              <w:ind w:left="2"/>
              <w:rPr>
                <w:rFonts w:cstheme="minorHAnsi"/>
              </w:rPr>
            </w:pPr>
            <w:r w:rsidRPr="00D62B8C">
              <w:rPr>
                <w:rFonts w:cstheme="minorHAnsi"/>
                <w:sz w:val="16"/>
              </w:rPr>
              <w:t xml:space="preserve">Golden Time </w:t>
            </w:r>
          </w:p>
          <w:p w14:paraId="37DD6619" w14:textId="77777777" w:rsidR="00E3140E" w:rsidRPr="00D62B8C" w:rsidRDefault="00E3140E" w:rsidP="00875D12">
            <w:pPr>
              <w:spacing w:line="259" w:lineRule="auto"/>
              <w:ind w:left="2"/>
              <w:rPr>
                <w:rFonts w:cstheme="minorHAnsi"/>
              </w:rPr>
            </w:pPr>
            <w:r w:rsidRPr="00D62B8C">
              <w:rPr>
                <w:rFonts w:cstheme="minorHAnsi"/>
                <w:sz w:val="16"/>
              </w:rPr>
              <w:t xml:space="preserve">Class rules </w:t>
            </w:r>
          </w:p>
          <w:p w14:paraId="43A29264" w14:textId="77777777" w:rsidR="00E3140E" w:rsidRPr="00D62B8C" w:rsidRDefault="00E3140E" w:rsidP="00875D12">
            <w:pPr>
              <w:spacing w:line="259" w:lineRule="auto"/>
              <w:ind w:left="2"/>
              <w:rPr>
                <w:rFonts w:cstheme="minorHAnsi"/>
              </w:rPr>
            </w:pPr>
            <w:r w:rsidRPr="00D62B8C">
              <w:rPr>
                <w:rFonts w:cstheme="minorHAnsi"/>
                <w:sz w:val="16"/>
              </w:rPr>
              <w:t xml:space="preserve">School </w:t>
            </w:r>
            <w:proofErr w:type="spellStart"/>
            <w:r w:rsidRPr="00D62B8C">
              <w:rPr>
                <w:rFonts w:cstheme="minorHAnsi"/>
                <w:sz w:val="16"/>
              </w:rPr>
              <w:t>behavior</w:t>
            </w:r>
            <w:proofErr w:type="spellEnd"/>
            <w:r w:rsidRPr="00D62B8C">
              <w:rPr>
                <w:rFonts w:cstheme="minorHAnsi"/>
                <w:sz w:val="16"/>
              </w:rPr>
              <w:t xml:space="preserve"> policy </w:t>
            </w:r>
          </w:p>
          <w:p w14:paraId="4ED6E0D7" w14:textId="77777777" w:rsidR="00E3140E" w:rsidRPr="00D62B8C" w:rsidRDefault="00E3140E" w:rsidP="00875D12">
            <w:pPr>
              <w:spacing w:line="259" w:lineRule="auto"/>
              <w:ind w:left="2"/>
              <w:rPr>
                <w:rFonts w:cstheme="minorHAnsi"/>
              </w:rPr>
            </w:pPr>
            <w:r w:rsidRPr="00D62B8C">
              <w:rPr>
                <w:rFonts w:cstheme="minorHAnsi"/>
                <w:sz w:val="16"/>
              </w:rPr>
              <w:t xml:space="preserve">Circle time </w:t>
            </w:r>
          </w:p>
        </w:tc>
        <w:tc>
          <w:tcPr>
            <w:tcW w:w="3543" w:type="dxa"/>
            <w:tcBorders>
              <w:top w:val="single" w:sz="4" w:space="0" w:color="000000"/>
              <w:left w:val="single" w:sz="4" w:space="0" w:color="000000"/>
              <w:bottom w:val="single" w:sz="4" w:space="0" w:color="000000"/>
              <w:right w:val="single" w:sz="4" w:space="0" w:color="000000"/>
            </w:tcBorders>
          </w:tcPr>
          <w:p w14:paraId="247C8222" w14:textId="77777777" w:rsidR="00E3140E" w:rsidRPr="00D62B8C" w:rsidRDefault="00E3140E" w:rsidP="00875D12">
            <w:pPr>
              <w:spacing w:after="160" w:line="259" w:lineRule="auto"/>
              <w:rPr>
                <w:rFonts w:cstheme="minorHAnsi"/>
              </w:rPr>
            </w:pPr>
          </w:p>
        </w:tc>
        <w:tc>
          <w:tcPr>
            <w:tcW w:w="3686" w:type="dxa"/>
            <w:tcBorders>
              <w:top w:val="single" w:sz="4" w:space="0" w:color="000000"/>
              <w:left w:val="single" w:sz="4" w:space="0" w:color="000000"/>
              <w:bottom w:val="single" w:sz="4" w:space="0" w:color="000000"/>
              <w:right w:val="single" w:sz="4" w:space="0" w:color="000000"/>
            </w:tcBorders>
          </w:tcPr>
          <w:p w14:paraId="579906A7" w14:textId="77777777" w:rsidR="00E3140E" w:rsidRPr="00D62B8C" w:rsidRDefault="00E3140E" w:rsidP="00875D12">
            <w:pPr>
              <w:spacing w:after="160" w:line="259" w:lineRule="auto"/>
              <w:rPr>
                <w:rFonts w:cstheme="minorHAnsi"/>
              </w:rPr>
            </w:pPr>
          </w:p>
        </w:tc>
      </w:tr>
      <w:tr w:rsidR="00E3140E" w:rsidRPr="00E3140E" w14:paraId="25CD0DD3" w14:textId="77777777" w:rsidTr="00FF6542">
        <w:trPr>
          <w:trHeight w:val="2770"/>
        </w:trPr>
        <w:tc>
          <w:tcPr>
            <w:tcW w:w="1421" w:type="dxa"/>
            <w:tcBorders>
              <w:top w:val="single" w:sz="4" w:space="0" w:color="000000"/>
              <w:left w:val="single" w:sz="4" w:space="0" w:color="000000"/>
              <w:bottom w:val="single" w:sz="4" w:space="0" w:color="000000"/>
              <w:right w:val="single" w:sz="4" w:space="0" w:color="000000"/>
            </w:tcBorders>
          </w:tcPr>
          <w:p w14:paraId="507A3120" w14:textId="77777777" w:rsidR="00E3140E" w:rsidRPr="00D62B8C" w:rsidRDefault="00E3140E" w:rsidP="00875D12">
            <w:pPr>
              <w:spacing w:line="259" w:lineRule="auto"/>
              <w:rPr>
                <w:rFonts w:cstheme="minorHAnsi"/>
              </w:rPr>
            </w:pPr>
            <w:r w:rsidRPr="00D62B8C">
              <w:rPr>
                <w:rFonts w:cstheme="minorHAnsi"/>
                <w:b/>
                <w:sz w:val="16"/>
              </w:rPr>
              <w:t>Sensory and/or physical; including hearing impairment and visual impairment Medical</w:t>
            </w:r>
            <w:r w:rsidRPr="00D62B8C">
              <w:rPr>
                <w:rFonts w:cstheme="minorHAnsi"/>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ABB6AF8" w14:textId="77777777" w:rsidR="00E3140E" w:rsidRPr="00D62B8C" w:rsidRDefault="00E3140E" w:rsidP="00875D12">
            <w:pPr>
              <w:spacing w:line="259" w:lineRule="auto"/>
              <w:rPr>
                <w:rFonts w:cstheme="minorHAnsi"/>
              </w:rPr>
            </w:pPr>
            <w:r w:rsidRPr="00D62B8C">
              <w:rPr>
                <w:rFonts w:cstheme="minorHAnsi"/>
                <w:sz w:val="16"/>
              </w:rPr>
              <w:t xml:space="preserve">Observation </w:t>
            </w:r>
          </w:p>
          <w:p w14:paraId="03039DD7" w14:textId="77777777" w:rsidR="00E3140E" w:rsidRPr="00D62B8C" w:rsidRDefault="00E3140E" w:rsidP="00875D12">
            <w:pPr>
              <w:spacing w:line="259" w:lineRule="auto"/>
              <w:rPr>
                <w:rFonts w:cstheme="minorHAnsi"/>
              </w:rPr>
            </w:pPr>
            <w:r w:rsidRPr="00D62B8C">
              <w:rPr>
                <w:rFonts w:cstheme="minorHAnsi"/>
                <w:sz w:val="16"/>
              </w:rPr>
              <w:t xml:space="preserve">of fine / </w:t>
            </w:r>
          </w:p>
          <w:p w14:paraId="3CCAEA64" w14:textId="77777777" w:rsidR="00E3140E" w:rsidRPr="00D62B8C" w:rsidRDefault="00E3140E" w:rsidP="00875D12">
            <w:pPr>
              <w:spacing w:after="1"/>
              <w:rPr>
                <w:rFonts w:cstheme="minorHAnsi"/>
              </w:rPr>
            </w:pPr>
            <w:r w:rsidRPr="00D62B8C">
              <w:rPr>
                <w:rFonts w:cstheme="minorHAnsi"/>
                <w:sz w:val="16"/>
              </w:rPr>
              <w:t xml:space="preserve">gross motor skills. </w:t>
            </w:r>
          </w:p>
          <w:p w14:paraId="4F8EDB64" w14:textId="77777777" w:rsidR="00E3140E" w:rsidRPr="00D62B8C" w:rsidRDefault="00E3140E" w:rsidP="00875D12">
            <w:pPr>
              <w:spacing w:line="259" w:lineRule="auto"/>
              <w:rPr>
                <w:rFonts w:cstheme="minorHAnsi"/>
              </w:rPr>
            </w:pPr>
            <w:r w:rsidRPr="00D62B8C">
              <w:rPr>
                <w:rFonts w:cstheme="minorHAnsi"/>
                <w:sz w:val="16"/>
              </w:rPr>
              <w:t xml:space="preserve">Checklists </w:t>
            </w:r>
          </w:p>
          <w:p w14:paraId="36836CBC" w14:textId="77777777" w:rsidR="00E3140E" w:rsidRPr="00D62B8C" w:rsidRDefault="00E3140E" w:rsidP="00875D12">
            <w:pPr>
              <w:spacing w:line="259" w:lineRule="auto"/>
              <w:rPr>
                <w:rFonts w:cstheme="minorHAnsi"/>
              </w:rPr>
            </w:pPr>
            <w:r w:rsidRPr="00D62B8C">
              <w:rPr>
                <w:rFonts w:cstheme="minorHAnsi"/>
                <w:sz w:val="16"/>
              </w:rPr>
              <w:t xml:space="preserve">PE </w:t>
            </w:r>
          </w:p>
          <w:p w14:paraId="6AEF473B" w14:textId="77777777" w:rsidR="00E3140E" w:rsidRPr="00D62B8C" w:rsidRDefault="00E3140E" w:rsidP="00875D12">
            <w:pPr>
              <w:spacing w:line="259" w:lineRule="auto"/>
              <w:rPr>
                <w:rFonts w:cstheme="minorHAnsi"/>
              </w:rPr>
            </w:pPr>
            <w:r w:rsidRPr="00D62B8C">
              <w:rPr>
                <w:rFonts w:cstheme="minorHAnsi"/>
                <w:sz w:val="16"/>
              </w:rPr>
              <w:t xml:space="preserve">Observation </w:t>
            </w:r>
          </w:p>
          <w:p w14:paraId="788C8197" w14:textId="77777777" w:rsidR="00E3140E" w:rsidRPr="00D62B8C" w:rsidRDefault="00E3140E" w:rsidP="00875D12">
            <w:pPr>
              <w:spacing w:line="259" w:lineRule="auto"/>
              <w:rPr>
                <w:rFonts w:cstheme="minorHAnsi"/>
              </w:rPr>
            </w:pPr>
            <w:r w:rsidRPr="00D62B8C">
              <w:rPr>
                <w:rFonts w:cstheme="minorHAnsi"/>
                <w:sz w:val="16"/>
              </w:rPr>
              <w:t xml:space="preserve">G.P. and / or </w:t>
            </w:r>
          </w:p>
          <w:p w14:paraId="41547212" w14:textId="77777777" w:rsidR="00E3140E" w:rsidRPr="00D62B8C" w:rsidRDefault="00E3140E" w:rsidP="00875D12">
            <w:pPr>
              <w:spacing w:line="259" w:lineRule="auto"/>
              <w:rPr>
                <w:rFonts w:cstheme="minorHAnsi"/>
              </w:rPr>
            </w:pPr>
            <w:r w:rsidRPr="00D62B8C">
              <w:rPr>
                <w:rFonts w:cstheme="minorHAnsi"/>
                <w:sz w:val="16"/>
              </w:rPr>
              <w:t xml:space="preserve">Community </w:t>
            </w:r>
          </w:p>
          <w:p w14:paraId="5FA8EBE3" w14:textId="77777777" w:rsidR="00E3140E" w:rsidRPr="00D62B8C" w:rsidRDefault="00E3140E" w:rsidP="00875D12">
            <w:pPr>
              <w:spacing w:line="259" w:lineRule="auto"/>
              <w:rPr>
                <w:rFonts w:cstheme="minorHAnsi"/>
              </w:rPr>
            </w:pPr>
            <w:proofErr w:type="spellStart"/>
            <w:r w:rsidRPr="00D62B8C">
              <w:rPr>
                <w:rFonts w:cstheme="minorHAnsi"/>
                <w:sz w:val="16"/>
              </w:rPr>
              <w:t>Pediatrician</w:t>
            </w:r>
            <w:proofErr w:type="spellEnd"/>
            <w:r w:rsidRPr="00D62B8C">
              <w:rPr>
                <w:rFonts w:cstheme="minorHAnsi"/>
                <w:sz w:val="16"/>
              </w:rPr>
              <w:t xml:space="preserve"> </w:t>
            </w:r>
          </w:p>
          <w:p w14:paraId="6E6E4B03" w14:textId="77777777" w:rsidR="00E3140E" w:rsidRPr="00D62B8C" w:rsidRDefault="00E3140E" w:rsidP="00875D12">
            <w:pPr>
              <w:spacing w:line="259" w:lineRule="auto"/>
              <w:rPr>
                <w:rFonts w:cstheme="minorHAnsi"/>
              </w:rPr>
            </w:pPr>
            <w:r w:rsidRPr="00D62B8C">
              <w:rPr>
                <w:rFonts w:cstheme="minorHAnsi"/>
                <w:sz w:val="16"/>
              </w:rPr>
              <w:t xml:space="preserve">School </w:t>
            </w:r>
          </w:p>
          <w:p w14:paraId="1840B358" w14:textId="77777777" w:rsidR="00E3140E" w:rsidRPr="00D62B8C" w:rsidRDefault="00E3140E" w:rsidP="00875D12">
            <w:pPr>
              <w:spacing w:line="259" w:lineRule="auto"/>
              <w:rPr>
                <w:rFonts w:cstheme="minorHAnsi"/>
              </w:rPr>
            </w:pPr>
            <w:r w:rsidRPr="00D62B8C">
              <w:rPr>
                <w:rFonts w:cstheme="minorHAnsi"/>
                <w:sz w:val="16"/>
              </w:rPr>
              <w:t xml:space="preserve">Nurse </w:t>
            </w:r>
          </w:p>
          <w:p w14:paraId="052CF730" w14:textId="77777777" w:rsidR="00E3140E" w:rsidRPr="00D62B8C" w:rsidRDefault="00E3140E" w:rsidP="00875D12">
            <w:pPr>
              <w:spacing w:line="259" w:lineRule="auto"/>
              <w:rPr>
                <w:rFonts w:cstheme="minorHAnsi"/>
              </w:rPr>
            </w:pPr>
            <w:r w:rsidRPr="00D62B8C">
              <w:rPr>
                <w:rFonts w:cstheme="minorHAnsi"/>
                <w:sz w:val="16"/>
              </w:rPr>
              <w:t xml:space="preserve">Hospital </w:t>
            </w:r>
          </w:p>
          <w:p w14:paraId="2913931A" w14:textId="77777777" w:rsidR="00E3140E" w:rsidRPr="00D62B8C" w:rsidRDefault="00E3140E" w:rsidP="00875D12">
            <w:pPr>
              <w:spacing w:line="259" w:lineRule="auto"/>
              <w:rPr>
                <w:rFonts w:cstheme="minorHAnsi"/>
              </w:rPr>
            </w:pPr>
            <w:r w:rsidRPr="00D62B8C">
              <w:rPr>
                <w:rFonts w:cstheme="minorHAnsi"/>
                <w:sz w:val="16"/>
              </w:rPr>
              <w:t xml:space="preserve">consultants </w:t>
            </w:r>
          </w:p>
          <w:p w14:paraId="6EFF1BCB" w14:textId="77777777" w:rsidR="00E3140E" w:rsidRPr="00D62B8C" w:rsidRDefault="00E3140E" w:rsidP="00875D12">
            <w:pPr>
              <w:spacing w:line="259" w:lineRule="auto"/>
              <w:rPr>
                <w:rFonts w:cstheme="minorHAnsi"/>
              </w:rPr>
            </w:pPr>
            <w:r w:rsidRPr="00D62B8C">
              <w:rPr>
                <w:rFonts w:cstheme="minorHAnsi"/>
                <w:sz w:val="16"/>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4BDA224C" w14:textId="77777777" w:rsidR="00E3140E" w:rsidRPr="00D62B8C" w:rsidRDefault="00E3140E" w:rsidP="00875D12">
            <w:pPr>
              <w:spacing w:line="259" w:lineRule="auto"/>
              <w:ind w:left="2"/>
              <w:rPr>
                <w:rFonts w:cstheme="minorHAnsi"/>
              </w:rPr>
            </w:pPr>
            <w:r w:rsidRPr="00D62B8C">
              <w:rPr>
                <w:rFonts w:cstheme="minorHAnsi"/>
                <w:sz w:val="16"/>
              </w:rPr>
              <w:t xml:space="preserve">Use of laptop  </w:t>
            </w:r>
          </w:p>
          <w:p w14:paraId="0A6298A7" w14:textId="77777777" w:rsidR="00E3140E" w:rsidRPr="00D62B8C" w:rsidRDefault="00E3140E" w:rsidP="00875D12">
            <w:pPr>
              <w:spacing w:after="2" w:line="237" w:lineRule="auto"/>
              <w:ind w:left="2"/>
              <w:rPr>
                <w:rFonts w:cstheme="minorHAnsi"/>
              </w:rPr>
            </w:pPr>
            <w:r w:rsidRPr="00D62B8C">
              <w:rPr>
                <w:rFonts w:cstheme="minorHAnsi"/>
                <w:sz w:val="16"/>
              </w:rPr>
              <w:t xml:space="preserve">Pencil grips / triangular pencils and pens / left-handed scissors / rulers with handles. Special lined/larger lined/squared paper </w:t>
            </w:r>
          </w:p>
          <w:p w14:paraId="0386E662" w14:textId="77777777" w:rsidR="00E3140E" w:rsidRPr="00D62B8C" w:rsidRDefault="00E3140E" w:rsidP="00875D12">
            <w:pPr>
              <w:spacing w:line="259" w:lineRule="auto"/>
              <w:ind w:left="2"/>
              <w:rPr>
                <w:rFonts w:cstheme="minorHAnsi"/>
              </w:rPr>
            </w:pPr>
            <w:r w:rsidRPr="00D62B8C">
              <w:rPr>
                <w:rFonts w:cstheme="minorHAnsi"/>
                <w:sz w:val="16"/>
              </w:rPr>
              <w:t xml:space="preserve">Slanting board </w:t>
            </w:r>
          </w:p>
          <w:p w14:paraId="6940FB6A" w14:textId="77777777" w:rsidR="00E3140E" w:rsidRPr="00D62B8C" w:rsidRDefault="00E3140E" w:rsidP="00875D12">
            <w:pPr>
              <w:spacing w:line="259" w:lineRule="auto"/>
              <w:ind w:left="2"/>
              <w:rPr>
                <w:rFonts w:cstheme="minorHAnsi"/>
              </w:rPr>
            </w:pPr>
            <w:r w:rsidRPr="00D62B8C">
              <w:rPr>
                <w:rFonts w:cstheme="minorHAnsi"/>
                <w:sz w:val="16"/>
              </w:rPr>
              <w:t xml:space="preserve">Scribing </w:t>
            </w:r>
          </w:p>
          <w:p w14:paraId="7CFA0C16" w14:textId="77777777" w:rsidR="00E3140E" w:rsidRPr="00D62B8C" w:rsidRDefault="00E3140E" w:rsidP="00875D12">
            <w:pPr>
              <w:spacing w:line="259" w:lineRule="auto"/>
              <w:ind w:left="2"/>
              <w:rPr>
                <w:rFonts w:cstheme="minorHAnsi"/>
              </w:rPr>
            </w:pPr>
            <w:r w:rsidRPr="00D62B8C">
              <w:rPr>
                <w:rFonts w:cstheme="minorHAnsi"/>
                <w:sz w:val="16"/>
              </w:rPr>
              <w:t xml:space="preserve">Appropriate seating </w:t>
            </w:r>
          </w:p>
          <w:p w14:paraId="1FAEAE7E" w14:textId="77777777" w:rsidR="00E3140E" w:rsidRPr="00D62B8C" w:rsidRDefault="00E3140E" w:rsidP="00875D12">
            <w:pPr>
              <w:spacing w:line="259" w:lineRule="auto"/>
              <w:ind w:left="2"/>
              <w:rPr>
                <w:rFonts w:cstheme="minorHAnsi"/>
              </w:rPr>
            </w:pPr>
            <w:r w:rsidRPr="00D62B8C">
              <w:rPr>
                <w:rFonts w:cstheme="minorHAnsi"/>
                <w:sz w:val="16"/>
              </w:rPr>
              <w:t xml:space="preserve">Appropriate lighting e.g. where a pupil can see the teacher </w:t>
            </w:r>
          </w:p>
          <w:p w14:paraId="0B68CD0D" w14:textId="77777777" w:rsidR="00E3140E" w:rsidRPr="00D62B8C" w:rsidRDefault="00E3140E" w:rsidP="00875D12">
            <w:pPr>
              <w:spacing w:line="259" w:lineRule="auto"/>
              <w:ind w:left="2"/>
              <w:rPr>
                <w:rFonts w:cstheme="minorHAnsi"/>
              </w:rPr>
            </w:pPr>
            <w:r w:rsidRPr="00D62B8C">
              <w:rPr>
                <w:rFonts w:cstheme="minorHAnsi"/>
                <w:sz w:val="16"/>
              </w:rPr>
              <w:t xml:space="preserve">Minimal background noise </w:t>
            </w:r>
          </w:p>
          <w:p w14:paraId="4E8F24D1" w14:textId="77777777" w:rsidR="00E3140E" w:rsidRPr="00D62B8C" w:rsidRDefault="00E3140E" w:rsidP="00875D12">
            <w:pPr>
              <w:spacing w:line="259" w:lineRule="auto"/>
              <w:ind w:left="2"/>
              <w:rPr>
                <w:rFonts w:cstheme="minorHAnsi"/>
              </w:rPr>
            </w:pPr>
            <w:r w:rsidRPr="00D62B8C">
              <w:rPr>
                <w:rFonts w:cstheme="minorHAnsi"/>
                <w:sz w:val="16"/>
              </w:rPr>
              <w:t xml:space="preserve">Support oral instructions with visual prompts </w:t>
            </w:r>
          </w:p>
          <w:p w14:paraId="64844F7F" w14:textId="77777777" w:rsidR="00E3140E" w:rsidRPr="00D62B8C" w:rsidRDefault="00E3140E" w:rsidP="00875D12">
            <w:pPr>
              <w:spacing w:line="259" w:lineRule="auto"/>
              <w:ind w:left="2"/>
              <w:rPr>
                <w:rFonts w:cstheme="minorHAnsi"/>
              </w:rPr>
            </w:pPr>
            <w:r w:rsidRPr="00D62B8C">
              <w:rPr>
                <w:rFonts w:cstheme="minorHAnsi"/>
                <w:sz w:val="16"/>
              </w:rPr>
              <w:t xml:space="preserve">Modelling </w:t>
            </w:r>
          </w:p>
          <w:p w14:paraId="42EAB8B7" w14:textId="77777777" w:rsidR="00E3140E" w:rsidRPr="00D62B8C" w:rsidRDefault="00E3140E" w:rsidP="00875D12">
            <w:pPr>
              <w:spacing w:line="259" w:lineRule="auto"/>
              <w:ind w:left="2"/>
              <w:rPr>
                <w:rFonts w:cstheme="minorHAnsi"/>
              </w:rPr>
            </w:pPr>
            <w:r w:rsidRPr="00D62B8C">
              <w:rPr>
                <w:rFonts w:cstheme="minorHAnsi"/>
                <w:sz w:val="16"/>
              </w:rPr>
              <w:t xml:space="preserve">Writing frames and vocabulary lists </w:t>
            </w:r>
          </w:p>
          <w:p w14:paraId="41BD2ECE" w14:textId="13815114" w:rsidR="00E3140E" w:rsidRPr="00D62B8C" w:rsidRDefault="00E3140E" w:rsidP="00875D12">
            <w:pPr>
              <w:spacing w:line="259" w:lineRule="auto"/>
              <w:ind w:left="2"/>
              <w:rPr>
                <w:rFonts w:cstheme="minorHAnsi"/>
                <w:sz w:val="16"/>
              </w:rPr>
            </w:pPr>
            <w:r w:rsidRPr="00D62B8C">
              <w:rPr>
                <w:rFonts w:cstheme="minorHAnsi"/>
                <w:sz w:val="16"/>
              </w:rPr>
              <w:t xml:space="preserve">Large print (12-14 Arial) </w:t>
            </w:r>
          </w:p>
          <w:p w14:paraId="63101C25" w14:textId="482B4A29" w:rsidR="00E3140E" w:rsidRPr="00D62B8C" w:rsidRDefault="00E3140E" w:rsidP="00875D12">
            <w:pPr>
              <w:spacing w:line="259" w:lineRule="auto"/>
              <w:ind w:left="2"/>
              <w:rPr>
                <w:rFonts w:cstheme="minorHAnsi"/>
              </w:rPr>
            </w:pPr>
            <w:r w:rsidRPr="00D62B8C">
              <w:rPr>
                <w:rFonts w:cstheme="minorHAnsi"/>
                <w:sz w:val="16"/>
              </w:rPr>
              <w:t>Specialist exercise books</w:t>
            </w:r>
          </w:p>
          <w:p w14:paraId="11B96503" w14:textId="77777777" w:rsidR="00E3140E" w:rsidRPr="00D62B8C" w:rsidRDefault="00E3140E" w:rsidP="00875D12">
            <w:pPr>
              <w:spacing w:line="259" w:lineRule="auto"/>
              <w:ind w:left="2"/>
              <w:rPr>
                <w:rFonts w:cstheme="minorHAnsi"/>
              </w:rPr>
            </w:pPr>
            <w:r w:rsidRPr="00D62B8C">
              <w:rPr>
                <w:rFonts w:cstheme="minorHAnsi"/>
                <w:sz w:val="16"/>
              </w:rPr>
              <w:t xml:space="preserve">Tactile activities e.g. play-dough </w:t>
            </w:r>
          </w:p>
          <w:p w14:paraId="1064E535" w14:textId="77777777" w:rsidR="00E3140E" w:rsidRPr="00D62B8C" w:rsidRDefault="00E3140E" w:rsidP="00875D12">
            <w:pPr>
              <w:spacing w:line="259" w:lineRule="auto"/>
              <w:ind w:left="2"/>
              <w:rPr>
                <w:rFonts w:cstheme="minorHAnsi"/>
              </w:rPr>
            </w:pPr>
            <w:r w:rsidRPr="00D62B8C">
              <w:rPr>
                <w:rFonts w:cstheme="minorHAnsi"/>
                <w:sz w:val="16"/>
              </w:rPr>
              <w:t xml:space="preserve">Fine motor practice, e.g. threading, tracing, small construction </w:t>
            </w:r>
          </w:p>
          <w:p w14:paraId="09B9CFD0" w14:textId="77777777" w:rsidR="00E3140E" w:rsidRPr="00D62B8C" w:rsidRDefault="00E3140E" w:rsidP="00875D12">
            <w:pPr>
              <w:spacing w:line="259" w:lineRule="auto"/>
              <w:ind w:left="2"/>
              <w:rPr>
                <w:rFonts w:cstheme="minorHAnsi"/>
              </w:rPr>
            </w:pPr>
            <w:r w:rsidRPr="00D62B8C">
              <w:rPr>
                <w:rFonts w:cstheme="minorHAnsi"/>
                <w:sz w:val="16"/>
              </w:rPr>
              <w:t xml:space="preserve">Visual perceptual activities e.g. spot the difference, complete the picture, copying </w:t>
            </w:r>
          </w:p>
        </w:tc>
        <w:tc>
          <w:tcPr>
            <w:tcW w:w="3543" w:type="dxa"/>
            <w:tcBorders>
              <w:top w:val="single" w:sz="4" w:space="0" w:color="000000"/>
              <w:left w:val="single" w:sz="4" w:space="0" w:color="000000"/>
              <w:bottom w:val="single" w:sz="4" w:space="0" w:color="000000"/>
              <w:right w:val="single" w:sz="4" w:space="0" w:color="000000"/>
            </w:tcBorders>
          </w:tcPr>
          <w:p w14:paraId="4152BE56" w14:textId="77777777" w:rsidR="00E3140E" w:rsidRPr="00D62B8C" w:rsidRDefault="00E3140E" w:rsidP="00875D12">
            <w:pPr>
              <w:spacing w:line="259" w:lineRule="auto"/>
              <w:rPr>
                <w:rFonts w:cstheme="minorHAnsi"/>
              </w:rPr>
            </w:pPr>
            <w:r w:rsidRPr="00D62B8C">
              <w:rPr>
                <w:rFonts w:cstheme="minorHAnsi"/>
                <w:sz w:val="16"/>
              </w:rPr>
              <w:t xml:space="preserve">Fine motor skills group.  </w:t>
            </w:r>
          </w:p>
        </w:tc>
        <w:tc>
          <w:tcPr>
            <w:tcW w:w="3686" w:type="dxa"/>
            <w:tcBorders>
              <w:top w:val="single" w:sz="4" w:space="0" w:color="000000"/>
              <w:left w:val="single" w:sz="4" w:space="0" w:color="000000"/>
              <w:bottom w:val="single" w:sz="4" w:space="0" w:color="000000"/>
              <w:right w:val="single" w:sz="4" w:space="0" w:color="000000"/>
            </w:tcBorders>
          </w:tcPr>
          <w:p w14:paraId="67479337" w14:textId="77777777" w:rsidR="00E3140E" w:rsidRPr="00D62B8C" w:rsidRDefault="00E3140E" w:rsidP="00875D12">
            <w:pPr>
              <w:spacing w:after="2" w:line="238" w:lineRule="auto"/>
              <w:rPr>
                <w:rFonts w:cstheme="minorHAnsi"/>
              </w:rPr>
            </w:pPr>
            <w:r w:rsidRPr="00D62B8C">
              <w:rPr>
                <w:rFonts w:cstheme="minorHAnsi"/>
                <w:sz w:val="16"/>
              </w:rPr>
              <w:t xml:space="preserve">Physiotherapy/Occupational therapy recommended programmes </w:t>
            </w:r>
          </w:p>
          <w:p w14:paraId="3FE78184" w14:textId="77777777" w:rsidR="00E3140E" w:rsidRPr="00D62B8C" w:rsidRDefault="00E3140E" w:rsidP="00875D12">
            <w:pPr>
              <w:spacing w:line="259" w:lineRule="auto"/>
              <w:rPr>
                <w:rFonts w:cstheme="minorHAnsi"/>
              </w:rPr>
            </w:pPr>
            <w:r w:rsidRPr="00D62B8C">
              <w:rPr>
                <w:rFonts w:cstheme="minorHAnsi"/>
                <w:sz w:val="16"/>
              </w:rPr>
              <w:t xml:space="preserve">Visual Impaired Team Support </w:t>
            </w:r>
          </w:p>
          <w:p w14:paraId="2F608B4E" w14:textId="77777777" w:rsidR="00E3140E" w:rsidRPr="00D62B8C" w:rsidRDefault="00E3140E" w:rsidP="00875D12">
            <w:pPr>
              <w:spacing w:line="259" w:lineRule="auto"/>
              <w:rPr>
                <w:rFonts w:cstheme="minorHAnsi"/>
              </w:rPr>
            </w:pPr>
            <w:r w:rsidRPr="00D62B8C">
              <w:rPr>
                <w:rFonts w:cstheme="minorHAnsi"/>
                <w:sz w:val="16"/>
              </w:rPr>
              <w:t xml:space="preserve">Hearing Impaired Team Support </w:t>
            </w:r>
          </w:p>
        </w:tc>
      </w:tr>
    </w:tbl>
    <w:p w14:paraId="2C078E63" w14:textId="1AA9A679" w:rsidR="00E3140E" w:rsidRDefault="00E3140E" w:rsidP="007A69F2">
      <w:pPr>
        <w:rPr>
          <w:rFonts w:ascii="Arial" w:hAnsi="Arial" w:cs="Arial"/>
        </w:rPr>
      </w:pPr>
    </w:p>
    <w:p w14:paraId="79642A8C" w14:textId="77777777" w:rsidR="00E3140E" w:rsidRDefault="00E3140E">
      <w:pPr>
        <w:rPr>
          <w:rFonts w:ascii="Arial" w:hAnsi="Arial" w:cs="Arial"/>
        </w:rPr>
      </w:pPr>
      <w:r>
        <w:rPr>
          <w:rFonts w:ascii="Arial" w:hAnsi="Arial" w:cs="Arial"/>
        </w:rPr>
        <w:br w:type="page"/>
      </w:r>
    </w:p>
    <w:p w14:paraId="632A04AF" w14:textId="0E02F108" w:rsidR="00E3140E" w:rsidRPr="00D62B8C" w:rsidRDefault="00E3140E" w:rsidP="00E3140E">
      <w:pPr>
        <w:rPr>
          <w:rFonts w:cstheme="minorHAnsi"/>
          <w:color w:val="FF0000"/>
          <w:sz w:val="24"/>
          <w:szCs w:val="24"/>
        </w:rPr>
      </w:pPr>
      <w:r w:rsidRPr="00D62B8C">
        <w:rPr>
          <w:rFonts w:cstheme="minorHAnsi"/>
          <w:color w:val="FF0000"/>
          <w:sz w:val="24"/>
          <w:szCs w:val="24"/>
        </w:rPr>
        <w:lastRenderedPageBreak/>
        <w:t>Appendix 2 SEND Support Document</w:t>
      </w:r>
    </w:p>
    <w:p w14:paraId="12C13EB7" w14:textId="52BACBD1" w:rsidR="00E3140E" w:rsidRPr="004F0C0B" w:rsidRDefault="00E3140E" w:rsidP="00E3140E">
      <w:pPr>
        <w:jc w:val="center"/>
        <w:rPr>
          <w:rFonts w:ascii="Lucida Sans Unicode" w:hAnsi="Lucida Sans Unicode" w:cs="Lucida Sans Unicode"/>
          <w:sz w:val="40"/>
          <w:szCs w:val="40"/>
        </w:rPr>
      </w:pPr>
      <w:r w:rsidRPr="002744FE">
        <w:rPr>
          <w:rFonts w:ascii="Lucida Sans Unicode" w:hAnsi="Lucida Sans Unicode" w:cs="Lucida Sans Unicode"/>
          <w:sz w:val="40"/>
          <w:szCs w:val="40"/>
        </w:rPr>
        <w:t xml:space="preserve">SEND Target planning and </w:t>
      </w:r>
      <w:r w:rsidRPr="00E3140E">
        <w:rPr>
          <w:rFonts w:ascii="Lucida Sans Unicode" w:hAnsi="Lucida Sans Unicode" w:cs="Lucida Sans Unicode"/>
          <w:sz w:val="40"/>
          <w:szCs w:val="40"/>
        </w:rPr>
        <w:t>review</w:t>
      </w:r>
      <w:r w:rsidRPr="002744FE">
        <w:rPr>
          <w:rFonts w:ascii="Lucida Sans Unicode" w:hAnsi="Lucida Sans Unicode" w:cs="Lucida Sans Unicode"/>
          <w:sz w:val="40"/>
          <w:szCs w:val="40"/>
        </w:rPr>
        <w:t xml:space="preserv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595"/>
        <w:gridCol w:w="1324"/>
        <w:gridCol w:w="2464"/>
        <w:gridCol w:w="58"/>
        <w:gridCol w:w="3235"/>
      </w:tblGrid>
      <w:tr w:rsidR="00E3140E" w:rsidRPr="008E7636" w14:paraId="6EC76B14" w14:textId="77777777" w:rsidTr="00875D12">
        <w:tc>
          <w:tcPr>
            <w:tcW w:w="7848" w:type="dxa"/>
            <w:gridSpan w:val="3"/>
            <w:shd w:val="clear" w:color="auto" w:fill="auto"/>
          </w:tcPr>
          <w:p w14:paraId="1A8F9DB7" w14:textId="77777777" w:rsidR="00E3140E" w:rsidRPr="008E7636" w:rsidRDefault="00E3140E" w:rsidP="00875D12">
            <w:pPr>
              <w:rPr>
                <w:rFonts w:ascii="Comic Sans MS" w:hAnsi="Comic Sans MS"/>
              </w:rPr>
            </w:pPr>
            <w:r w:rsidRPr="008E7636">
              <w:rPr>
                <w:rFonts w:ascii="Comic Sans MS" w:hAnsi="Comic Sans MS"/>
              </w:rPr>
              <w:t>Pupil Name:</w:t>
            </w:r>
            <w:r>
              <w:rPr>
                <w:rFonts w:ascii="Comic Sans MS" w:hAnsi="Comic Sans MS"/>
              </w:rPr>
              <w:t xml:space="preserve"> </w:t>
            </w:r>
          </w:p>
        </w:tc>
        <w:tc>
          <w:tcPr>
            <w:tcW w:w="2700" w:type="dxa"/>
            <w:shd w:val="clear" w:color="auto" w:fill="auto"/>
          </w:tcPr>
          <w:p w14:paraId="12A247E8" w14:textId="77777777" w:rsidR="00E3140E" w:rsidRPr="008E7636" w:rsidRDefault="00E3140E" w:rsidP="00875D12">
            <w:pPr>
              <w:rPr>
                <w:rFonts w:ascii="Comic Sans MS" w:hAnsi="Comic Sans MS"/>
              </w:rPr>
            </w:pPr>
            <w:r>
              <w:rPr>
                <w:rFonts w:ascii="Comic Sans MS" w:hAnsi="Comic Sans MS"/>
              </w:rPr>
              <w:t xml:space="preserve">Date : </w:t>
            </w:r>
          </w:p>
        </w:tc>
        <w:tc>
          <w:tcPr>
            <w:tcW w:w="3600" w:type="dxa"/>
            <w:gridSpan w:val="2"/>
            <w:shd w:val="clear" w:color="auto" w:fill="auto"/>
          </w:tcPr>
          <w:p w14:paraId="76AD3B43" w14:textId="77777777" w:rsidR="00E3140E" w:rsidRPr="008E7636" w:rsidRDefault="00E3140E" w:rsidP="00875D12">
            <w:pPr>
              <w:rPr>
                <w:rFonts w:ascii="Comic Sans MS" w:hAnsi="Comic Sans MS"/>
              </w:rPr>
            </w:pPr>
            <w:r w:rsidRPr="008E7636">
              <w:rPr>
                <w:rFonts w:ascii="Comic Sans MS" w:hAnsi="Comic Sans MS"/>
              </w:rPr>
              <w:t>Year Group:</w:t>
            </w:r>
            <w:r>
              <w:rPr>
                <w:rFonts w:ascii="Comic Sans MS" w:hAnsi="Comic Sans MS"/>
              </w:rPr>
              <w:t xml:space="preserve"> </w:t>
            </w:r>
          </w:p>
        </w:tc>
      </w:tr>
      <w:tr w:rsidR="00E3140E" w:rsidRPr="008E7636" w14:paraId="57D384ED" w14:textId="77777777" w:rsidTr="00875D12">
        <w:tc>
          <w:tcPr>
            <w:tcW w:w="14148" w:type="dxa"/>
            <w:gridSpan w:val="6"/>
            <w:shd w:val="clear" w:color="auto" w:fill="auto"/>
          </w:tcPr>
          <w:p w14:paraId="7363D446" w14:textId="77777777" w:rsidR="00E3140E" w:rsidRPr="008E7636" w:rsidRDefault="00E3140E" w:rsidP="00875D12">
            <w:pPr>
              <w:rPr>
                <w:rFonts w:ascii="Comic Sans MS" w:hAnsi="Comic Sans MS"/>
              </w:rPr>
            </w:pPr>
            <w:r w:rsidRPr="008E7636">
              <w:rPr>
                <w:rFonts w:ascii="Comic Sans MS" w:hAnsi="Comic Sans MS"/>
              </w:rPr>
              <w:t>Primary Area of Need (PAN):</w:t>
            </w:r>
          </w:p>
        </w:tc>
      </w:tr>
      <w:tr w:rsidR="00E3140E" w:rsidRPr="008E7636" w14:paraId="35AE473C" w14:textId="77777777" w:rsidTr="00875D12">
        <w:trPr>
          <w:trHeight w:val="149"/>
        </w:trPr>
        <w:tc>
          <w:tcPr>
            <w:tcW w:w="3537" w:type="dxa"/>
            <w:shd w:val="clear" w:color="auto" w:fill="auto"/>
          </w:tcPr>
          <w:p w14:paraId="689F6FE8" w14:textId="77777777" w:rsidR="00E3140E" w:rsidRPr="008E7636" w:rsidRDefault="00E3140E" w:rsidP="00875D12">
            <w:pPr>
              <w:rPr>
                <w:rFonts w:ascii="Comic Sans MS" w:hAnsi="Comic Sans MS"/>
              </w:rPr>
            </w:pPr>
            <w:r w:rsidRPr="008E7636">
              <w:rPr>
                <w:rFonts w:ascii="Comic Sans MS" w:hAnsi="Comic Sans MS"/>
              </w:rPr>
              <w:t>Key background information:</w:t>
            </w:r>
            <w:r>
              <w:rPr>
                <w:rFonts w:ascii="Comic Sans MS" w:hAnsi="Comic Sans MS"/>
              </w:rPr>
              <w:t xml:space="preserve"> </w:t>
            </w:r>
          </w:p>
        </w:tc>
        <w:tc>
          <w:tcPr>
            <w:tcW w:w="2808" w:type="dxa"/>
            <w:shd w:val="clear" w:color="auto" w:fill="auto"/>
          </w:tcPr>
          <w:p w14:paraId="47950221" w14:textId="77777777" w:rsidR="00E3140E" w:rsidRPr="008E7636" w:rsidRDefault="00E3140E" w:rsidP="00875D12">
            <w:pPr>
              <w:rPr>
                <w:rFonts w:ascii="Comic Sans MS" w:hAnsi="Comic Sans MS"/>
              </w:rPr>
            </w:pPr>
            <w:r>
              <w:rPr>
                <w:rFonts w:ascii="Comic Sans MS" w:hAnsi="Comic Sans MS"/>
              </w:rPr>
              <w:t xml:space="preserve">Teacher: </w:t>
            </w:r>
          </w:p>
        </w:tc>
        <w:tc>
          <w:tcPr>
            <w:tcW w:w="4266" w:type="dxa"/>
            <w:gridSpan w:val="3"/>
            <w:shd w:val="clear" w:color="auto" w:fill="auto"/>
          </w:tcPr>
          <w:p w14:paraId="3A7F8694" w14:textId="77777777" w:rsidR="00E3140E" w:rsidRPr="008E7636" w:rsidRDefault="00E3140E" w:rsidP="00875D12">
            <w:pPr>
              <w:rPr>
                <w:rFonts w:ascii="Comic Sans MS" w:hAnsi="Comic Sans MS"/>
              </w:rPr>
            </w:pPr>
            <w:r>
              <w:rPr>
                <w:rFonts w:ascii="Comic Sans MS" w:hAnsi="Comic Sans MS"/>
              </w:rPr>
              <w:t xml:space="preserve">Parent: </w:t>
            </w:r>
          </w:p>
        </w:tc>
        <w:tc>
          <w:tcPr>
            <w:tcW w:w="3537" w:type="dxa"/>
            <w:shd w:val="clear" w:color="auto" w:fill="auto"/>
          </w:tcPr>
          <w:p w14:paraId="495AA665" w14:textId="77777777" w:rsidR="00E3140E" w:rsidRPr="008E7636" w:rsidRDefault="00E3140E" w:rsidP="00875D12">
            <w:pPr>
              <w:rPr>
                <w:rFonts w:ascii="Comic Sans MS" w:hAnsi="Comic Sans MS"/>
              </w:rPr>
            </w:pPr>
            <w:r>
              <w:rPr>
                <w:rFonts w:ascii="Comic Sans MS" w:hAnsi="Comic Sans MS"/>
              </w:rPr>
              <w:t xml:space="preserve">Inclusion Manager: </w:t>
            </w:r>
          </w:p>
        </w:tc>
      </w:tr>
      <w:tr w:rsidR="00E3140E" w:rsidRPr="008E7636" w14:paraId="78114676" w14:textId="77777777" w:rsidTr="00875D12">
        <w:tc>
          <w:tcPr>
            <w:tcW w:w="14148" w:type="dxa"/>
            <w:gridSpan w:val="6"/>
            <w:shd w:val="clear" w:color="auto" w:fill="auto"/>
          </w:tcPr>
          <w:p w14:paraId="79EF9AC4" w14:textId="77777777" w:rsidR="00E3140E" w:rsidRPr="008E7636" w:rsidRDefault="00E3140E" w:rsidP="00875D12">
            <w:pPr>
              <w:rPr>
                <w:rFonts w:ascii="Comic Sans MS" w:hAnsi="Comic Sans MS"/>
              </w:rPr>
            </w:pPr>
            <w:r w:rsidRPr="008E7636">
              <w:rPr>
                <w:rFonts w:ascii="Comic Sans MS" w:hAnsi="Comic Sans MS"/>
              </w:rPr>
              <w:t>Professionals involved:</w:t>
            </w:r>
            <w:r>
              <w:rPr>
                <w:rFonts w:ascii="Comic Sans MS" w:hAnsi="Comic Sans MS"/>
              </w:rPr>
              <w:t xml:space="preserve"> </w:t>
            </w:r>
          </w:p>
        </w:tc>
      </w:tr>
    </w:tbl>
    <w:p w14:paraId="49C92769" w14:textId="77777777" w:rsidR="00E3140E" w:rsidRDefault="00E3140E" w:rsidP="00E3140E">
      <w:pPr>
        <w:rPr>
          <w:rFonts w:ascii="Comic Sans MS" w:hAnsi="Comic Sans MS"/>
          <w:sz w:val="28"/>
          <w:szCs w:val="28"/>
        </w:rPr>
      </w:pPr>
    </w:p>
    <w:p w14:paraId="44F9BB70" w14:textId="77777777" w:rsidR="00E3140E" w:rsidRPr="00031F61" w:rsidRDefault="00E3140E" w:rsidP="00E3140E">
      <w:pPr>
        <w:rPr>
          <w:rFonts w:ascii="Comic Sans MS" w:hAnsi="Comic Sans MS"/>
          <w:b/>
          <w:sz w:val="28"/>
          <w:szCs w:val="28"/>
        </w:rPr>
      </w:pPr>
      <w:r w:rsidRPr="00A459CC">
        <w:rPr>
          <w:rFonts w:ascii="Comic Sans MS" w:hAnsi="Comic Sans MS"/>
          <w:sz w:val="28"/>
          <w:szCs w:val="28"/>
        </w:rPr>
        <w:t xml:space="preserve"> </w:t>
      </w:r>
      <w:r w:rsidRPr="00031F61">
        <w:rPr>
          <w:rFonts w:ascii="Comic Sans MS" w:hAnsi="Comic Sans MS"/>
          <w:b/>
          <w:sz w:val="28"/>
          <w:szCs w:val="28"/>
        </w:rPr>
        <w:t>Summer</w:t>
      </w:r>
      <w:r>
        <w:rPr>
          <w:rFonts w:ascii="Comic Sans MS" w:hAnsi="Comic Sans MS"/>
          <w:b/>
          <w:sz w:val="28"/>
          <w:szCs w:val="28"/>
        </w:rPr>
        <w:t>/Winter</w:t>
      </w:r>
      <w:r w:rsidRPr="00031F61">
        <w:rPr>
          <w:rFonts w:ascii="Comic Sans MS" w:hAnsi="Comic Sans MS"/>
          <w:b/>
          <w:sz w:val="28"/>
          <w:szCs w:val="28"/>
        </w:rPr>
        <w:t xml:space="preserve"> Term </w:t>
      </w:r>
    </w:p>
    <w:p w14:paraId="3B989ECA" w14:textId="77777777" w:rsidR="00E3140E" w:rsidRPr="006E408A" w:rsidRDefault="00E3140E" w:rsidP="00E3140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5096"/>
        <w:gridCol w:w="4445"/>
      </w:tblGrid>
      <w:tr w:rsidR="00E3140E" w:rsidRPr="008E7636" w14:paraId="3977B185" w14:textId="77777777" w:rsidTr="00875D12">
        <w:tc>
          <w:tcPr>
            <w:tcW w:w="14174" w:type="dxa"/>
            <w:gridSpan w:val="3"/>
            <w:shd w:val="clear" w:color="auto" w:fill="D6E3BC"/>
          </w:tcPr>
          <w:p w14:paraId="691082D2" w14:textId="77777777" w:rsidR="00E3140E" w:rsidRPr="008E7636" w:rsidRDefault="00E3140E" w:rsidP="00875D12">
            <w:pPr>
              <w:rPr>
                <w:rFonts w:ascii="Comic Sans MS" w:hAnsi="Comic Sans MS"/>
              </w:rPr>
            </w:pPr>
            <w:r>
              <w:rPr>
                <w:rFonts w:ascii="Comic Sans MS" w:hAnsi="Comic Sans MS"/>
              </w:rPr>
              <w:t>Progress data taken from Target Tracker.</w:t>
            </w:r>
          </w:p>
        </w:tc>
      </w:tr>
      <w:tr w:rsidR="00E3140E" w:rsidRPr="008E7636" w14:paraId="1AB355DF" w14:textId="77777777" w:rsidTr="00875D12">
        <w:tc>
          <w:tcPr>
            <w:tcW w:w="3708" w:type="dxa"/>
            <w:shd w:val="clear" w:color="auto" w:fill="auto"/>
          </w:tcPr>
          <w:p w14:paraId="3FE1FF20" w14:textId="77777777" w:rsidR="00E3140E" w:rsidRPr="008E7636" w:rsidRDefault="00E3140E" w:rsidP="00875D12">
            <w:pPr>
              <w:rPr>
                <w:rFonts w:ascii="Comic Sans MS" w:hAnsi="Comic Sans MS"/>
              </w:rPr>
            </w:pPr>
            <w:r w:rsidRPr="008E7636">
              <w:rPr>
                <w:rFonts w:ascii="Comic Sans MS" w:hAnsi="Comic Sans MS"/>
              </w:rPr>
              <w:t>Reading:</w:t>
            </w:r>
            <w:r>
              <w:rPr>
                <w:rFonts w:ascii="Comic Sans MS" w:hAnsi="Comic Sans MS"/>
              </w:rPr>
              <w:t xml:space="preserve"> </w:t>
            </w:r>
          </w:p>
        </w:tc>
        <w:tc>
          <w:tcPr>
            <w:tcW w:w="5580" w:type="dxa"/>
            <w:shd w:val="clear" w:color="auto" w:fill="auto"/>
          </w:tcPr>
          <w:p w14:paraId="5C055739" w14:textId="77777777" w:rsidR="00E3140E" w:rsidRPr="008E7636" w:rsidRDefault="00E3140E" w:rsidP="00875D12">
            <w:pPr>
              <w:rPr>
                <w:rFonts w:ascii="Comic Sans MS" w:hAnsi="Comic Sans MS"/>
              </w:rPr>
            </w:pPr>
            <w:r w:rsidRPr="008E7636">
              <w:rPr>
                <w:rFonts w:ascii="Comic Sans MS" w:hAnsi="Comic Sans MS"/>
              </w:rPr>
              <w:t>Speaking &amp; Listening:</w:t>
            </w:r>
          </w:p>
        </w:tc>
        <w:tc>
          <w:tcPr>
            <w:tcW w:w="4886" w:type="dxa"/>
            <w:shd w:val="clear" w:color="auto" w:fill="auto"/>
          </w:tcPr>
          <w:p w14:paraId="53F0156D" w14:textId="77777777" w:rsidR="00E3140E" w:rsidRDefault="00E3140E" w:rsidP="00875D12">
            <w:pPr>
              <w:rPr>
                <w:rFonts w:ascii="Comic Sans MS" w:hAnsi="Comic Sans MS"/>
              </w:rPr>
            </w:pPr>
            <w:r>
              <w:rPr>
                <w:rFonts w:ascii="Comic Sans MS" w:hAnsi="Comic Sans MS"/>
              </w:rPr>
              <w:t>Daily reading support</w:t>
            </w:r>
          </w:p>
          <w:p w14:paraId="3C72C9C5" w14:textId="77777777" w:rsidR="00E3140E" w:rsidRPr="008E7636" w:rsidRDefault="00E3140E" w:rsidP="00875D12">
            <w:pPr>
              <w:rPr>
                <w:rFonts w:ascii="Comic Sans MS" w:hAnsi="Comic Sans MS"/>
              </w:rPr>
            </w:pPr>
          </w:p>
        </w:tc>
      </w:tr>
      <w:tr w:rsidR="00E3140E" w:rsidRPr="008E7636" w14:paraId="154EC9E4" w14:textId="77777777" w:rsidTr="00875D12">
        <w:tc>
          <w:tcPr>
            <w:tcW w:w="3708" w:type="dxa"/>
            <w:shd w:val="clear" w:color="auto" w:fill="auto"/>
          </w:tcPr>
          <w:p w14:paraId="6CF2148A" w14:textId="77777777" w:rsidR="00E3140E" w:rsidRPr="008E7636" w:rsidRDefault="00E3140E" w:rsidP="00875D12">
            <w:pPr>
              <w:rPr>
                <w:rFonts w:ascii="Comic Sans MS" w:hAnsi="Comic Sans MS"/>
              </w:rPr>
            </w:pPr>
            <w:r w:rsidRPr="008E7636">
              <w:rPr>
                <w:rFonts w:ascii="Comic Sans MS" w:hAnsi="Comic Sans MS"/>
              </w:rPr>
              <w:t>Writing:</w:t>
            </w:r>
          </w:p>
        </w:tc>
        <w:tc>
          <w:tcPr>
            <w:tcW w:w="5580" w:type="dxa"/>
            <w:shd w:val="clear" w:color="auto" w:fill="auto"/>
          </w:tcPr>
          <w:p w14:paraId="1E0AEBBE" w14:textId="77777777" w:rsidR="00E3140E" w:rsidRPr="008E7636" w:rsidRDefault="00E3140E" w:rsidP="00875D12">
            <w:pPr>
              <w:rPr>
                <w:rFonts w:ascii="Comic Sans MS" w:hAnsi="Comic Sans MS"/>
              </w:rPr>
            </w:pPr>
            <w:r w:rsidRPr="008E7636">
              <w:rPr>
                <w:rFonts w:ascii="Comic Sans MS" w:hAnsi="Comic Sans MS"/>
              </w:rPr>
              <w:t>Numeracy:</w:t>
            </w:r>
          </w:p>
        </w:tc>
        <w:tc>
          <w:tcPr>
            <w:tcW w:w="4886" w:type="dxa"/>
            <w:shd w:val="clear" w:color="auto" w:fill="auto"/>
          </w:tcPr>
          <w:p w14:paraId="2402AA5F" w14:textId="77777777" w:rsidR="00E3140E" w:rsidRPr="008E7636" w:rsidRDefault="00E3140E" w:rsidP="00875D12">
            <w:pPr>
              <w:rPr>
                <w:rFonts w:ascii="Comic Sans MS" w:hAnsi="Comic Sans MS"/>
              </w:rPr>
            </w:pPr>
            <w:r>
              <w:rPr>
                <w:rFonts w:ascii="Comic Sans MS" w:hAnsi="Comic Sans MS"/>
              </w:rPr>
              <w:t xml:space="preserve"> </w:t>
            </w:r>
          </w:p>
        </w:tc>
      </w:tr>
    </w:tbl>
    <w:p w14:paraId="0AA3FF55" w14:textId="77777777" w:rsidR="00E3140E" w:rsidRDefault="00E3140E" w:rsidP="00E3140E"/>
    <w:tbl>
      <w:tblPr>
        <w:tblpPr w:leftFromText="180" w:rightFromText="180" w:vertAnchor="page" w:horzAnchor="margin" w:tblpXSpec="center" w:tblpY="318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680"/>
        <w:gridCol w:w="680"/>
        <w:gridCol w:w="681"/>
        <w:gridCol w:w="680"/>
        <w:gridCol w:w="681"/>
        <w:gridCol w:w="4394"/>
        <w:gridCol w:w="993"/>
        <w:gridCol w:w="850"/>
        <w:gridCol w:w="699"/>
        <w:gridCol w:w="784"/>
        <w:gridCol w:w="785"/>
      </w:tblGrid>
      <w:tr w:rsidR="00E3140E" w:rsidRPr="007E59E2" w14:paraId="1A6D860C" w14:textId="77777777" w:rsidTr="00E3140E">
        <w:trPr>
          <w:cantSplit/>
          <w:trHeight w:val="1134"/>
        </w:trPr>
        <w:tc>
          <w:tcPr>
            <w:tcW w:w="709" w:type="dxa"/>
            <w:shd w:val="clear" w:color="auto" w:fill="C5E0B3"/>
            <w:textDirection w:val="btLr"/>
          </w:tcPr>
          <w:p w14:paraId="508708A4" w14:textId="77777777" w:rsidR="00E3140E" w:rsidRPr="007E59E2" w:rsidRDefault="00E3140E" w:rsidP="00E3140E">
            <w:pPr>
              <w:ind w:left="113" w:right="113"/>
              <w:jc w:val="center"/>
              <w:rPr>
                <w:rFonts w:ascii="Comic Sans MS" w:hAnsi="Comic Sans MS" w:cs="Arial"/>
                <w:b/>
                <w:sz w:val="20"/>
                <w:szCs w:val="20"/>
              </w:rPr>
            </w:pPr>
            <w:r w:rsidRPr="007E59E2">
              <w:rPr>
                <w:rFonts w:ascii="Comic Sans MS" w:hAnsi="Comic Sans MS" w:cs="Arial"/>
                <w:b/>
                <w:sz w:val="20"/>
                <w:szCs w:val="20"/>
              </w:rPr>
              <w:lastRenderedPageBreak/>
              <w:t>No. of outcome</w:t>
            </w:r>
          </w:p>
        </w:tc>
        <w:tc>
          <w:tcPr>
            <w:tcW w:w="3119" w:type="dxa"/>
            <w:shd w:val="clear" w:color="auto" w:fill="C5E0B3"/>
            <w:vAlign w:val="center"/>
          </w:tcPr>
          <w:p w14:paraId="67634E39"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Short term targets (each step may need more than one target)</w:t>
            </w:r>
          </w:p>
        </w:tc>
        <w:tc>
          <w:tcPr>
            <w:tcW w:w="3402" w:type="dxa"/>
            <w:gridSpan w:val="5"/>
            <w:shd w:val="clear" w:color="auto" w:fill="C5E0B3"/>
            <w:vAlign w:val="center"/>
          </w:tcPr>
          <w:p w14:paraId="67BCC7F5"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What needs to happen to help me achieve this outcome (strategies / interventions)?</w:t>
            </w:r>
          </w:p>
        </w:tc>
        <w:tc>
          <w:tcPr>
            <w:tcW w:w="4394" w:type="dxa"/>
            <w:shd w:val="clear" w:color="auto" w:fill="C5E0B3"/>
            <w:vAlign w:val="center"/>
          </w:tcPr>
          <w:p w14:paraId="504FE762"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Who will do it?</w:t>
            </w:r>
          </w:p>
        </w:tc>
        <w:tc>
          <w:tcPr>
            <w:tcW w:w="4111" w:type="dxa"/>
            <w:gridSpan w:val="5"/>
            <w:shd w:val="clear" w:color="auto" w:fill="C5E0B3"/>
            <w:vAlign w:val="center"/>
          </w:tcPr>
          <w:p w14:paraId="246C6B3A"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How often? (frequency and duration)</w:t>
            </w:r>
          </w:p>
          <w:p w14:paraId="6E5A54A1"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Resources required</w:t>
            </w:r>
          </w:p>
        </w:tc>
      </w:tr>
      <w:tr w:rsidR="00E3140E" w:rsidRPr="007E59E2" w14:paraId="7AFE6C16" w14:textId="77777777" w:rsidTr="00E3140E">
        <w:tc>
          <w:tcPr>
            <w:tcW w:w="709" w:type="dxa"/>
            <w:shd w:val="clear" w:color="auto" w:fill="auto"/>
            <w:vAlign w:val="center"/>
          </w:tcPr>
          <w:p w14:paraId="76BC4104" w14:textId="77777777" w:rsidR="00E3140E" w:rsidRPr="007E59E2" w:rsidRDefault="00E3140E" w:rsidP="00E3140E">
            <w:pPr>
              <w:jc w:val="center"/>
              <w:rPr>
                <w:rFonts w:ascii="Comic Sans MS" w:hAnsi="Comic Sans MS"/>
              </w:rPr>
            </w:pPr>
            <w:r>
              <w:rPr>
                <w:rFonts w:ascii="Comic Sans MS" w:hAnsi="Comic Sans MS"/>
              </w:rPr>
              <w:t>1</w:t>
            </w:r>
          </w:p>
        </w:tc>
        <w:tc>
          <w:tcPr>
            <w:tcW w:w="3119" w:type="dxa"/>
            <w:shd w:val="clear" w:color="auto" w:fill="auto"/>
          </w:tcPr>
          <w:p w14:paraId="2F171B4F" w14:textId="77777777" w:rsidR="00E3140E" w:rsidRDefault="00E3140E" w:rsidP="00E3140E">
            <w:pPr>
              <w:pStyle w:val="ListParagraph"/>
              <w:ind w:left="318"/>
              <w:rPr>
                <w:rFonts w:ascii="Comic Sans MS" w:hAnsi="Comic Sans MS" w:cs="Arial"/>
                <w:sz w:val="18"/>
                <w:szCs w:val="18"/>
              </w:rPr>
            </w:pPr>
          </w:p>
          <w:p w14:paraId="247F6C0F" w14:textId="77777777" w:rsidR="00E3140E" w:rsidRPr="007E59E2" w:rsidRDefault="00E3140E" w:rsidP="00E3140E">
            <w:pPr>
              <w:pStyle w:val="ListParagraph"/>
              <w:ind w:left="0"/>
              <w:rPr>
                <w:rFonts w:ascii="Comic Sans MS" w:hAnsi="Comic Sans MS" w:cs="Arial"/>
                <w:sz w:val="18"/>
                <w:szCs w:val="18"/>
              </w:rPr>
            </w:pPr>
            <w:r>
              <w:rPr>
                <w:rFonts w:ascii="Comic Sans MS" w:hAnsi="Comic Sans MS" w:cs="Arial"/>
                <w:sz w:val="18"/>
                <w:szCs w:val="18"/>
              </w:rPr>
              <w:t>BASE:1/5</w:t>
            </w:r>
          </w:p>
        </w:tc>
        <w:tc>
          <w:tcPr>
            <w:tcW w:w="3402" w:type="dxa"/>
            <w:gridSpan w:val="5"/>
            <w:shd w:val="clear" w:color="auto" w:fill="auto"/>
          </w:tcPr>
          <w:p w14:paraId="4761446E" w14:textId="77777777" w:rsidR="00E3140E" w:rsidRDefault="00E3140E" w:rsidP="00E3140E">
            <w:pPr>
              <w:pStyle w:val="Default"/>
              <w:ind w:left="720"/>
              <w:rPr>
                <w:rFonts w:ascii="Comic Sans MS" w:hAnsi="Comic Sans MS" w:cs="Arial"/>
                <w:sz w:val="18"/>
                <w:szCs w:val="18"/>
              </w:rPr>
            </w:pPr>
          </w:p>
          <w:p w14:paraId="798B06A6" w14:textId="77777777" w:rsidR="00E3140E" w:rsidRPr="007E59E2" w:rsidRDefault="00E3140E" w:rsidP="00E3140E">
            <w:pPr>
              <w:pStyle w:val="Default"/>
              <w:rPr>
                <w:rFonts w:ascii="Comic Sans MS" w:hAnsi="Comic Sans MS" w:cs="Arial"/>
                <w:sz w:val="18"/>
                <w:szCs w:val="18"/>
              </w:rPr>
            </w:pPr>
          </w:p>
        </w:tc>
        <w:tc>
          <w:tcPr>
            <w:tcW w:w="4394" w:type="dxa"/>
            <w:shd w:val="clear" w:color="auto" w:fill="auto"/>
          </w:tcPr>
          <w:p w14:paraId="658B1493" w14:textId="77777777" w:rsidR="00E3140E" w:rsidRPr="007E59E2" w:rsidRDefault="00E3140E" w:rsidP="00E3140E">
            <w:pPr>
              <w:pStyle w:val="ListParagraph"/>
              <w:rPr>
                <w:rFonts w:ascii="Comic Sans MS" w:hAnsi="Comic Sans MS" w:cs="Arial"/>
                <w:sz w:val="18"/>
                <w:szCs w:val="18"/>
              </w:rPr>
            </w:pPr>
          </w:p>
        </w:tc>
        <w:tc>
          <w:tcPr>
            <w:tcW w:w="4111" w:type="dxa"/>
            <w:gridSpan w:val="5"/>
            <w:shd w:val="clear" w:color="auto" w:fill="auto"/>
          </w:tcPr>
          <w:p w14:paraId="23A1386D" w14:textId="77777777" w:rsidR="00E3140E" w:rsidRPr="007B01E8" w:rsidRDefault="00E3140E" w:rsidP="00E3140E">
            <w:pPr>
              <w:rPr>
                <w:rFonts w:ascii="Comic Sans MS" w:hAnsi="Comic Sans MS" w:cs="Arial"/>
                <w:color w:val="FF0000"/>
                <w:sz w:val="18"/>
                <w:szCs w:val="18"/>
              </w:rPr>
            </w:pPr>
          </w:p>
        </w:tc>
      </w:tr>
      <w:tr w:rsidR="00E3140E" w14:paraId="4BFC1567" w14:textId="77777777" w:rsidTr="00E3140E">
        <w:trPr>
          <w:trHeight w:val="604"/>
        </w:trPr>
        <w:tc>
          <w:tcPr>
            <w:tcW w:w="3828" w:type="dxa"/>
            <w:gridSpan w:val="2"/>
            <w:shd w:val="clear" w:color="auto" w:fill="auto"/>
            <w:vAlign w:val="center"/>
          </w:tcPr>
          <w:p w14:paraId="0D857491"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Measure of impact at the start:</w:t>
            </w:r>
          </w:p>
        </w:tc>
        <w:tc>
          <w:tcPr>
            <w:tcW w:w="680" w:type="dxa"/>
            <w:shd w:val="clear" w:color="auto" w:fill="auto"/>
            <w:vAlign w:val="center"/>
          </w:tcPr>
          <w:p w14:paraId="53D599CB" w14:textId="77777777" w:rsidR="00E3140E" w:rsidRPr="007E59E2" w:rsidRDefault="00E3140E" w:rsidP="00E3140E">
            <w:pPr>
              <w:jc w:val="center"/>
              <w:rPr>
                <w:rFonts w:ascii="Comic Sans MS" w:hAnsi="Comic Sans MS"/>
              </w:rPr>
            </w:pPr>
            <w:r w:rsidRPr="00533DE3">
              <w:rPr>
                <w:rFonts w:ascii="Comic Sans MS" w:hAnsi="Comic Sans MS"/>
                <w:highlight w:val="yellow"/>
              </w:rPr>
              <w:t>1</w:t>
            </w:r>
          </w:p>
        </w:tc>
        <w:tc>
          <w:tcPr>
            <w:tcW w:w="680" w:type="dxa"/>
            <w:shd w:val="clear" w:color="auto" w:fill="auto"/>
            <w:vAlign w:val="center"/>
          </w:tcPr>
          <w:p w14:paraId="4479E6A6" w14:textId="77777777" w:rsidR="00E3140E" w:rsidRPr="007E59E2" w:rsidRDefault="00E3140E" w:rsidP="00E3140E">
            <w:pPr>
              <w:jc w:val="center"/>
              <w:rPr>
                <w:rFonts w:ascii="Comic Sans MS" w:hAnsi="Comic Sans MS"/>
              </w:rPr>
            </w:pPr>
            <w:r w:rsidRPr="007E59E2">
              <w:rPr>
                <w:rFonts w:ascii="Comic Sans MS" w:hAnsi="Comic Sans MS"/>
              </w:rPr>
              <w:t>2</w:t>
            </w:r>
          </w:p>
        </w:tc>
        <w:tc>
          <w:tcPr>
            <w:tcW w:w="681" w:type="dxa"/>
            <w:shd w:val="clear" w:color="auto" w:fill="auto"/>
            <w:vAlign w:val="center"/>
          </w:tcPr>
          <w:p w14:paraId="13924958"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680" w:type="dxa"/>
            <w:shd w:val="clear" w:color="auto" w:fill="auto"/>
            <w:vAlign w:val="center"/>
          </w:tcPr>
          <w:p w14:paraId="6E14830B"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681" w:type="dxa"/>
            <w:shd w:val="clear" w:color="auto" w:fill="auto"/>
            <w:vAlign w:val="center"/>
          </w:tcPr>
          <w:p w14:paraId="23F4212D" w14:textId="77777777" w:rsidR="00E3140E" w:rsidRPr="007E59E2" w:rsidRDefault="00E3140E" w:rsidP="00E3140E">
            <w:pPr>
              <w:jc w:val="center"/>
              <w:rPr>
                <w:rFonts w:ascii="Comic Sans MS" w:hAnsi="Comic Sans MS"/>
              </w:rPr>
            </w:pPr>
            <w:r w:rsidRPr="007E59E2">
              <w:rPr>
                <w:rFonts w:ascii="Comic Sans MS" w:hAnsi="Comic Sans MS"/>
              </w:rPr>
              <w:t>5</w:t>
            </w:r>
          </w:p>
        </w:tc>
        <w:tc>
          <w:tcPr>
            <w:tcW w:w="4394" w:type="dxa"/>
            <w:shd w:val="clear" w:color="auto" w:fill="auto"/>
            <w:vAlign w:val="center"/>
          </w:tcPr>
          <w:p w14:paraId="67A98FA4" w14:textId="77777777" w:rsidR="00E3140E" w:rsidRPr="007E59E2" w:rsidRDefault="00E3140E" w:rsidP="00E3140E">
            <w:pPr>
              <w:jc w:val="center"/>
              <w:rPr>
                <w:rFonts w:ascii="Comic Sans MS" w:hAnsi="Comic Sans MS"/>
                <w:b/>
              </w:rPr>
            </w:pPr>
            <w:r w:rsidRPr="007E59E2">
              <w:rPr>
                <w:rFonts w:ascii="Comic Sans MS" w:hAnsi="Comic Sans MS"/>
                <w:b/>
              </w:rPr>
              <w:t>Measure of impact at review date:</w:t>
            </w:r>
          </w:p>
          <w:p w14:paraId="6EF86DAD" w14:textId="77777777" w:rsidR="00E3140E" w:rsidRPr="007E59E2" w:rsidRDefault="00E3140E" w:rsidP="00E3140E">
            <w:pPr>
              <w:jc w:val="center"/>
              <w:rPr>
                <w:rFonts w:ascii="Comic Sans MS" w:hAnsi="Comic Sans MS"/>
              </w:rPr>
            </w:pPr>
          </w:p>
        </w:tc>
        <w:tc>
          <w:tcPr>
            <w:tcW w:w="993" w:type="dxa"/>
            <w:shd w:val="clear" w:color="auto" w:fill="auto"/>
            <w:vAlign w:val="center"/>
          </w:tcPr>
          <w:p w14:paraId="4B9483A7" w14:textId="77777777" w:rsidR="00E3140E" w:rsidRPr="007E59E2" w:rsidRDefault="00E3140E" w:rsidP="00E3140E">
            <w:pPr>
              <w:jc w:val="center"/>
              <w:rPr>
                <w:rFonts w:ascii="Comic Sans MS" w:hAnsi="Comic Sans MS"/>
              </w:rPr>
            </w:pPr>
            <w:r w:rsidRPr="007E59E2">
              <w:rPr>
                <w:rFonts w:ascii="Comic Sans MS" w:hAnsi="Comic Sans MS"/>
              </w:rPr>
              <w:t>1</w:t>
            </w:r>
          </w:p>
        </w:tc>
        <w:tc>
          <w:tcPr>
            <w:tcW w:w="850" w:type="dxa"/>
            <w:shd w:val="clear" w:color="auto" w:fill="auto"/>
            <w:vAlign w:val="center"/>
          </w:tcPr>
          <w:p w14:paraId="1B8B769C" w14:textId="77777777" w:rsidR="00E3140E" w:rsidRPr="007E59E2" w:rsidRDefault="00E3140E" w:rsidP="00E3140E">
            <w:pPr>
              <w:jc w:val="center"/>
              <w:rPr>
                <w:rFonts w:ascii="Comic Sans MS" w:hAnsi="Comic Sans MS"/>
              </w:rPr>
            </w:pPr>
            <w:r w:rsidRPr="00D11A56">
              <w:rPr>
                <w:rFonts w:ascii="Comic Sans MS" w:hAnsi="Comic Sans MS"/>
                <w:highlight w:val="yellow"/>
              </w:rPr>
              <w:t>2</w:t>
            </w:r>
          </w:p>
        </w:tc>
        <w:tc>
          <w:tcPr>
            <w:tcW w:w="699" w:type="dxa"/>
            <w:shd w:val="clear" w:color="auto" w:fill="auto"/>
            <w:vAlign w:val="center"/>
          </w:tcPr>
          <w:p w14:paraId="50520973"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784" w:type="dxa"/>
            <w:shd w:val="clear" w:color="auto" w:fill="auto"/>
            <w:vAlign w:val="center"/>
          </w:tcPr>
          <w:p w14:paraId="76416541"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785" w:type="dxa"/>
            <w:shd w:val="clear" w:color="auto" w:fill="auto"/>
            <w:vAlign w:val="center"/>
          </w:tcPr>
          <w:p w14:paraId="45D65EB5" w14:textId="77777777" w:rsidR="00E3140E" w:rsidRPr="007E59E2" w:rsidRDefault="00E3140E" w:rsidP="00E3140E">
            <w:pPr>
              <w:jc w:val="center"/>
              <w:rPr>
                <w:rFonts w:ascii="Comic Sans MS" w:hAnsi="Comic Sans MS"/>
              </w:rPr>
            </w:pPr>
            <w:r w:rsidRPr="007E59E2">
              <w:rPr>
                <w:rFonts w:ascii="Comic Sans MS" w:hAnsi="Comic Sans MS"/>
              </w:rPr>
              <w:t>5</w:t>
            </w:r>
          </w:p>
        </w:tc>
      </w:tr>
      <w:tr w:rsidR="00E3140E" w:rsidRPr="007E59E2" w14:paraId="270ACF69" w14:textId="77777777" w:rsidTr="00E3140E">
        <w:trPr>
          <w:cantSplit/>
          <w:trHeight w:val="1134"/>
        </w:trPr>
        <w:tc>
          <w:tcPr>
            <w:tcW w:w="709" w:type="dxa"/>
            <w:shd w:val="clear" w:color="auto" w:fill="C5E0B3"/>
            <w:textDirection w:val="btLr"/>
          </w:tcPr>
          <w:p w14:paraId="20CDED7B" w14:textId="77777777" w:rsidR="00E3140E" w:rsidRPr="007E59E2" w:rsidRDefault="00E3140E" w:rsidP="00E3140E">
            <w:pPr>
              <w:ind w:left="113" w:right="113"/>
              <w:jc w:val="center"/>
              <w:rPr>
                <w:rFonts w:ascii="Comic Sans MS" w:hAnsi="Comic Sans MS" w:cs="Arial"/>
                <w:b/>
                <w:sz w:val="20"/>
                <w:szCs w:val="20"/>
              </w:rPr>
            </w:pPr>
            <w:r w:rsidRPr="007E59E2">
              <w:rPr>
                <w:rFonts w:ascii="Comic Sans MS" w:hAnsi="Comic Sans MS" w:cs="Arial"/>
                <w:b/>
                <w:sz w:val="20"/>
                <w:szCs w:val="20"/>
              </w:rPr>
              <w:t>No. of outcome</w:t>
            </w:r>
          </w:p>
        </w:tc>
        <w:tc>
          <w:tcPr>
            <w:tcW w:w="3119" w:type="dxa"/>
            <w:shd w:val="clear" w:color="auto" w:fill="C5E0B3"/>
            <w:vAlign w:val="center"/>
          </w:tcPr>
          <w:p w14:paraId="171C5217"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Short term targets (each step may need more than one target)</w:t>
            </w:r>
          </w:p>
        </w:tc>
        <w:tc>
          <w:tcPr>
            <w:tcW w:w="3402" w:type="dxa"/>
            <w:gridSpan w:val="5"/>
            <w:shd w:val="clear" w:color="auto" w:fill="C5E0B3"/>
            <w:vAlign w:val="center"/>
          </w:tcPr>
          <w:p w14:paraId="3485FDFE"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What needs to happen to help me achieve this outcome (strategies / interventions)?</w:t>
            </w:r>
          </w:p>
        </w:tc>
        <w:tc>
          <w:tcPr>
            <w:tcW w:w="4394" w:type="dxa"/>
            <w:shd w:val="clear" w:color="auto" w:fill="C5E0B3"/>
            <w:vAlign w:val="center"/>
          </w:tcPr>
          <w:p w14:paraId="136DD79C"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Who will do it?</w:t>
            </w:r>
          </w:p>
        </w:tc>
        <w:tc>
          <w:tcPr>
            <w:tcW w:w="4111" w:type="dxa"/>
            <w:gridSpan w:val="5"/>
            <w:shd w:val="clear" w:color="auto" w:fill="C5E0B3"/>
            <w:vAlign w:val="center"/>
          </w:tcPr>
          <w:p w14:paraId="77F54972"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How often? (frequency and duration)</w:t>
            </w:r>
          </w:p>
          <w:p w14:paraId="180F8916"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Resources required</w:t>
            </w:r>
          </w:p>
        </w:tc>
      </w:tr>
      <w:tr w:rsidR="00E3140E" w:rsidRPr="007E59E2" w14:paraId="4F94F294" w14:textId="77777777" w:rsidTr="00E3140E">
        <w:tc>
          <w:tcPr>
            <w:tcW w:w="709" w:type="dxa"/>
            <w:shd w:val="clear" w:color="auto" w:fill="auto"/>
            <w:vAlign w:val="center"/>
          </w:tcPr>
          <w:p w14:paraId="64C3AE62" w14:textId="77777777" w:rsidR="00E3140E" w:rsidRPr="007E59E2" w:rsidRDefault="00E3140E" w:rsidP="00E3140E">
            <w:pPr>
              <w:jc w:val="center"/>
              <w:rPr>
                <w:rFonts w:ascii="Comic Sans MS" w:hAnsi="Comic Sans MS"/>
              </w:rPr>
            </w:pPr>
            <w:r>
              <w:rPr>
                <w:rFonts w:ascii="Comic Sans MS" w:hAnsi="Comic Sans MS"/>
              </w:rPr>
              <w:t>2</w:t>
            </w:r>
          </w:p>
        </w:tc>
        <w:tc>
          <w:tcPr>
            <w:tcW w:w="3119" w:type="dxa"/>
            <w:shd w:val="clear" w:color="auto" w:fill="auto"/>
          </w:tcPr>
          <w:p w14:paraId="4205CB21" w14:textId="77777777" w:rsidR="00E3140E" w:rsidRPr="007E59E2" w:rsidRDefault="00E3140E" w:rsidP="00E3140E">
            <w:pPr>
              <w:pStyle w:val="ListParagraph"/>
              <w:ind w:left="318"/>
              <w:rPr>
                <w:rFonts w:ascii="Comic Sans MS" w:hAnsi="Comic Sans MS" w:cs="Arial"/>
                <w:sz w:val="18"/>
                <w:szCs w:val="18"/>
              </w:rPr>
            </w:pPr>
            <w:proofErr w:type="spellStart"/>
            <w:r>
              <w:rPr>
                <w:rFonts w:ascii="Comic Sans MS" w:hAnsi="Comic Sans MS" w:cs="Arial"/>
                <w:sz w:val="18"/>
                <w:szCs w:val="18"/>
              </w:rPr>
              <w:t>maths</w:t>
            </w:r>
            <w:proofErr w:type="spellEnd"/>
            <w:r>
              <w:rPr>
                <w:rFonts w:ascii="Comic Sans MS" w:hAnsi="Comic Sans MS" w:cs="Arial"/>
                <w:sz w:val="18"/>
                <w:szCs w:val="18"/>
              </w:rPr>
              <w:t xml:space="preserve"> </w:t>
            </w:r>
          </w:p>
        </w:tc>
        <w:tc>
          <w:tcPr>
            <w:tcW w:w="3402" w:type="dxa"/>
            <w:gridSpan w:val="5"/>
            <w:shd w:val="clear" w:color="auto" w:fill="auto"/>
          </w:tcPr>
          <w:p w14:paraId="734E8F8C" w14:textId="77777777" w:rsidR="00E3140E" w:rsidRPr="007E59E2" w:rsidRDefault="00E3140E" w:rsidP="00E3140E">
            <w:pPr>
              <w:pStyle w:val="Default"/>
              <w:ind w:left="720"/>
              <w:rPr>
                <w:rFonts w:ascii="Comic Sans MS" w:hAnsi="Comic Sans MS" w:cs="Arial"/>
                <w:sz w:val="18"/>
                <w:szCs w:val="18"/>
              </w:rPr>
            </w:pPr>
          </w:p>
        </w:tc>
        <w:tc>
          <w:tcPr>
            <w:tcW w:w="4394" w:type="dxa"/>
            <w:shd w:val="clear" w:color="auto" w:fill="auto"/>
          </w:tcPr>
          <w:p w14:paraId="27E5D08B" w14:textId="77777777" w:rsidR="00E3140E" w:rsidRDefault="00E3140E" w:rsidP="00E3140E">
            <w:pPr>
              <w:pStyle w:val="ListParagraph"/>
              <w:rPr>
                <w:rFonts w:ascii="Comic Sans MS" w:hAnsi="Comic Sans MS" w:cs="Arial"/>
                <w:sz w:val="18"/>
                <w:szCs w:val="18"/>
              </w:rPr>
            </w:pPr>
          </w:p>
          <w:p w14:paraId="367E2084" w14:textId="77777777" w:rsidR="00E3140E" w:rsidRDefault="00E3140E" w:rsidP="00E3140E">
            <w:pPr>
              <w:pStyle w:val="ListParagraph"/>
              <w:rPr>
                <w:rFonts w:ascii="Comic Sans MS" w:hAnsi="Comic Sans MS" w:cs="Arial"/>
                <w:sz w:val="18"/>
                <w:szCs w:val="18"/>
              </w:rPr>
            </w:pPr>
          </w:p>
          <w:p w14:paraId="1FB22E63" w14:textId="77777777" w:rsidR="00E3140E" w:rsidRPr="007E59E2" w:rsidRDefault="00E3140E" w:rsidP="00E3140E">
            <w:pPr>
              <w:pStyle w:val="ListParagraph"/>
              <w:rPr>
                <w:rFonts w:ascii="Comic Sans MS" w:hAnsi="Comic Sans MS" w:cs="Arial"/>
                <w:sz w:val="18"/>
                <w:szCs w:val="18"/>
              </w:rPr>
            </w:pPr>
          </w:p>
        </w:tc>
        <w:tc>
          <w:tcPr>
            <w:tcW w:w="4111" w:type="dxa"/>
            <w:gridSpan w:val="5"/>
            <w:shd w:val="clear" w:color="auto" w:fill="auto"/>
          </w:tcPr>
          <w:p w14:paraId="11AA5BEB" w14:textId="77777777" w:rsidR="00E3140E" w:rsidRPr="007E59E2" w:rsidRDefault="00E3140E" w:rsidP="00E3140E">
            <w:pPr>
              <w:rPr>
                <w:rFonts w:ascii="Comic Sans MS" w:hAnsi="Comic Sans MS" w:cs="Arial"/>
                <w:sz w:val="18"/>
                <w:szCs w:val="18"/>
              </w:rPr>
            </w:pPr>
          </w:p>
        </w:tc>
      </w:tr>
      <w:tr w:rsidR="00E3140E" w:rsidRPr="007E59E2" w14:paraId="344B41ED" w14:textId="77777777" w:rsidTr="00E3140E">
        <w:trPr>
          <w:trHeight w:val="604"/>
        </w:trPr>
        <w:tc>
          <w:tcPr>
            <w:tcW w:w="3828" w:type="dxa"/>
            <w:gridSpan w:val="2"/>
            <w:shd w:val="clear" w:color="auto" w:fill="auto"/>
            <w:vAlign w:val="center"/>
          </w:tcPr>
          <w:p w14:paraId="202AF80D"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Measure of impact at the start:</w:t>
            </w:r>
          </w:p>
        </w:tc>
        <w:tc>
          <w:tcPr>
            <w:tcW w:w="680" w:type="dxa"/>
            <w:shd w:val="clear" w:color="auto" w:fill="auto"/>
            <w:vAlign w:val="center"/>
          </w:tcPr>
          <w:p w14:paraId="2B7ACDDC" w14:textId="77777777" w:rsidR="00E3140E" w:rsidRPr="007E59E2" w:rsidRDefault="00E3140E" w:rsidP="00E3140E">
            <w:pPr>
              <w:jc w:val="center"/>
              <w:rPr>
                <w:rFonts w:ascii="Comic Sans MS" w:hAnsi="Comic Sans MS"/>
              </w:rPr>
            </w:pPr>
            <w:r w:rsidRPr="007E1F16">
              <w:rPr>
                <w:rFonts w:ascii="Comic Sans MS" w:hAnsi="Comic Sans MS"/>
                <w:highlight w:val="yellow"/>
              </w:rPr>
              <w:t>1</w:t>
            </w:r>
          </w:p>
        </w:tc>
        <w:tc>
          <w:tcPr>
            <w:tcW w:w="680" w:type="dxa"/>
            <w:shd w:val="clear" w:color="auto" w:fill="auto"/>
            <w:vAlign w:val="center"/>
          </w:tcPr>
          <w:p w14:paraId="2138412C" w14:textId="77777777" w:rsidR="00E3140E" w:rsidRPr="007E59E2" w:rsidRDefault="00E3140E" w:rsidP="00E3140E">
            <w:pPr>
              <w:jc w:val="center"/>
              <w:rPr>
                <w:rFonts w:ascii="Comic Sans MS" w:hAnsi="Comic Sans MS"/>
              </w:rPr>
            </w:pPr>
            <w:r w:rsidRPr="007E1F16">
              <w:rPr>
                <w:rFonts w:ascii="Comic Sans MS" w:hAnsi="Comic Sans MS"/>
              </w:rPr>
              <w:t>2</w:t>
            </w:r>
          </w:p>
        </w:tc>
        <w:tc>
          <w:tcPr>
            <w:tcW w:w="681" w:type="dxa"/>
            <w:shd w:val="clear" w:color="auto" w:fill="auto"/>
            <w:vAlign w:val="center"/>
          </w:tcPr>
          <w:p w14:paraId="0628FD12"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680" w:type="dxa"/>
            <w:shd w:val="clear" w:color="auto" w:fill="auto"/>
            <w:vAlign w:val="center"/>
          </w:tcPr>
          <w:p w14:paraId="6D8144F9"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681" w:type="dxa"/>
            <w:shd w:val="clear" w:color="auto" w:fill="auto"/>
            <w:vAlign w:val="center"/>
          </w:tcPr>
          <w:p w14:paraId="133FEF75" w14:textId="77777777" w:rsidR="00E3140E" w:rsidRPr="007E59E2" w:rsidRDefault="00E3140E" w:rsidP="00E3140E">
            <w:pPr>
              <w:jc w:val="center"/>
              <w:rPr>
                <w:rFonts w:ascii="Comic Sans MS" w:hAnsi="Comic Sans MS"/>
              </w:rPr>
            </w:pPr>
            <w:r w:rsidRPr="007E59E2">
              <w:rPr>
                <w:rFonts w:ascii="Comic Sans MS" w:hAnsi="Comic Sans MS"/>
              </w:rPr>
              <w:t>5</w:t>
            </w:r>
          </w:p>
        </w:tc>
        <w:tc>
          <w:tcPr>
            <w:tcW w:w="4394" w:type="dxa"/>
            <w:shd w:val="clear" w:color="auto" w:fill="auto"/>
            <w:vAlign w:val="center"/>
          </w:tcPr>
          <w:p w14:paraId="16D21DAB" w14:textId="77777777" w:rsidR="00E3140E" w:rsidRPr="007E59E2" w:rsidRDefault="00E3140E" w:rsidP="00E3140E">
            <w:pPr>
              <w:jc w:val="center"/>
              <w:rPr>
                <w:rFonts w:ascii="Comic Sans MS" w:hAnsi="Comic Sans MS"/>
                <w:b/>
              </w:rPr>
            </w:pPr>
            <w:r w:rsidRPr="007E59E2">
              <w:rPr>
                <w:rFonts w:ascii="Comic Sans MS" w:hAnsi="Comic Sans MS"/>
                <w:b/>
              </w:rPr>
              <w:t>Measure of impact at review date:</w:t>
            </w:r>
          </w:p>
          <w:p w14:paraId="15C8EB83" w14:textId="77777777" w:rsidR="00E3140E" w:rsidRPr="007E59E2" w:rsidRDefault="00E3140E" w:rsidP="00E3140E">
            <w:pPr>
              <w:jc w:val="center"/>
              <w:rPr>
                <w:rFonts w:ascii="Comic Sans MS" w:hAnsi="Comic Sans MS"/>
              </w:rPr>
            </w:pPr>
          </w:p>
        </w:tc>
        <w:tc>
          <w:tcPr>
            <w:tcW w:w="993" w:type="dxa"/>
            <w:shd w:val="clear" w:color="auto" w:fill="auto"/>
            <w:vAlign w:val="center"/>
          </w:tcPr>
          <w:p w14:paraId="57FFB184" w14:textId="77777777" w:rsidR="00E3140E" w:rsidRPr="007E59E2" w:rsidRDefault="00E3140E" w:rsidP="00E3140E">
            <w:pPr>
              <w:jc w:val="center"/>
              <w:rPr>
                <w:rFonts w:ascii="Comic Sans MS" w:hAnsi="Comic Sans MS"/>
              </w:rPr>
            </w:pPr>
            <w:r w:rsidRPr="007B01E8">
              <w:rPr>
                <w:rFonts w:ascii="Comic Sans MS" w:hAnsi="Comic Sans MS"/>
                <w:highlight w:val="yellow"/>
              </w:rPr>
              <w:t>1</w:t>
            </w:r>
          </w:p>
        </w:tc>
        <w:tc>
          <w:tcPr>
            <w:tcW w:w="850" w:type="dxa"/>
            <w:shd w:val="clear" w:color="auto" w:fill="auto"/>
            <w:vAlign w:val="center"/>
          </w:tcPr>
          <w:p w14:paraId="074A0640" w14:textId="77777777" w:rsidR="00E3140E" w:rsidRPr="007E59E2" w:rsidRDefault="00E3140E" w:rsidP="00E3140E">
            <w:pPr>
              <w:jc w:val="center"/>
              <w:rPr>
                <w:rFonts w:ascii="Comic Sans MS" w:hAnsi="Comic Sans MS"/>
              </w:rPr>
            </w:pPr>
            <w:r w:rsidRPr="007E59E2">
              <w:rPr>
                <w:rFonts w:ascii="Comic Sans MS" w:hAnsi="Comic Sans MS"/>
              </w:rPr>
              <w:t>2</w:t>
            </w:r>
          </w:p>
        </w:tc>
        <w:tc>
          <w:tcPr>
            <w:tcW w:w="699" w:type="dxa"/>
            <w:shd w:val="clear" w:color="auto" w:fill="auto"/>
            <w:vAlign w:val="center"/>
          </w:tcPr>
          <w:p w14:paraId="3DDE6AF0"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784" w:type="dxa"/>
            <w:shd w:val="clear" w:color="auto" w:fill="auto"/>
            <w:vAlign w:val="center"/>
          </w:tcPr>
          <w:p w14:paraId="18B9610A"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785" w:type="dxa"/>
            <w:shd w:val="clear" w:color="auto" w:fill="auto"/>
            <w:vAlign w:val="center"/>
          </w:tcPr>
          <w:p w14:paraId="1ACC8D09" w14:textId="77777777" w:rsidR="00E3140E" w:rsidRPr="007E59E2" w:rsidRDefault="00E3140E" w:rsidP="00E3140E">
            <w:pPr>
              <w:jc w:val="center"/>
              <w:rPr>
                <w:rFonts w:ascii="Comic Sans MS" w:hAnsi="Comic Sans MS"/>
              </w:rPr>
            </w:pPr>
            <w:r w:rsidRPr="007E59E2">
              <w:rPr>
                <w:rFonts w:ascii="Comic Sans MS" w:hAnsi="Comic Sans MS"/>
              </w:rPr>
              <w:t>5</w:t>
            </w:r>
          </w:p>
        </w:tc>
      </w:tr>
      <w:tr w:rsidR="00E3140E" w:rsidRPr="007E59E2" w14:paraId="610363FE" w14:textId="77777777" w:rsidTr="00E3140E">
        <w:trPr>
          <w:cantSplit/>
          <w:trHeight w:val="1134"/>
        </w:trPr>
        <w:tc>
          <w:tcPr>
            <w:tcW w:w="709" w:type="dxa"/>
            <w:shd w:val="clear" w:color="auto" w:fill="C5E0B3"/>
            <w:textDirection w:val="btLr"/>
          </w:tcPr>
          <w:p w14:paraId="462CE8A7" w14:textId="77777777" w:rsidR="00E3140E" w:rsidRPr="007E59E2" w:rsidRDefault="00E3140E" w:rsidP="00E3140E">
            <w:pPr>
              <w:ind w:left="113" w:right="113"/>
              <w:jc w:val="center"/>
              <w:rPr>
                <w:rFonts w:ascii="Comic Sans MS" w:hAnsi="Comic Sans MS" w:cs="Arial"/>
                <w:b/>
                <w:sz w:val="20"/>
                <w:szCs w:val="20"/>
              </w:rPr>
            </w:pPr>
            <w:r w:rsidRPr="007E59E2">
              <w:rPr>
                <w:rFonts w:ascii="Comic Sans MS" w:hAnsi="Comic Sans MS" w:cs="Arial"/>
                <w:b/>
                <w:sz w:val="20"/>
                <w:szCs w:val="20"/>
              </w:rPr>
              <w:t>No. of outcome</w:t>
            </w:r>
          </w:p>
        </w:tc>
        <w:tc>
          <w:tcPr>
            <w:tcW w:w="3119" w:type="dxa"/>
            <w:shd w:val="clear" w:color="auto" w:fill="C5E0B3"/>
            <w:vAlign w:val="center"/>
          </w:tcPr>
          <w:p w14:paraId="43E63A6A"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Short term targets (each step may need more than one target)</w:t>
            </w:r>
          </w:p>
        </w:tc>
        <w:tc>
          <w:tcPr>
            <w:tcW w:w="3402" w:type="dxa"/>
            <w:gridSpan w:val="5"/>
            <w:shd w:val="clear" w:color="auto" w:fill="C5E0B3"/>
            <w:vAlign w:val="center"/>
          </w:tcPr>
          <w:p w14:paraId="725BD5FD"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What needs to happen to help me achieve this outcome (strategies / interventions)?</w:t>
            </w:r>
          </w:p>
        </w:tc>
        <w:tc>
          <w:tcPr>
            <w:tcW w:w="4394" w:type="dxa"/>
            <w:shd w:val="clear" w:color="auto" w:fill="C5E0B3"/>
            <w:vAlign w:val="center"/>
          </w:tcPr>
          <w:p w14:paraId="482D30D0"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Who will do it?</w:t>
            </w:r>
          </w:p>
        </w:tc>
        <w:tc>
          <w:tcPr>
            <w:tcW w:w="4111" w:type="dxa"/>
            <w:gridSpan w:val="5"/>
            <w:shd w:val="clear" w:color="auto" w:fill="C5E0B3"/>
            <w:vAlign w:val="center"/>
          </w:tcPr>
          <w:p w14:paraId="08B6769B"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How often? (frequency and duration)</w:t>
            </w:r>
          </w:p>
          <w:p w14:paraId="5AF0C005"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t>Resources required</w:t>
            </w:r>
          </w:p>
        </w:tc>
      </w:tr>
      <w:tr w:rsidR="00E3140E" w:rsidRPr="007E59E2" w14:paraId="2B76DEF8" w14:textId="77777777" w:rsidTr="00E3140E">
        <w:tc>
          <w:tcPr>
            <w:tcW w:w="709" w:type="dxa"/>
            <w:shd w:val="clear" w:color="auto" w:fill="auto"/>
            <w:vAlign w:val="center"/>
          </w:tcPr>
          <w:p w14:paraId="5A2001DB" w14:textId="77777777" w:rsidR="00E3140E" w:rsidRPr="007E59E2" w:rsidRDefault="00E3140E" w:rsidP="00E3140E">
            <w:pPr>
              <w:jc w:val="center"/>
              <w:rPr>
                <w:rFonts w:ascii="Comic Sans MS" w:hAnsi="Comic Sans MS"/>
              </w:rPr>
            </w:pPr>
            <w:r>
              <w:rPr>
                <w:rFonts w:ascii="Comic Sans MS" w:hAnsi="Comic Sans MS"/>
              </w:rPr>
              <w:t>3</w:t>
            </w:r>
          </w:p>
        </w:tc>
        <w:tc>
          <w:tcPr>
            <w:tcW w:w="3119" w:type="dxa"/>
            <w:shd w:val="clear" w:color="auto" w:fill="auto"/>
          </w:tcPr>
          <w:p w14:paraId="18F40EB2" w14:textId="77777777" w:rsidR="00E3140E" w:rsidRPr="007E59E2" w:rsidRDefault="00E3140E" w:rsidP="00E3140E">
            <w:pPr>
              <w:pStyle w:val="ListParagraph"/>
              <w:ind w:left="318"/>
              <w:rPr>
                <w:rFonts w:ascii="Comic Sans MS" w:hAnsi="Comic Sans MS" w:cs="Arial"/>
                <w:sz w:val="18"/>
                <w:szCs w:val="18"/>
              </w:rPr>
            </w:pPr>
          </w:p>
        </w:tc>
        <w:tc>
          <w:tcPr>
            <w:tcW w:w="3402" w:type="dxa"/>
            <w:gridSpan w:val="5"/>
            <w:shd w:val="clear" w:color="auto" w:fill="auto"/>
          </w:tcPr>
          <w:p w14:paraId="65E477DC" w14:textId="77777777" w:rsidR="00E3140E" w:rsidRPr="007E59E2" w:rsidRDefault="00E3140E" w:rsidP="00E3140E">
            <w:pPr>
              <w:pStyle w:val="Default"/>
              <w:ind w:left="720"/>
              <w:rPr>
                <w:rFonts w:ascii="Comic Sans MS" w:hAnsi="Comic Sans MS" w:cs="Arial"/>
                <w:sz w:val="18"/>
                <w:szCs w:val="18"/>
              </w:rPr>
            </w:pPr>
          </w:p>
        </w:tc>
        <w:tc>
          <w:tcPr>
            <w:tcW w:w="4394" w:type="dxa"/>
            <w:shd w:val="clear" w:color="auto" w:fill="auto"/>
          </w:tcPr>
          <w:p w14:paraId="08D731C7" w14:textId="77777777" w:rsidR="00E3140E" w:rsidRPr="007E59E2" w:rsidRDefault="00E3140E" w:rsidP="00E3140E">
            <w:pPr>
              <w:pStyle w:val="ListParagraph"/>
              <w:rPr>
                <w:rFonts w:ascii="Comic Sans MS" w:hAnsi="Comic Sans MS" w:cs="Arial"/>
                <w:sz w:val="18"/>
                <w:szCs w:val="18"/>
              </w:rPr>
            </w:pPr>
          </w:p>
        </w:tc>
        <w:tc>
          <w:tcPr>
            <w:tcW w:w="4111" w:type="dxa"/>
            <w:gridSpan w:val="5"/>
            <w:shd w:val="clear" w:color="auto" w:fill="auto"/>
          </w:tcPr>
          <w:p w14:paraId="429D66A0" w14:textId="77777777" w:rsidR="00E3140E" w:rsidRPr="007B01E8" w:rsidRDefault="00E3140E" w:rsidP="00E3140E">
            <w:pPr>
              <w:rPr>
                <w:rFonts w:ascii="Comic Sans MS" w:hAnsi="Comic Sans MS" w:cs="Arial"/>
                <w:color w:val="FF0000"/>
                <w:sz w:val="18"/>
                <w:szCs w:val="18"/>
              </w:rPr>
            </w:pPr>
            <w:r>
              <w:rPr>
                <w:rFonts w:ascii="Comic Sans MS" w:hAnsi="Comic Sans MS" w:cs="Arial"/>
                <w:color w:val="FF0000"/>
                <w:sz w:val="18"/>
                <w:szCs w:val="18"/>
              </w:rPr>
              <w:t xml:space="preserve"> </w:t>
            </w:r>
          </w:p>
        </w:tc>
      </w:tr>
      <w:tr w:rsidR="00E3140E" w:rsidRPr="007E59E2" w14:paraId="54CC28BA" w14:textId="77777777" w:rsidTr="00E3140E">
        <w:trPr>
          <w:trHeight w:val="604"/>
        </w:trPr>
        <w:tc>
          <w:tcPr>
            <w:tcW w:w="3828" w:type="dxa"/>
            <w:gridSpan w:val="2"/>
            <w:shd w:val="clear" w:color="auto" w:fill="auto"/>
            <w:vAlign w:val="center"/>
          </w:tcPr>
          <w:p w14:paraId="0A549794" w14:textId="77777777" w:rsidR="00E3140E" w:rsidRPr="007E59E2" w:rsidRDefault="00E3140E" w:rsidP="00E3140E">
            <w:pPr>
              <w:jc w:val="center"/>
              <w:rPr>
                <w:rFonts w:ascii="Comic Sans MS" w:hAnsi="Comic Sans MS" w:cs="Arial"/>
                <w:b/>
                <w:sz w:val="20"/>
                <w:szCs w:val="20"/>
              </w:rPr>
            </w:pPr>
            <w:r w:rsidRPr="007E59E2">
              <w:rPr>
                <w:rFonts w:ascii="Comic Sans MS" w:hAnsi="Comic Sans MS" w:cs="Arial"/>
                <w:b/>
                <w:sz w:val="20"/>
                <w:szCs w:val="20"/>
              </w:rPr>
              <w:lastRenderedPageBreak/>
              <w:t>Measure of impact at the start:</w:t>
            </w:r>
          </w:p>
        </w:tc>
        <w:tc>
          <w:tcPr>
            <w:tcW w:w="680" w:type="dxa"/>
            <w:shd w:val="clear" w:color="auto" w:fill="auto"/>
            <w:vAlign w:val="center"/>
          </w:tcPr>
          <w:p w14:paraId="6A47C72E" w14:textId="77777777" w:rsidR="00E3140E" w:rsidRPr="007E59E2" w:rsidRDefault="00E3140E" w:rsidP="00E3140E">
            <w:pPr>
              <w:jc w:val="center"/>
              <w:rPr>
                <w:rFonts w:ascii="Comic Sans MS" w:hAnsi="Comic Sans MS"/>
              </w:rPr>
            </w:pPr>
            <w:r w:rsidRPr="007E1F16">
              <w:rPr>
                <w:rFonts w:ascii="Comic Sans MS" w:hAnsi="Comic Sans MS"/>
                <w:highlight w:val="yellow"/>
              </w:rPr>
              <w:t>1</w:t>
            </w:r>
          </w:p>
        </w:tc>
        <w:tc>
          <w:tcPr>
            <w:tcW w:w="680" w:type="dxa"/>
            <w:shd w:val="clear" w:color="auto" w:fill="auto"/>
            <w:vAlign w:val="center"/>
          </w:tcPr>
          <w:p w14:paraId="5EB11550" w14:textId="77777777" w:rsidR="00E3140E" w:rsidRPr="007E59E2" w:rsidRDefault="00E3140E" w:rsidP="00E3140E">
            <w:pPr>
              <w:jc w:val="center"/>
              <w:rPr>
                <w:rFonts w:ascii="Comic Sans MS" w:hAnsi="Comic Sans MS"/>
              </w:rPr>
            </w:pPr>
            <w:r w:rsidRPr="007E59E2">
              <w:rPr>
                <w:rFonts w:ascii="Comic Sans MS" w:hAnsi="Comic Sans MS"/>
              </w:rPr>
              <w:t>2</w:t>
            </w:r>
          </w:p>
        </w:tc>
        <w:tc>
          <w:tcPr>
            <w:tcW w:w="681" w:type="dxa"/>
            <w:shd w:val="clear" w:color="auto" w:fill="auto"/>
            <w:vAlign w:val="center"/>
          </w:tcPr>
          <w:p w14:paraId="4A8B8397"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680" w:type="dxa"/>
            <w:shd w:val="clear" w:color="auto" w:fill="auto"/>
            <w:vAlign w:val="center"/>
          </w:tcPr>
          <w:p w14:paraId="6544166A"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681" w:type="dxa"/>
            <w:shd w:val="clear" w:color="auto" w:fill="auto"/>
            <w:vAlign w:val="center"/>
          </w:tcPr>
          <w:p w14:paraId="001CC331" w14:textId="77777777" w:rsidR="00E3140E" w:rsidRPr="007E59E2" w:rsidRDefault="00E3140E" w:rsidP="00E3140E">
            <w:pPr>
              <w:jc w:val="center"/>
              <w:rPr>
                <w:rFonts w:ascii="Comic Sans MS" w:hAnsi="Comic Sans MS"/>
              </w:rPr>
            </w:pPr>
            <w:r w:rsidRPr="007E59E2">
              <w:rPr>
                <w:rFonts w:ascii="Comic Sans MS" w:hAnsi="Comic Sans MS"/>
              </w:rPr>
              <w:t>5</w:t>
            </w:r>
          </w:p>
        </w:tc>
        <w:tc>
          <w:tcPr>
            <w:tcW w:w="4394" w:type="dxa"/>
            <w:shd w:val="clear" w:color="auto" w:fill="auto"/>
            <w:vAlign w:val="center"/>
          </w:tcPr>
          <w:p w14:paraId="6A78EABE" w14:textId="77777777" w:rsidR="00E3140E" w:rsidRPr="007E59E2" w:rsidRDefault="00E3140E" w:rsidP="00E3140E">
            <w:pPr>
              <w:jc w:val="center"/>
              <w:rPr>
                <w:rFonts w:ascii="Comic Sans MS" w:hAnsi="Comic Sans MS"/>
                <w:b/>
              </w:rPr>
            </w:pPr>
            <w:r w:rsidRPr="007E59E2">
              <w:rPr>
                <w:rFonts w:ascii="Comic Sans MS" w:hAnsi="Comic Sans MS"/>
                <w:b/>
              </w:rPr>
              <w:t>Measure of impact at review date:</w:t>
            </w:r>
          </w:p>
          <w:p w14:paraId="3BD260DA" w14:textId="77777777" w:rsidR="00E3140E" w:rsidRPr="007E59E2" w:rsidRDefault="00E3140E" w:rsidP="00E3140E">
            <w:pPr>
              <w:jc w:val="center"/>
              <w:rPr>
                <w:rFonts w:ascii="Comic Sans MS" w:hAnsi="Comic Sans MS"/>
              </w:rPr>
            </w:pPr>
          </w:p>
        </w:tc>
        <w:tc>
          <w:tcPr>
            <w:tcW w:w="993" w:type="dxa"/>
            <w:shd w:val="clear" w:color="auto" w:fill="auto"/>
            <w:vAlign w:val="center"/>
          </w:tcPr>
          <w:p w14:paraId="10DA6DA7" w14:textId="77777777" w:rsidR="00E3140E" w:rsidRPr="007E59E2" w:rsidRDefault="00E3140E" w:rsidP="00E3140E">
            <w:pPr>
              <w:jc w:val="center"/>
              <w:rPr>
                <w:rFonts w:ascii="Comic Sans MS" w:hAnsi="Comic Sans MS"/>
              </w:rPr>
            </w:pPr>
            <w:r w:rsidRPr="007E59E2">
              <w:rPr>
                <w:rFonts w:ascii="Comic Sans MS" w:hAnsi="Comic Sans MS"/>
              </w:rPr>
              <w:t>1</w:t>
            </w:r>
          </w:p>
        </w:tc>
        <w:tc>
          <w:tcPr>
            <w:tcW w:w="850" w:type="dxa"/>
            <w:shd w:val="clear" w:color="auto" w:fill="auto"/>
            <w:vAlign w:val="center"/>
          </w:tcPr>
          <w:p w14:paraId="26AD6D12" w14:textId="77777777" w:rsidR="00E3140E" w:rsidRPr="007E59E2" w:rsidRDefault="00E3140E" w:rsidP="00E3140E">
            <w:pPr>
              <w:jc w:val="center"/>
              <w:rPr>
                <w:rFonts w:ascii="Comic Sans MS" w:hAnsi="Comic Sans MS"/>
              </w:rPr>
            </w:pPr>
            <w:r w:rsidRPr="007B01E8">
              <w:rPr>
                <w:rFonts w:ascii="Comic Sans MS" w:hAnsi="Comic Sans MS"/>
                <w:highlight w:val="yellow"/>
              </w:rPr>
              <w:t>2</w:t>
            </w:r>
          </w:p>
        </w:tc>
        <w:tc>
          <w:tcPr>
            <w:tcW w:w="699" w:type="dxa"/>
            <w:shd w:val="clear" w:color="auto" w:fill="auto"/>
            <w:vAlign w:val="center"/>
          </w:tcPr>
          <w:p w14:paraId="663E175D" w14:textId="77777777" w:rsidR="00E3140E" w:rsidRPr="007E59E2" w:rsidRDefault="00E3140E" w:rsidP="00E3140E">
            <w:pPr>
              <w:jc w:val="center"/>
              <w:rPr>
                <w:rFonts w:ascii="Comic Sans MS" w:hAnsi="Comic Sans MS"/>
              </w:rPr>
            </w:pPr>
            <w:r w:rsidRPr="007E59E2">
              <w:rPr>
                <w:rFonts w:ascii="Comic Sans MS" w:hAnsi="Comic Sans MS"/>
              </w:rPr>
              <w:t>3</w:t>
            </w:r>
          </w:p>
        </w:tc>
        <w:tc>
          <w:tcPr>
            <w:tcW w:w="784" w:type="dxa"/>
            <w:shd w:val="clear" w:color="auto" w:fill="auto"/>
            <w:vAlign w:val="center"/>
          </w:tcPr>
          <w:p w14:paraId="77134417" w14:textId="77777777" w:rsidR="00E3140E" w:rsidRPr="007E59E2" w:rsidRDefault="00E3140E" w:rsidP="00E3140E">
            <w:pPr>
              <w:jc w:val="center"/>
              <w:rPr>
                <w:rFonts w:ascii="Comic Sans MS" w:hAnsi="Comic Sans MS"/>
              </w:rPr>
            </w:pPr>
            <w:r w:rsidRPr="007E59E2">
              <w:rPr>
                <w:rFonts w:ascii="Comic Sans MS" w:hAnsi="Comic Sans MS"/>
              </w:rPr>
              <w:t>4</w:t>
            </w:r>
          </w:p>
        </w:tc>
        <w:tc>
          <w:tcPr>
            <w:tcW w:w="785" w:type="dxa"/>
            <w:shd w:val="clear" w:color="auto" w:fill="auto"/>
            <w:vAlign w:val="center"/>
          </w:tcPr>
          <w:p w14:paraId="3928297B" w14:textId="77777777" w:rsidR="00E3140E" w:rsidRPr="007E59E2" w:rsidRDefault="00E3140E" w:rsidP="00E3140E">
            <w:pPr>
              <w:jc w:val="center"/>
              <w:rPr>
                <w:rFonts w:ascii="Comic Sans MS" w:hAnsi="Comic Sans MS"/>
              </w:rPr>
            </w:pPr>
            <w:r w:rsidRPr="007E59E2">
              <w:rPr>
                <w:rFonts w:ascii="Comic Sans MS" w:hAnsi="Comic Sans MS"/>
              </w:rPr>
              <w:t>5</w:t>
            </w:r>
          </w:p>
        </w:tc>
      </w:tr>
    </w:tbl>
    <w:p w14:paraId="374347A1" w14:textId="77777777" w:rsidR="00E3140E" w:rsidRPr="00031F61" w:rsidRDefault="00E3140E" w:rsidP="00E3140E">
      <w:pPr>
        <w:rPr>
          <w:rFonts w:ascii="Comic Sans MS" w:hAnsi="Comic Sans MS"/>
          <w:b/>
          <w:sz w:val="28"/>
          <w:szCs w:val="28"/>
        </w:rPr>
      </w:pPr>
    </w:p>
    <w:p w14:paraId="2B1FC015" w14:textId="77777777" w:rsidR="00E3140E" w:rsidRDefault="00E3140E" w:rsidP="00E3140E"/>
    <w:p w14:paraId="7C18C23D" w14:textId="77777777" w:rsidR="00E3140E" w:rsidRDefault="00E3140E" w:rsidP="00E3140E"/>
    <w:p w14:paraId="5CE08B7B" w14:textId="77777777" w:rsidR="00E3140E" w:rsidRDefault="00E3140E" w:rsidP="00E3140E">
      <w:pPr>
        <w:rPr>
          <w:rFonts w:ascii="Comic Sans MS" w:hAnsi="Comic Sans MS"/>
        </w:rPr>
      </w:pPr>
      <w:r w:rsidRPr="00CD7F27">
        <w:rPr>
          <w:rFonts w:ascii="Comic Sans MS" w:hAnsi="Comic Sans MS"/>
        </w:rPr>
        <w:t>SMART - A smart target needs to be</w:t>
      </w:r>
      <w:r w:rsidRPr="003767EB">
        <w:rPr>
          <w:rFonts w:ascii="Arial" w:hAnsi="Arial" w:cs="Arial"/>
        </w:rPr>
        <w:t xml:space="preserve"> </w:t>
      </w:r>
      <w:r w:rsidRPr="003767EB">
        <w:rPr>
          <w:rFonts w:ascii="Comic Sans MS" w:hAnsi="Comic Sans MS" w:cs="Arial"/>
        </w:rPr>
        <w:t>Specific, Measurable, Achievable, Realistic and Time limited</w:t>
      </w:r>
      <w:r w:rsidRPr="00CD7F27">
        <w:rPr>
          <w:rFonts w:ascii="Comic Sans MS" w:hAnsi="Comic Sans MS"/>
        </w:rPr>
        <w:t>. Our targets time limit is a school term for each target, we aim for all targets set to be realistic about what your child can achieve in this time. We measure progress over this time to make sure that interventions are supporting your child’s learning.</w:t>
      </w:r>
      <w:r>
        <w:rPr>
          <w:rFonts w:ascii="Comic Sans MS" w:hAnsi="Comic Sans MS"/>
        </w:rPr>
        <w:t xml:space="preserve"> Our measurable sliding scale will give us an indication of the small steps of progress your child may achieve</w:t>
      </w:r>
    </w:p>
    <w:p w14:paraId="2D53C820" w14:textId="77777777" w:rsidR="00E3140E" w:rsidRPr="0045666F" w:rsidRDefault="00E3140E" w:rsidP="00E3140E">
      <w:pPr>
        <w:rPr>
          <w:rFonts w:ascii="Comic Sans MS" w:hAnsi="Comic Sans MS"/>
          <w:i/>
          <w:sz w:val="18"/>
        </w:rPr>
      </w:pPr>
      <w:r w:rsidRPr="0045666F">
        <w:rPr>
          <w:rFonts w:ascii="Comic Sans MS" w:hAnsi="Comic Sans MS"/>
          <w:i/>
          <w:sz w:val="18"/>
        </w:rPr>
        <w:t>Rating Scale for baselines and review:</w:t>
      </w:r>
    </w:p>
    <w:p w14:paraId="02313052" w14:textId="77777777" w:rsidR="00E3140E" w:rsidRPr="0045666F" w:rsidRDefault="00E3140E" w:rsidP="00E3140E">
      <w:pPr>
        <w:rPr>
          <w:rFonts w:ascii="Comic Sans MS" w:hAnsi="Comic Sans MS"/>
          <w:i/>
          <w:sz w:val="18"/>
        </w:rPr>
      </w:pPr>
      <w:r w:rsidRPr="0045666F">
        <w:rPr>
          <w:rFonts w:ascii="Comic Sans MS" w:hAnsi="Comic Sans MS"/>
          <w:i/>
          <w:sz w:val="18"/>
        </w:rPr>
        <w:t>1.</w:t>
      </w:r>
      <w:r w:rsidRPr="0045666F">
        <w:rPr>
          <w:rFonts w:ascii="Comic Sans MS" w:hAnsi="Comic Sans MS"/>
          <w:i/>
          <w:sz w:val="18"/>
        </w:rPr>
        <w:tab/>
        <w:t>Child not yet able to achieve – adult is introducing target</w:t>
      </w:r>
    </w:p>
    <w:p w14:paraId="34177236" w14:textId="77777777" w:rsidR="00E3140E" w:rsidRPr="0045666F" w:rsidRDefault="00E3140E" w:rsidP="00E3140E">
      <w:pPr>
        <w:rPr>
          <w:rFonts w:ascii="Comic Sans MS" w:hAnsi="Comic Sans MS"/>
          <w:i/>
          <w:sz w:val="18"/>
        </w:rPr>
      </w:pPr>
      <w:r w:rsidRPr="0045666F">
        <w:rPr>
          <w:rFonts w:ascii="Comic Sans MS" w:hAnsi="Comic Sans MS"/>
          <w:i/>
          <w:sz w:val="18"/>
        </w:rPr>
        <w:t>2.</w:t>
      </w:r>
      <w:r w:rsidRPr="0045666F">
        <w:rPr>
          <w:rFonts w:ascii="Comic Sans MS" w:hAnsi="Comic Sans MS"/>
          <w:i/>
          <w:sz w:val="18"/>
        </w:rPr>
        <w:tab/>
        <w:t>Child is beginning to respond to target, but only with a high level of adult support and not able to yet achieve independently</w:t>
      </w:r>
    </w:p>
    <w:p w14:paraId="028552D9" w14:textId="77777777" w:rsidR="00E3140E" w:rsidRPr="0045666F" w:rsidRDefault="00E3140E" w:rsidP="00E3140E">
      <w:pPr>
        <w:rPr>
          <w:rFonts w:ascii="Comic Sans MS" w:hAnsi="Comic Sans MS"/>
          <w:i/>
          <w:sz w:val="18"/>
        </w:rPr>
      </w:pPr>
      <w:r w:rsidRPr="0045666F">
        <w:rPr>
          <w:rFonts w:ascii="Comic Sans MS" w:hAnsi="Comic Sans MS"/>
          <w:i/>
          <w:sz w:val="18"/>
        </w:rPr>
        <w:t>3.</w:t>
      </w:r>
      <w:r w:rsidRPr="0045666F">
        <w:rPr>
          <w:rFonts w:ascii="Comic Sans MS" w:hAnsi="Comic Sans MS"/>
          <w:i/>
          <w:sz w:val="18"/>
        </w:rPr>
        <w:tab/>
        <w:t>Child achieves target intermittently with some difficulty and adult support</w:t>
      </w:r>
    </w:p>
    <w:p w14:paraId="4FC7EF0D" w14:textId="77777777" w:rsidR="00E3140E" w:rsidRPr="0045666F" w:rsidRDefault="00E3140E" w:rsidP="00E3140E">
      <w:pPr>
        <w:rPr>
          <w:rFonts w:ascii="Comic Sans MS" w:hAnsi="Comic Sans MS"/>
          <w:i/>
          <w:sz w:val="18"/>
        </w:rPr>
      </w:pPr>
      <w:r w:rsidRPr="0045666F">
        <w:rPr>
          <w:rFonts w:ascii="Comic Sans MS" w:hAnsi="Comic Sans MS"/>
          <w:i/>
          <w:sz w:val="18"/>
        </w:rPr>
        <w:t>4.</w:t>
      </w:r>
      <w:r w:rsidRPr="0045666F">
        <w:rPr>
          <w:rFonts w:ascii="Comic Sans MS" w:hAnsi="Comic Sans MS"/>
          <w:i/>
          <w:sz w:val="18"/>
        </w:rPr>
        <w:tab/>
        <w:t>Child achieves fairly consistently, only occasional difficulty/occasional adult support</w:t>
      </w:r>
    </w:p>
    <w:p w14:paraId="442AA39C" w14:textId="77777777" w:rsidR="00E3140E" w:rsidRPr="0045666F" w:rsidRDefault="00E3140E" w:rsidP="00E3140E">
      <w:pPr>
        <w:rPr>
          <w:rFonts w:ascii="Comic Sans MS" w:hAnsi="Comic Sans MS"/>
          <w:i/>
          <w:sz w:val="18"/>
        </w:rPr>
      </w:pPr>
      <w:r w:rsidRPr="0045666F">
        <w:rPr>
          <w:rFonts w:ascii="Comic Sans MS" w:hAnsi="Comic Sans MS"/>
          <w:i/>
          <w:sz w:val="18"/>
        </w:rPr>
        <w:t>5.</w:t>
      </w:r>
      <w:r w:rsidRPr="0045666F">
        <w:rPr>
          <w:rFonts w:ascii="Comic Sans MS" w:hAnsi="Comic Sans MS"/>
          <w:i/>
          <w:sz w:val="18"/>
        </w:rPr>
        <w:tab/>
        <w:t>Child achieves target consistently, without significant difficulty or need for adult support</w:t>
      </w:r>
    </w:p>
    <w:p w14:paraId="32D37901" w14:textId="77777777" w:rsidR="00E3140E" w:rsidRPr="00CD7F27" w:rsidRDefault="00E3140E" w:rsidP="00E3140E">
      <w:pPr>
        <w:rPr>
          <w:rFonts w:ascii="Comic Sans MS" w:hAnsi="Comic Sans MS"/>
        </w:rPr>
      </w:pPr>
    </w:p>
    <w:p w14:paraId="2BE4C0CC" w14:textId="493803D2" w:rsidR="00E3140E" w:rsidRDefault="00E3140E" w:rsidP="00E3140E">
      <w:r w:rsidRPr="00CD7F27">
        <w:rPr>
          <w:rFonts w:ascii="Comic Sans MS" w:hAnsi="Comic Sans MS"/>
        </w:rPr>
        <w:t>PAN Target – it is important to make sure we have a clear target for your child’s primary area of need. Sometime there will be two or three for this; sometimes there will be targets for other areas also</w:t>
      </w:r>
      <w:r>
        <w:t>.</w:t>
      </w:r>
    </w:p>
    <w:p w14:paraId="0FA3D185" w14:textId="77777777" w:rsidR="00A72E39" w:rsidRPr="00E3140E" w:rsidRDefault="00A72E39" w:rsidP="007A69F2">
      <w:pPr>
        <w:rPr>
          <w:rFonts w:ascii="Arial" w:hAnsi="Arial" w:cs="Arial"/>
        </w:rPr>
      </w:pPr>
    </w:p>
    <w:sectPr w:rsidR="00A72E39" w:rsidRPr="00E3140E" w:rsidSect="00D62B8C">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D21B" w14:textId="77777777" w:rsidR="00433224" w:rsidRDefault="00433224" w:rsidP="007A69F2">
      <w:pPr>
        <w:spacing w:after="0" w:line="240" w:lineRule="auto"/>
      </w:pPr>
      <w:r>
        <w:separator/>
      </w:r>
    </w:p>
  </w:endnote>
  <w:endnote w:type="continuationSeparator" w:id="0">
    <w:p w14:paraId="0A48BDF2" w14:textId="77777777" w:rsidR="00433224" w:rsidRDefault="00433224" w:rsidP="007A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384B" w14:textId="77777777" w:rsidR="00433224" w:rsidRDefault="00433224" w:rsidP="007A69F2">
      <w:pPr>
        <w:spacing w:after="0" w:line="240" w:lineRule="auto"/>
      </w:pPr>
      <w:r>
        <w:separator/>
      </w:r>
    </w:p>
  </w:footnote>
  <w:footnote w:type="continuationSeparator" w:id="0">
    <w:p w14:paraId="4904326B" w14:textId="77777777" w:rsidR="00433224" w:rsidRDefault="00433224" w:rsidP="007A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A99F" w14:textId="7A5DF2B2" w:rsidR="00320212" w:rsidRDefault="00320212" w:rsidP="003202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B9"/>
    <w:multiLevelType w:val="hybridMultilevel"/>
    <w:tmpl w:val="CAE68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4D85"/>
    <w:multiLevelType w:val="hybridMultilevel"/>
    <w:tmpl w:val="4A983FD8"/>
    <w:lvl w:ilvl="0" w:tplc="A85EBB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08B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88C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B46E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822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4E01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2C86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85A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A0F5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F612D"/>
    <w:multiLevelType w:val="hybridMultilevel"/>
    <w:tmpl w:val="7BAE34C2"/>
    <w:lvl w:ilvl="0" w:tplc="798C7AC6">
      <w:start w:val="1"/>
      <w:numFmt w:val="decimal"/>
      <w:lvlText w:val="%1."/>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6C7B3A">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E5F4C">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0F46C">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63B86">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CD0E6">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C4230">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27410">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C6B736">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6C5EB8"/>
    <w:multiLevelType w:val="hybridMultilevel"/>
    <w:tmpl w:val="124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F5B0F"/>
    <w:multiLevelType w:val="hybridMultilevel"/>
    <w:tmpl w:val="9C62EF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65F07"/>
    <w:multiLevelType w:val="hybridMultilevel"/>
    <w:tmpl w:val="AEF81328"/>
    <w:lvl w:ilvl="0" w:tplc="E492692E">
      <w:start w:val="1"/>
      <w:numFmt w:val="decimal"/>
      <w:lvlText w:val="%1."/>
      <w:lvlJc w:val="left"/>
      <w:pPr>
        <w:tabs>
          <w:tab w:val="num" w:pos="1080"/>
        </w:tabs>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2C0E65"/>
    <w:multiLevelType w:val="hybridMultilevel"/>
    <w:tmpl w:val="ED42B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A66FF"/>
    <w:multiLevelType w:val="hybridMultilevel"/>
    <w:tmpl w:val="288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66E33"/>
    <w:multiLevelType w:val="hybridMultilevel"/>
    <w:tmpl w:val="EE9EC228"/>
    <w:lvl w:ilvl="0" w:tplc="F6687B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0625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FE9B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BA67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2AF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A52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682D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CA8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487C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051708"/>
    <w:multiLevelType w:val="hybridMultilevel"/>
    <w:tmpl w:val="9530F5B8"/>
    <w:lvl w:ilvl="0" w:tplc="1598CE62">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CE3B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58037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3C426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C0EE0">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82FB8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2EC36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CF44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E4D5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0E199E"/>
    <w:multiLevelType w:val="hybridMultilevel"/>
    <w:tmpl w:val="F0B86E9C"/>
    <w:lvl w:ilvl="0" w:tplc="D65AD0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EF0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29A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7650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A7B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42FA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6CB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AC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6E40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636F9A"/>
    <w:multiLevelType w:val="hybridMultilevel"/>
    <w:tmpl w:val="8D1E6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95EFF"/>
    <w:multiLevelType w:val="hybridMultilevel"/>
    <w:tmpl w:val="15D86B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0C20ED"/>
    <w:multiLevelType w:val="hybridMultilevel"/>
    <w:tmpl w:val="C6A8B3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8D0FFE"/>
    <w:multiLevelType w:val="hybridMultilevel"/>
    <w:tmpl w:val="53E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631CC"/>
    <w:multiLevelType w:val="hybridMultilevel"/>
    <w:tmpl w:val="28DAA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16A46"/>
    <w:multiLevelType w:val="hybridMultilevel"/>
    <w:tmpl w:val="B5B693B0"/>
    <w:lvl w:ilvl="0" w:tplc="6336914C">
      <w:start w:val="1"/>
      <w:numFmt w:val="decimal"/>
      <w:lvlText w:val="%1."/>
      <w:lvlJc w:val="left"/>
      <w:pPr>
        <w:tabs>
          <w:tab w:val="num" w:pos="1080"/>
        </w:tabs>
        <w:ind w:left="1080" w:hanging="360"/>
      </w:pPr>
      <w:rPr>
        <w:rFonts w:ascii="Arial" w:eastAsia="Times New Roman"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877018"/>
    <w:multiLevelType w:val="hybridMultilevel"/>
    <w:tmpl w:val="4AD05C1E"/>
    <w:lvl w:ilvl="0" w:tplc="40BE04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271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1A3A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0ADD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257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7CA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D4E9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20A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2A96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F32C20"/>
    <w:multiLevelType w:val="hybridMultilevel"/>
    <w:tmpl w:val="4E3CB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0B329F"/>
    <w:multiLevelType w:val="hybridMultilevel"/>
    <w:tmpl w:val="F0429A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47710C"/>
    <w:multiLevelType w:val="hybridMultilevel"/>
    <w:tmpl w:val="6F1A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81E68"/>
    <w:multiLevelType w:val="hybridMultilevel"/>
    <w:tmpl w:val="434AD328"/>
    <w:lvl w:ilvl="0" w:tplc="281653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4A8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FAFC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7E3B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A57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8A69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9ED5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2EC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6A7B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FB4ACF"/>
    <w:multiLevelType w:val="hybridMultilevel"/>
    <w:tmpl w:val="6F94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F1AF4"/>
    <w:multiLevelType w:val="hybridMultilevel"/>
    <w:tmpl w:val="F3A0C42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5"/>
  </w:num>
  <w:num w:numId="4">
    <w:abstractNumId w:val="6"/>
  </w:num>
  <w:num w:numId="5">
    <w:abstractNumId w:val="0"/>
  </w:num>
  <w:num w:numId="6">
    <w:abstractNumId w:val="11"/>
  </w:num>
  <w:num w:numId="7">
    <w:abstractNumId w:val="4"/>
  </w:num>
  <w:num w:numId="8">
    <w:abstractNumId w:val="13"/>
  </w:num>
  <w:num w:numId="9">
    <w:abstractNumId w:val="23"/>
  </w:num>
  <w:num w:numId="10">
    <w:abstractNumId w:val="22"/>
  </w:num>
  <w:num w:numId="11">
    <w:abstractNumId w:val="20"/>
  </w:num>
  <w:num w:numId="12">
    <w:abstractNumId w:val="18"/>
  </w:num>
  <w:num w:numId="13">
    <w:abstractNumId w:val="5"/>
  </w:num>
  <w:num w:numId="14">
    <w:abstractNumId w:val="16"/>
  </w:num>
  <w:num w:numId="15">
    <w:abstractNumId w:val="19"/>
  </w:num>
  <w:num w:numId="16">
    <w:abstractNumId w:val="12"/>
  </w:num>
  <w:num w:numId="17">
    <w:abstractNumId w:val="14"/>
  </w:num>
  <w:num w:numId="18">
    <w:abstractNumId w:val="8"/>
  </w:num>
  <w:num w:numId="19">
    <w:abstractNumId w:val="21"/>
  </w:num>
  <w:num w:numId="20">
    <w:abstractNumId w:val="9"/>
  </w:num>
  <w:num w:numId="21">
    <w:abstractNumId w:val="10"/>
  </w:num>
  <w:num w:numId="22">
    <w:abstractNumId w:val="17"/>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39"/>
    <w:rsid w:val="000179F3"/>
    <w:rsid w:val="000563A4"/>
    <w:rsid w:val="000B1024"/>
    <w:rsid w:val="00124DFB"/>
    <w:rsid w:val="00320212"/>
    <w:rsid w:val="00380DC6"/>
    <w:rsid w:val="003A786D"/>
    <w:rsid w:val="003D61EF"/>
    <w:rsid w:val="003F298B"/>
    <w:rsid w:val="00433224"/>
    <w:rsid w:val="00474060"/>
    <w:rsid w:val="00476A11"/>
    <w:rsid w:val="00485F38"/>
    <w:rsid w:val="00567789"/>
    <w:rsid w:val="0062718F"/>
    <w:rsid w:val="00691448"/>
    <w:rsid w:val="006C7DE1"/>
    <w:rsid w:val="006D6375"/>
    <w:rsid w:val="007A69F2"/>
    <w:rsid w:val="008C2DED"/>
    <w:rsid w:val="008D036B"/>
    <w:rsid w:val="008D20D5"/>
    <w:rsid w:val="0093544A"/>
    <w:rsid w:val="009A6DB2"/>
    <w:rsid w:val="00A15F6B"/>
    <w:rsid w:val="00A41570"/>
    <w:rsid w:val="00A477B2"/>
    <w:rsid w:val="00A72E39"/>
    <w:rsid w:val="00A83783"/>
    <w:rsid w:val="00AD30C7"/>
    <w:rsid w:val="00B257A0"/>
    <w:rsid w:val="00B261C4"/>
    <w:rsid w:val="00B4738C"/>
    <w:rsid w:val="00BC1FCB"/>
    <w:rsid w:val="00BC2956"/>
    <w:rsid w:val="00C705FB"/>
    <w:rsid w:val="00D1218D"/>
    <w:rsid w:val="00D62B8C"/>
    <w:rsid w:val="00DB6B31"/>
    <w:rsid w:val="00DC4490"/>
    <w:rsid w:val="00DF6D00"/>
    <w:rsid w:val="00E25094"/>
    <w:rsid w:val="00E3140E"/>
    <w:rsid w:val="00F50C02"/>
    <w:rsid w:val="00F61C52"/>
    <w:rsid w:val="00FF6542"/>
    <w:rsid w:val="4BAFD320"/>
    <w:rsid w:val="4FE09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277B645-A231-4299-9453-09DA5C0A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3783"/>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semiHidden/>
    <w:unhideWhenUsed/>
    <w:qFormat/>
    <w:rsid w:val="003202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A69F2"/>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7A69F2"/>
    <w:rPr>
      <w:rFonts w:ascii="Calibri" w:eastAsia="Times New Roman" w:hAnsi="Calibri" w:cs="Times New Roman"/>
      <w:sz w:val="20"/>
      <w:szCs w:val="20"/>
      <w:lang w:val="en-GB"/>
    </w:rPr>
  </w:style>
  <w:style w:type="character" w:styleId="FootnoteReference">
    <w:name w:val="footnote reference"/>
    <w:unhideWhenUsed/>
    <w:rsid w:val="007A69F2"/>
    <w:rPr>
      <w:vertAlign w:val="superscript"/>
    </w:rPr>
  </w:style>
  <w:style w:type="table" w:customStyle="1" w:styleId="TableGrid">
    <w:name w:val="TableGrid"/>
    <w:rsid w:val="00380DC6"/>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A83783"/>
    <w:rPr>
      <w:rFonts w:ascii="Arial" w:eastAsia="Times New Roman" w:hAnsi="Arial" w:cs="Arial"/>
      <w:b/>
      <w:bCs/>
      <w:kern w:val="32"/>
      <w:sz w:val="32"/>
      <w:szCs w:val="32"/>
      <w:lang w:val="en-GB" w:eastAsia="en-GB"/>
    </w:rPr>
  </w:style>
  <w:style w:type="paragraph" w:styleId="Title">
    <w:name w:val="Title"/>
    <w:basedOn w:val="Normal"/>
    <w:link w:val="TitleChar"/>
    <w:qFormat/>
    <w:rsid w:val="00A83783"/>
    <w:pPr>
      <w:spacing w:after="0" w:line="240" w:lineRule="auto"/>
      <w:jc w:val="center"/>
    </w:pPr>
    <w:rPr>
      <w:rFonts w:ascii="Arial" w:eastAsia="Times New Roman" w:hAnsi="Arial" w:cs="Times New Roman"/>
      <w:b/>
      <w:bCs/>
      <w:sz w:val="24"/>
      <w:szCs w:val="24"/>
      <w:u w:val="single"/>
      <w:lang w:val="en-GB"/>
    </w:rPr>
  </w:style>
  <w:style w:type="character" w:customStyle="1" w:styleId="TitleChar">
    <w:name w:val="Title Char"/>
    <w:basedOn w:val="DefaultParagraphFont"/>
    <w:link w:val="Title"/>
    <w:rsid w:val="00A83783"/>
    <w:rPr>
      <w:rFonts w:ascii="Arial" w:eastAsia="Times New Roman" w:hAnsi="Arial" w:cs="Times New Roman"/>
      <w:b/>
      <w:bCs/>
      <w:sz w:val="24"/>
      <w:szCs w:val="24"/>
      <w:u w:val="single"/>
      <w:lang w:val="en-GB"/>
    </w:rPr>
  </w:style>
  <w:style w:type="character" w:styleId="Strong">
    <w:name w:val="Strong"/>
    <w:uiPriority w:val="22"/>
    <w:qFormat/>
    <w:rsid w:val="00A83783"/>
    <w:rPr>
      <w:b/>
      <w:bCs/>
    </w:rPr>
  </w:style>
  <w:style w:type="paragraph" w:styleId="Header">
    <w:name w:val="header"/>
    <w:basedOn w:val="Normal"/>
    <w:link w:val="HeaderChar"/>
    <w:uiPriority w:val="99"/>
    <w:unhideWhenUsed/>
    <w:rsid w:val="00320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212"/>
  </w:style>
  <w:style w:type="paragraph" w:styleId="Footer">
    <w:name w:val="footer"/>
    <w:basedOn w:val="Normal"/>
    <w:link w:val="FooterChar"/>
    <w:uiPriority w:val="99"/>
    <w:unhideWhenUsed/>
    <w:rsid w:val="00320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212"/>
  </w:style>
  <w:style w:type="paragraph" w:styleId="ListParagraph">
    <w:name w:val="List Paragraph"/>
    <w:basedOn w:val="Normal"/>
    <w:uiPriority w:val="34"/>
    <w:qFormat/>
    <w:rsid w:val="00320212"/>
    <w:pPr>
      <w:ind w:left="720"/>
      <w:contextualSpacing/>
    </w:pPr>
  </w:style>
  <w:style w:type="character" w:customStyle="1" w:styleId="Heading2Char">
    <w:name w:val="Heading 2 Char"/>
    <w:basedOn w:val="DefaultParagraphFont"/>
    <w:link w:val="Heading2"/>
    <w:uiPriority w:val="9"/>
    <w:semiHidden/>
    <w:rsid w:val="00320212"/>
    <w:rPr>
      <w:rFonts w:asciiTheme="majorHAnsi" w:eastAsiaTheme="majorEastAsia" w:hAnsiTheme="majorHAnsi" w:cstheme="majorBidi"/>
      <w:color w:val="2E74B5" w:themeColor="accent1" w:themeShade="BF"/>
      <w:sz w:val="26"/>
      <w:szCs w:val="26"/>
    </w:rPr>
  </w:style>
  <w:style w:type="paragraph" w:customStyle="1" w:styleId="Default">
    <w:name w:val="Default"/>
    <w:rsid w:val="00E3140E"/>
    <w:pPr>
      <w:autoSpaceDE w:val="0"/>
      <w:autoSpaceDN w:val="0"/>
      <w:adjustRightInd w:val="0"/>
      <w:spacing w:after="0" w:line="240" w:lineRule="auto"/>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3F298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298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1139F60114547ABE03A4E265C14A3" ma:contentTypeVersion="2" ma:contentTypeDescription="Create a new document." ma:contentTypeScope="" ma:versionID="f6f06b44a8400da1c23a745ac99d3d77">
  <xsd:schema xmlns:xsd="http://www.w3.org/2001/XMLSchema" xmlns:xs="http://www.w3.org/2001/XMLSchema" xmlns:p="http://schemas.microsoft.com/office/2006/metadata/properties" xmlns:ns2="bc4d8b03-4e62-4820-8f1e-8615b11f99ba" xmlns:ns3="aa622cc8-2819-48ad-aae3-da807488d43b" targetNamespace="http://schemas.microsoft.com/office/2006/metadata/properties" ma:root="true" ma:fieldsID="139121b81f7843d87b8fd6b9ca1a7c31" ns2:_="" ns3:_="">
    <xsd:import namespace="bc4d8b03-4e62-4820-8f1e-8615b11f99ba"/>
    <xsd:import namespace="aa622cc8-2819-48ad-aae3-da807488d43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622cc8-2819-48ad-aae3-da807488d43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B182-73C2-4EA6-8C82-F2A5E099FC35}">
  <ds:schemaRefs>
    <ds:schemaRef ds:uri="http://schemas.microsoft.com/sharepoint/v3/contenttype/forms"/>
  </ds:schemaRefs>
</ds:datastoreItem>
</file>

<file path=customXml/itemProps2.xml><?xml version="1.0" encoding="utf-8"?>
<ds:datastoreItem xmlns:ds="http://schemas.openxmlformats.org/officeDocument/2006/customXml" ds:itemID="{0397DD97-3D1F-4D4D-A661-C385FEFE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aa622cc8-2819-48ad-aae3-da807488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83E94-9632-4C52-ABF6-AAE49A591E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FFCCAC-A224-43E6-98FA-45F984FF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dc:description/>
  <cp:lastModifiedBy>so'brien</cp:lastModifiedBy>
  <cp:revision>3</cp:revision>
  <cp:lastPrinted>2021-09-14T12:31:00Z</cp:lastPrinted>
  <dcterms:created xsi:type="dcterms:W3CDTF">2021-09-16T09:25:00Z</dcterms:created>
  <dcterms:modified xsi:type="dcterms:W3CDTF">2021-09-30T13:35:00Z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0x0101004DB1139F60114547ABE03A4E265C14A3</vt:lpwstr>
  </property>
</Properties>
</file>