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02" w:rsidRDefault="00DE57B6">
      <w:pPr>
        <w:rPr>
          <w:rFonts w:ascii="Twinkl Cursive Looped" w:hAnsi="Twinkl Cursive Looped"/>
        </w:rPr>
      </w:pPr>
      <w:r w:rsidRPr="00A55C62">
        <w:rPr>
          <w:rFonts w:ascii="Twinkl Cursive Looped" w:hAnsi="Twinkl Cursive Looped"/>
        </w:rPr>
        <w:t>Year 6 Curriculum –</w:t>
      </w:r>
      <w:r w:rsidR="000D684F">
        <w:rPr>
          <w:rFonts w:ascii="Twinkl Cursive Looped" w:hAnsi="Twinkl Cursive Looped"/>
        </w:rPr>
        <w:t xml:space="preserve"> Spring 2022</w:t>
      </w:r>
      <w:r w:rsidRPr="00A55C62">
        <w:rPr>
          <w:rFonts w:ascii="Twinkl Cursive Looped" w:hAnsi="Twinkl Cursive Looped"/>
        </w:rPr>
        <w:t xml:space="preserve"> </w:t>
      </w:r>
    </w:p>
    <w:p w:rsidR="00035CA1" w:rsidRDefault="00035CA1">
      <w:pPr>
        <w:rPr>
          <w:rFonts w:ascii="Twinkl Cursive Looped" w:hAnsi="Twinkl Cursive Looped"/>
          <w:b/>
          <w:u w:val="single"/>
        </w:rPr>
      </w:pPr>
      <w:r w:rsidRPr="00035CA1">
        <w:rPr>
          <w:rFonts w:ascii="Twinkl Cursive Looped" w:hAnsi="Twinkl Cursive Looped"/>
          <w:b/>
          <w:u w:val="single"/>
        </w:rPr>
        <w:t>RE:</w:t>
      </w:r>
    </w:p>
    <w:p w:rsidR="00035CA1" w:rsidRDefault="00C75439">
      <w:pPr>
        <w:rPr>
          <w:rFonts w:ascii="Twinkl Cursive Looped" w:hAnsi="Twinkl Cursive Looped"/>
          <w:b/>
          <w:u w:val="single"/>
        </w:rPr>
      </w:pPr>
      <w:r>
        <w:rPr>
          <w:rFonts w:ascii="Twinkl Cursive Looped" w:hAnsi="Twinkl Cursive Looped"/>
          <w:b/>
          <w:u w:val="single"/>
        </w:rPr>
        <w:t xml:space="preserve">Autumn </w:t>
      </w:r>
      <w:r w:rsidR="00035CA1">
        <w:rPr>
          <w:rFonts w:ascii="Twinkl Cursive Looped" w:hAnsi="Twinkl Cursive Looped"/>
          <w:b/>
          <w:u w:val="single"/>
        </w:rPr>
        <w:t>Come and See topics:</w:t>
      </w:r>
    </w:p>
    <w:p w:rsidR="00E97ECC" w:rsidRDefault="000D684F">
      <w:pPr>
        <w:rPr>
          <w:rFonts w:ascii="Twinkl Cursive Looped" w:hAnsi="Twinkl Cursive Looped"/>
        </w:rPr>
      </w:pPr>
      <w:r w:rsidRPr="00827220">
        <w:rPr>
          <w:rFonts w:ascii="Twinkl Cursive Looped" w:hAnsi="Twinkl Cursive Looped"/>
          <w:b/>
        </w:rPr>
        <w:t>Sources</w:t>
      </w:r>
      <w:r w:rsidR="00C75439" w:rsidRPr="00827220">
        <w:rPr>
          <w:rFonts w:ascii="Twinkl Cursive Looped" w:hAnsi="Twinkl Cursive Looped"/>
          <w:b/>
        </w:rPr>
        <w:t xml:space="preserve"> </w:t>
      </w:r>
      <w:r w:rsidR="00C75439">
        <w:rPr>
          <w:rFonts w:ascii="Twinkl Cursive Looped" w:hAnsi="Twinkl Cursive Looped"/>
        </w:rPr>
        <w:t xml:space="preserve">– </w:t>
      </w:r>
      <w:r w:rsidR="00E97ECC">
        <w:rPr>
          <w:rFonts w:ascii="Twinkl Cursive Looped" w:hAnsi="Twinkl Cursive Looped"/>
        </w:rPr>
        <w:t>The Bible, the special book for the church</w:t>
      </w:r>
    </w:p>
    <w:p w:rsidR="00E97ECC" w:rsidRDefault="00E97ECC">
      <w:pPr>
        <w:rPr>
          <w:rFonts w:ascii="Twinkl Cursive Looped" w:hAnsi="Twinkl Cursive Looped"/>
        </w:rPr>
      </w:pPr>
      <w:r w:rsidRPr="00827220">
        <w:rPr>
          <w:rFonts w:ascii="Twinkl Cursive Looped" w:hAnsi="Twinkl Cursive Looped"/>
          <w:b/>
        </w:rPr>
        <w:t xml:space="preserve">Unity </w:t>
      </w:r>
      <w:r>
        <w:rPr>
          <w:rFonts w:ascii="Twinkl Cursive Looped" w:hAnsi="Twinkl Cursive Looped"/>
        </w:rPr>
        <w:t>– Eucharist enables people to live in communion</w:t>
      </w:r>
    </w:p>
    <w:p w:rsidR="00E97ECC" w:rsidRDefault="00E97ECC">
      <w:pPr>
        <w:rPr>
          <w:rFonts w:ascii="Twinkl Cursive Looped" w:hAnsi="Twinkl Cursive Looped"/>
        </w:rPr>
      </w:pPr>
      <w:r w:rsidRPr="00827220">
        <w:rPr>
          <w:rFonts w:ascii="Twinkl Cursive Looped" w:hAnsi="Twinkl Cursive Looped"/>
          <w:b/>
        </w:rPr>
        <w:t>Death and new life</w:t>
      </w:r>
      <w:r>
        <w:rPr>
          <w:rFonts w:ascii="Twinkl Cursive Looped" w:hAnsi="Twinkl Cursive Looped"/>
        </w:rPr>
        <w:t xml:space="preserve"> – Celebrating Jesus’ death and resurrection</w:t>
      </w:r>
    </w:p>
    <w:p w:rsidR="00E97ECC" w:rsidRDefault="00E97ECC">
      <w:pPr>
        <w:rPr>
          <w:rFonts w:ascii="Twinkl Cursive Looped" w:hAnsi="Twinkl Cursive Looped"/>
        </w:rPr>
      </w:pPr>
    </w:p>
    <w:p w:rsidR="009103AA" w:rsidRPr="00A55C62" w:rsidRDefault="009103AA">
      <w:pPr>
        <w:rPr>
          <w:rFonts w:ascii="Twinkl Cursive Looped" w:hAnsi="Twinkl Cursive Looped"/>
          <w:b/>
          <w:u w:val="single"/>
        </w:rPr>
      </w:pPr>
      <w:r w:rsidRPr="00A55C62">
        <w:rPr>
          <w:rFonts w:ascii="Twinkl Cursive Looped" w:hAnsi="Twinkl Cursive Looped"/>
          <w:b/>
          <w:u w:val="single"/>
        </w:rPr>
        <w:t>English:</w:t>
      </w:r>
    </w:p>
    <w:p w:rsidR="009103AA" w:rsidRPr="00A55C62" w:rsidRDefault="009103AA">
      <w:pPr>
        <w:rPr>
          <w:rFonts w:ascii="Twinkl Cursive Looped" w:hAnsi="Twinkl Cursive Looped"/>
          <w:b/>
        </w:rPr>
      </w:pPr>
      <w:r w:rsidRPr="00A55C62">
        <w:rPr>
          <w:rFonts w:ascii="Twinkl Cursive Looped" w:hAnsi="Twinkl Cursive Looped"/>
          <w:b/>
        </w:rPr>
        <w:t>Writing:</w:t>
      </w:r>
    </w:p>
    <w:p w:rsidR="00656DAF" w:rsidRDefault="009103AA" w:rsidP="00656DAF">
      <w:pPr>
        <w:rPr>
          <w:rFonts w:ascii="Twinkl Cursive Looped" w:hAnsi="Twinkl Cursive Looped"/>
        </w:rPr>
      </w:pPr>
      <w:r w:rsidRPr="00A55C62">
        <w:rPr>
          <w:rFonts w:ascii="Twinkl Cursive Looped" w:hAnsi="Twinkl Cursive Looped"/>
          <w:u w:val="single"/>
        </w:rPr>
        <w:t>Key Text</w:t>
      </w:r>
      <w:r w:rsidRPr="00A55C62">
        <w:rPr>
          <w:rFonts w:ascii="Twinkl Cursive Looped" w:hAnsi="Twinkl Cursive Looped"/>
        </w:rPr>
        <w:t xml:space="preserve">: </w:t>
      </w:r>
      <w:r w:rsidR="000D684F">
        <w:rPr>
          <w:rFonts w:ascii="Twinkl Cursive Looped" w:hAnsi="Twinkl Cursive Looped"/>
        </w:rPr>
        <w:t xml:space="preserve">Varmints by </w:t>
      </w:r>
      <w:r w:rsidR="00902650">
        <w:rPr>
          <w:rFonts w:ascii="Twinkl Cursive Looped" w:hAnsi="Twinkl Cursive Looped"/>
        </w:rPr>
        <w:t xml:space="preserve">Helen Ward and Marc </w:t>
      </w:r>
      <w:proofErr w:type="spellStart"/>
      <w:r w:rsidR="00902650">
        <w:rPr>
          <w:rFonts w:ascii="Twinkl Cursive Looped" w:hAnsi="Twinkl Cursive Looped"/>
        </w:rPr>
        <w:t>Craste</w:t>
      </w:r>
      <w:proofErr w:type="spellEnd"/>
    </w:p>
    <w:p w:rsidR="00902650" w:rsidRDefault="00902650" w:rsidP="00656DAF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Exploring language and </w:t>
      </w:r>
      <w:r w:rsidR="00827220">
        <w:rPr>
          <w:rFonts w:ascii="Twinkl Cursive Looped" w:hAnsi="Twinkl Cursive Looped"/>
        </w:rPr>
        <w:t>definitions</w:t>
      </w:r>
    </w:p>
    <w:p w:rsidR="00902650" w:rsidRDefault="00902650" w:rsidP="00656DAF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Information leaflets</w:t>
      </w:r>
    </w:p>
    <w:p w:rsidR="009103AA" w:rsidRDefault="009103AA" w:rsidP="00656DAF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656DAF">
        <w:rPr>
          <w:rFonts w:ascii="Twinkl Cursive Looped" w:hAnsi="Twinkl Cursive Looped"/>
        </w:rPr>
        <w:t>Poetry, including exploration and analysis of poetic devices and form</w:t>
      </w:r>
    </w:p>
    <w:p w:rsidR="00902650" w:rsidRPr="00656DAF" w:rsidRDefault="00902650" w:rsidP="00656DAF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Using film stimulus</w:t>
      </w:r>
    </w:p>
    <w:p w:rsidR="009103AA" w:rsidRDefault="00656DAF" w:rsidP="009103AA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Analysing language choices</w:t>
      </w:r>
    </w:p>
    <w:p w:rsidR="009103AA" w:rsidRPr="00902650" w:rsidRDefault="00656DAF" w:rsidP="009103AA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656DAF">
        <w:rPr>
          <w:rFonts w:ascii="Twinkl Cursive Looped" w:hAnsi="Twinkl Cursive Looped"/>
          <w:bCs/>
        </w:rPr>
        <w:t xml:space="preserve">Reader’s Theatre technique </w:t>
      </w:r>
      <w:r>
        <w:rPr>
          <w:rFonts w:ascii="Twinkl Cursive Looped" w:hAnsi="Twinkl Cursive Looped"/>
          <w:bCs/>
        </w:rPr>
        <w:t>to perform text</w:t>
      </w:r>
    </w:p>
    <w:p w:rsidR="00902650" w:rsidRPr="00656DAF" w:rsidRDefault="00902650" w:rsidP="009103AA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Mood poetry</w:t>
      </w:r>
    </w:p>
    <w:p w:rsidR="00656DAF" w:rsidRPr="00656DAF" w:rsidRDefault="00902650" w:rsidP="009103AA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Analysing reader response to text and film</w:t>
      </w:r>
    </w:p>
    <w:p w:rsidR="00BB6822" w:rsidRPr="00BB6822" w:rsidRDefault="009103AA" w:rsidP="00BB6822">
      <w:pPr>
        <w:widowControl w:val="0"/>
        <w:rPr>
          <w:rFonts w:ascii="Twinkl Cursive Looped" w:hAnsi="Twinkl Cursive Looped"/>
          <w:u w:val="single"/>
        </w:rPr>
      </w:pPr>
      <w:r w:rsidRPr="00A55C62">
        <w:rPr>
          <w:rFonts w:ascii="Twinkl Cursive Looped" w:hAnsi="Twinkl Cursive Looped"/>
          <w:u w:val="single"/>
        </w:rPr>
        <w:t>Key text</w:t>
      </w:r>
      <w:r w:rsidRPr="00A55C62">
        <w:rPr>
          <w:rFonts w:ascii="Twinkl Cursive Looped" w:hAnsi="Twinkl Cursive Looped"/>
        </w:rPr>
        <w:t xml:space="preserve">: </w:t>
      </w:r>
      <w:r w:rsidR="00F22C9E">
        <w:rPr>
          <w:rFonts w:ascii="Twinkl Cursive Looped" w:hAnsi="Twinkl Cursive Looped"/>
        </w:rPr>
        <w:t xml:space="preserve">One Thousand and One Arabian Nights by Geraldine </w:t>
      </w:r>
      <w:proofErr w:type="spellStart"/>
      <w:r w:rsidR="00F22C9E">
        <w:rPr>
          <w:rFonts w:ascii="Twinkl Cursive Looped" w:hAnsi="Twinkl Cursive Looped"/>
        </w:rPr>
        <w:t>McCaughrean</w:t>
      </w:r>
      <w:proofErr w:type="spellEnd"/>
    </w:p>
    <w:p w:rsidR="00F22C9E" w:rsidRPr="00BB6822" w:rsidRDefault="009103AA" w:rsidP="00F22C9E">
      <w:pPr>
        <w:pStyle w:val="ListParagraph"/>
        <w:widowControl w:val="0"/>
        <w:numPr>
          <w:ilvl w:val="0"/>
          <w:numId w:val="1"/>
        </w:numPr>
        <w:rPr>
          <w:rFonts w:ascii="Twinkl Cursive Looped" w:hAnsi="Twinkl Cursive Looped"/>
        </w:rPr>
      </w:pPr>
      <w:r w:rsidRPr="00BB6822">
        <w:rPr>
          <w:rFonts w:ascii="Twinkl Cursive Looped" w:hAnsi="Twinkl Cursive Looped"/>
        </w:rPr>
        <w:t> </w:t>
      </w:r>
      <w:r w:rsidR="00BB6822" w:rsidRPr="00BB6822">
        <w:rPr>
          <w:rFonts w:ascii="Twinkl Cursive Looped" w:hAnsi="Twinkl Cursive Looped"/>
        </w:rPr>
        <w:t>Lists</w:t>
      </w:r>
    </w:p>
    <w:p w:rsidR="00BB6822" w:rsidRPr="00BB6822" w:rsidRDefault="00BB6822" w:rsidP="00F22C9E">
      <w:pPr>
        <w:pStyle w:val="ListParagraph"/>
        <w:widowControl w:val="0"/>
        <w:numPr>
          <w:ilvl w:val="0"/>
          <w:numId w:val="1"/>
        </w:numPr>
        <w:rPr>
          <w:rFonts w:ascii="Twinkl Cursive Looped" w:hAnsi="Twinkl Cursive Looped"/>
        </w:rPr>
      </w:pPr>
      <w:r w:rsidRPr="00BB6822">
        <w:rPr>
          <w:rFonts w:ascii="Twinkl Cursive Looped" w:hAnsi="Twinkl Cursive Looped"/>
        </w:rPr>
        <w:t>Letter writing</w:t>
      </w:r>
    </w:p>
    <w:p w:rsidR="00BB6822" w:rsidRPr="00BB6822" w:rsidRDefault="00BB6822" w:rsidP="00F22C9E">
      <w:pPr>
        <w:pStyle w:val="ListParagraph"/>
        <w:widowControl w:val="0"/>
        <w:numPr>
          <w:ilvl w:val="0"/>
          <w:numId w:val="1"/>
        </w:numPr>
        <w:rPr>
          <w:rFonts w:ascii="Twinkl Cursive Looped" w:hAnsi="Twinkl Cursive Looped"/>
        </w:rPr>
      </w:pPr>
      <w:r w:rsidRPr="00BB6822">
        <w:rPr>
          <w:rFonts w:ascii="Twinkl Cursive Looped" w:hAnsi="Twinkl Cursive Looped"/>
        </w:rPr>
        <w:t>Persuasive notes</w:t>
      </w:r>
    </w:p>
    <w:p w:rsidR="00BB6822" w:rsidRPr="00BB6822" w:rsidRDefault="00BB6822" w:rsidP="00F22C9E">
      <w:pPr>
        <w:pStyle w:val="ListParagraph"/>
        <w:widowControl w:val="0"/>
        <w:numPr>
          <w:ilvl w:val="0"/>
          <w:numId w:val="1"/>
        </w:numPr>
        <w:rPr>
          <w:rFonts w:ascii="Twinkl Cursive Looped" w:hAnsi="Twinkl Cursive Looped"/>
        </w:rPr>
      </w:pPr>
      <w:r w:rsidRPr="00BB6822">
        <w:rPr>
          <w:rFonts w:ascii="Twinkl Cursive Looped" w:hAnsi="Twinkl Cursive Looped"/>
        </w:rPr>
        <w:t>A longer narrative – story writing</w:t>
      </w:r>
    </w:p>
    <w:p w:rsidR="00BB6822" w:rsidRPr="00BB6822" w:rsidRDefault="00BB6822" w:rsidP="00F22C9E">
      <w:pPr>
        <w:pStyle w:val="ListParagraph"/>
        <w:widowControl w:val="0"/>
        <w:numPr>
          <w:ilvl w:val="0"/>
          <w:numId w:val="1"/>
        </w:numPr>
        <w:rPr>
          <w:rFonts w:ascii="Twinkl Cursive Looped" w:hAnsi="Twinkl Cursive Looped"/>
        </w:rPr>
      </w:pPr>
      <w:r w:rsidRPr="00BB6822">
        <w:rPr>
          <w:rFonts w:ascii="Twinkl Cursive Looped" w:hAnsi="Twinkl Cursive Looped"/>
        </w:rPr>
        <w:t>Note for debate</w:t>
      </w:r>
    </w:p>
    <w:p w:rsidR="00F22C9E" w:rsidRDefault="00F22C9E" w:rsidP="00F22C9E">
      <w:pPr>
        <w:widowControl w:val="0"/>
        <w:rPr>
          <w:rFonts w:ascii="Twinkl Cursive Looped" w:hAnsi="Twinkl Cursive Looped"/>
          <w:b/>
        </w:rPr>
      </w:pPr>
    </w:p>
    <w:p w:rsidR="00A55C62" w:rsidRPr="00F22C9E" w:rsidRDefault="00A55C62" w:rsidP="00F22C9E">
      <w:pPr>
        <w:widowControl w:val="0"/>
        <w:rPr>
          <w:rFonts w:ascii="Twinkl Cursive Looped" w:hAnsi="Twinkl Cursive Looped"/>
          <w:b/>
        </w:rPr>
      </w:pPr>
      <w:r w:rsidRPr="00F22C9E">
        <w:rPr>
          <w:rFonts w:ascii="Twinkl Cursive Looped" w:hAnsi="Twinkl Cursive Looped"/>
          <w:b/>
        </w:rPr>
        <w:t xml:space="preserve">Reading: </w:t>
      </w:r>
    </w:p>
    <w:p w:rsidR="000D684F" w:rsidRDefault="000D684F" w:rsidP="00A55C62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SATs preparation.  Comprehension skills.</w:t>
      </w:r>
    </w:p>
    <w:p w:rsidR="00A55C62" w:rsidRDefault="00A55C62" w:rsidP="00A55C62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Key skills: Prediction, Questioning, Clarifying, Summarising, Inferring, Evaluating and Making Connections. </w:t>
      </w:r>
    </w:p>
    <w:p w:rsidR="00A55C62" w:rsidRDefault="00A55C62" w:rsidP="00A55C62">
      <w:pPr>
        <w:widowControl w:val="0"/>
        <w:rPr>
          <w:rFonts w:ascii="Twinkl Cursive Looped" w:hAnsi="Twinkl Cursive Looped"/>
        </w:rPr>
      </w:pPr>
    </w:p>
    <w:p w:rsidR="00A55C62" w:rsidRPr="00A55C62" w:rsidRDefault="00A55C62" w:rsidP="00A55C62">
      <w:pPr>
        <w:widowControl w:val="0"/>
        <w:rPr>
          <w:rFonts w:ascii="Twinkl Cursive Looped" w:hAnsi="Twinkl Cursive Looped"/>
          <w:b/>
        </w:rPr>
      </w:pPr>
      <w:r w:rsidRPr="00A55C62">
        <w:rPr>
          <w:rFonts w:ascii="Twinkl Cursive Looped" w:hAnsi="Twinkl Cursive Looped"/>
          <w:b/>
        </w:rPr>
        <w:t>GPS:</w:t>
      </w:r>
    </w:p>
    <w:p w:rsidR="00A55C62" w:rsidRDefault="00A55C62" w:rsidP="00A55C62">
      <w:pPr>
        <w:widowControl w:val="0"/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Grammar:</w:t>
      </w:r>
    </w:p>
    <w:p w:rsidR="00A55C62" w:rsidRDefault="00A55C62" w:rsidP="00A55C62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Year 6 Grammar objectives</w:t>
      </w:r>
      <w:r w:rsidR="00827220">
        <w:rPr>
          <w:rFonts w:ascii="Twinkl Cursive Looped" w:hAnsi="Twinkl Cursive Looped"/>
        </w:rPr>
        <w:t xml:space="preserve"> </w:t>
      </w:r>
    </w:p>
    <w:p w:rsidR="00A55C62" w:rsidRDefault="00A55C62" w:rsidP="00A55C62">
      <w:pPr>
        <w:widowControl w:val="0"/>
        <w:rPr>
          <w:rFonts w:ascii="Twinkl Cursive Looped" w:hAnsi="Twinkl Cursive Looped"/>
          <w:u w:val="single"/>
        </w:rPr>
      </w:pPr>
      <w:r>
        <w:rPr>
          <w:rFonts w:ascii="Twinkl Cursive Looped" w:hAnsi="Twinkl Cursive Looped"/>
          <w:u w:val="single"/>
        </w:rPr>
        <w:t>Spelling:</w:t>
      </w:r>
    </w:p>
    <w:p w:rsidR="00E97ECC" w:rsidRPr="00827220" w:rsidRDefault="00A55C62" w:rsidP="00A55C62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Year 6 Spelling objectives and revision of Year 3/4/5 statutory word lists.   </w:t>
      </w:r>
    </w:p>
    <w:p w:rsidR="00A55C62" w:rsidRDefault="00A55C62" w:rsidP="00A55C62">
      <w:pPr>
        <w:widowControl w:val="0"/>
        <w:rPr>
          <w:rFonts w:ascii="Twinkl Cursive Looped" w:hAnsi="Twinkl Cursive Looped"/>
          <w:b/>
          <w:bCs/>
          <w:sz w:val="30"/>
          <w:szCs w:val="30"/>
          <w:u w:val="single"/>
        </w:rPr>
      </w:pPr>
      <w:r w:rsidRPr="00A55C62">
        <w:rPr>
          <w:rFonts w:ascii="Twinkl Cursive Looped" w:hAnsi="Twinkl Cursive Looped"/>
          <w:b/>
          <w:bCs/>
          <w:sz w:val="30"/>
          <w:szCs w:val="30"/>
          <w:u w:val="single"/>
        </w:rPr>
        <w:lastRenderedPageBreak/>
        <w:t>Maths</w:t>
      </w:r>
    </w:p>
    <w:p w:rsidR="000D684F" w:rsidRDefault="00A55C62" w:rsidP="000D684F">
      <w:pPr>
        <w:widowControl w:val="0"/>
        <w:rPr>
          <w:rFonts w:ascii="Twinkl Cursive Looped" w:hAnsi="Twinkl Cursive Looped"/>
          <w:bCs/>
        </w:rPr>
      </w:pPr>
      <w:r>
        <w:rPr>
          <w:rFonts w:ascii="Twinkl Cursive Looped" w:hAnsi="Twinkl Cursive Looped"/>
          <w:bCs/>
        </w:rPr>
        <w:t>We adopt a teachin</w:t>
      </w:r>
      <w:r w:rsidR="002B566B">
        <w:rPr>
          <w:rFonts w:ascii="Twinkl Cursive Looped" w:hAnsi="Twinkl Cursive Looped"/>
          <w:bCs/>
        </w:rPr>
        <w:t xml:space="preserve">g for mastery approach to maths and our lessons are designed to support the aims and objectives of the new National Curriculum.  </w:t>
      </w:r>
    </w:p>
    <w:p w:rsidR="00A55C62" w:rsidRPr="00A55C62" w:rsidRDefault="00A55C62" w:rsidP="00A55C62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 w:rsidRPr="00A55C62">
        <w:rPr>
          <w:rFonts w:ascii="Twinkl Cursive Looped" w:hAnsi="Twinkl Cursive Looped"/>
        </w:rPr>
        <w:t xml:space="preserve">Fractions — addition, subtraction, multiplication and division of. </w:t>
      </w:r>
    </w:p>
    <w:p w:rsidR="00A55C62" w:rsidRDefault="00A55C62" w:rsidP="00A55C62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 w:rsidRPr="00A55C62">
        <w:rPr>
          <w:rFonts w:ascii="Twinkl Cursive Looped" w:hAnsi="Twinkl Cursive Looped"/>
        </w:rPr>
        <w:t>Reasoning and problem solving</w:t>
      </w:r>
    </w:p>
    <w:p w:rsidR="00CB0657" w:rsidRDefault="00CB0657" w:rsidP="00A55C62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Geometry</w:t>
      </w:r>
    </w:p>
    <w:p w:rsidR="00CB0657" w:rsidRDefault="00CB0657" w:rsidP="00A55C62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Number – Decimals</w:t>
      </w:r>
    </w:p>
    <w:p w:rsidR="00CB0657" w:rsidRDefault="00CB0657" w:rsidP="00A55C62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Number – Percentages</w:t>
      </w:r>
    </w:p>
    <w:p w:rsidR="00CB0657" w:rsidRDefault="00CB0657" w:rsidP="00A55C62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Number – Algebra</w:t>
      </w:r>
    </w:p>
    <w:p w:rsidR="00CB0657" w:rsidRDefault="00CB0657" w:rsidP="00CB0657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Measuring – Converting Units</w:t>
      </w:r>
    </w:p>
    <w:p w:rsidR="00CB0657" w:rsidRDefault="00CB0657" w:rsidP="00CB0657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Measuring  -</w:t>
      </w:r>
      <w:proofErr w:type="gramEnd"/>
      <w:r>
        <w:rPr>
          <w:rFonts w:ascii="Twinkl Cursive Looped" w:hAnsi="Twinkl Cursive Looped"/>
        </w:rPr>
        <w:t xml:space="preserve"> Perimeter, Area and Volume</w:t>
      </w:r>
    </w:p>
    <w:p w:rsidR="00CB0657" w:rsidRDefault="00CB0657" w:rsidP="00CB0657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Number – Ratio</w:t>
      </w:r>
    </w:p>
    <w:p w:rsidR="00CB0657" w:rsidRPr="00CB0657" w:rsidRDefault="00CB0657" w:rsidP="00CB0657">
      <w:pPr>
        <w:pStyle w:val="ListParagraph"/>
        <w:widowControl w:val="0"/>
        <w:numPr>
          <w:ilvl w:val="0"/>
          <w:numId w:val="3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Statistics</w:t>
      </w:r>
    </w:p>
    <w:p w:rsidR="002B566B" w:rsidRDefault="002B566B" w:rsidP="002B566B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The overviews of the teaching for mastery approach are:</w:t>
      </w:r>
    </w:p>
    <w:p w:rsidR="002B566B" w:rsidRDefault="002B566B" w:rsidP="002B566B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Number at its heart and a large proportion of time is spent reinforcing number to build competency.</w:t>
      </w:r>
    </w:p>
    <w:p w:rsidR="002B566B" w:rsidRDefault="002B566B" w:rsidP="002B566B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We teach within the required key stage and support the ideal of depth before breadth.</w:t>
      </w:r>
    </w:p>
    <w:p w:rsidR="002B566B" w:rsidRDefault="002B566B" w:rsidP="002B566B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Ensure students stay together and work through the schemes as a whole group.</w:t>
      </w:r>
    </w:p>
    <w:p w:rsidR="002B566B" w:rsidRDefault="002B566B" w:rsidP="002B566B">
      <w:pPr>
        <w:widowControl w:val="0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Provide plenty of opportunities to build reasoning and problem solving into the curriculum.</w:t>
      </w:r>
    </w:p>
    <w:p w:rsidR="004D695E" w:rsidRDefault="004D695E" w:rsidP="002B566B">
      <w:pPr>
        <w:widowControl w:val="0"/>
        <w:rPr>
          <w:rFonts w:ascii="Twinkl Cursive Looped" w:hAnsi="Twinkl Cursive Looped"/>
        </w:rPr>
      </w:pPr>
    </w:p>
    <w:p w:rsidR="004D695E" w:rsidRPr="004D695E" w:rsidRDefault="004D695E" w:rsidP="002B566B">
      <w:pPr>
        <w:widowControl w:val="0"/>
        <w:rPr>
          <w:rFonts w:ascii="Twinkl Cursive Looped" w:hAnsi="Twinkl Cursive Looped"/>
          <w:b/>
          <w:u w:val="single"/>
        </w:rPr>
      </w:pPr>
      <w:r w:rsidRPr="004D695E">
        <w:rPr>
          <w:rFonts w:ascii="Twinkl Cursive Looped" w:hAnsi="Twinkl Cursive Looped"/>
          <w:b/>
          <w:u w:val="single"/>
        </w:rPr>
        <w:t>Science:</w:t>
      </w:r>
    </w:p>
    <w:p w:rsidR="004D695E" w:rsidRPr="004D695E" w:rsidRDefault="00CB0657" w:rsidP="004D695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Diet and Lifestyle</w:t>
      </w:r>
      <w:r w:rsidR="004D695E" w:rsidRPr="004D695E">
        <w:rPr>
          <w:rFonts w:ascii="Twinkl Cursive Looped" w:hAnsi="Twinkl Cursive Looped"/>
        </w:rPr>
        <w:t xml:space="preserve"> (Biology)</w:t>
      </w:r>
      <w:r w:rsidR="00AB02FA">
        <w:rPr>
          <w:rFonts w:ascii="Twinkl Cursive Looped" w:hAnsi="Twinkl Cursive Looped"/>
        </w:rPr>
        <w:t>.</w:t>
      </w:r>
    </w:p>
    <w:p w:rsidR="004D695E" w:rsidRDefault="004D695E" w:rsidP="004D695E">
      <w:pPr>
        <w:rPr>
          <w:rFonts w:ascii="Twinkl Cursive Looped" w:hAnsi="Twinkl Cursive Looped"/>
        </w:rPr>
      </w:pPr>
      <w:r w:rsidRPr="004D695E">
        <w:rPr>
          <w:rFonts w:ascii="Twinkl Cursive Looped" w:hAnsi="Twinkl Cursive Looped"/>
        </w:rPr>
        <w:t>Sustainability (Chemistry)</w:t>
      </w:r>
      <w:r w:rsidR="00AB02FA">
        <w:rPr>
          <w:rFonts w:ascii="Twinkl Cursive Looped" w:hAnsi="Twinkl Cursive Looped"/>
        </w:rPr>
        <w:t>.</w:t>
      </w:r>
    </w:p>
    <w:p w:rsidR="00AB02FA" w:rsidRPr="00AB02FA" w:rsidRDefault="00AB02FA" w:rsidP="004D695E">
      <w:pPr>
        <w:rPr>
          <w:rFonts w:ascii="Twinkl Cursive Looped" w:hAnsi="Twinkl Cursive Looped"/>
          <w:b/>
          <w:u w:val="single"/>
        </w:rPr>
      </w:pPr>
      <w:r w:rsidRPr="00AB02FA">
        <w:rPr>
          <w:rFonts w:ascii="Twinkl Cursive Looped" w:hAnsi="Twinkl Cursive Looped"/>
          <w:b/>
          <w:u w:val="single"/>
        </w:rPr>
        <w:t>PE:</w:t>
      </w:r>
    </w:p>
    <w:p w:rsidR="00AB02FA" w:rsidRDefault="00AB02FA" w:rsidP="004D695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Tuesday – LFA coach-led PE (games, team sports)</w:t>
      </w:r>
    </w:p>
    <w:p w:rsidR="00656DAF" w:rsidRDefault="00AB02FA" w:rsidP="004D695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Friday –</w:t>
      </w:r>
      <w:r w:rsidR="00656DAF">
        <w:rPr>
          <w:rFonts w:ascii="Twinkl Cursive Looped" w:hAnsi="Twinkl Cursive Looped"/>
        </w:rPr>
        <w:t xml:space="preserve"> </w:t>
      </w:r>
      <w:r w:rsidR="00CB0657">
        <w:rPr>
          <w:rFonts w:ascii="Twinkl Cursive Looped" w:hAnsi="Twinkl Cursive Looped"/>
        </w:rPr>
        <w:t>Teacher led</w:t>
      </w:r>
    </w:p>
    <w:p w:rsidR="004D695E" w:rsidRPr="004D695E" w:rsidRDefault="004D695E" w:rsidP="004D695E">
      <w:pPr>
        <w:rPr>
          <w:rFonts w:ascii="Twinkl Cursive Looped" w:hAnsi="Twinkl Cursive Looped"/>
          <w:b/>
          <w:u w:val="single"/>
        </w:rPr>
      </w:pPr>
      <w:r w:rsidRPr="004D695E">
        <w:rPr>
          <w:rFonts w:ascii="Twinkl Cursive Looped" w:hAnsi="Twinkl Cursive Looped"/>
          <w:b/>
          <w:u w:val="single"/>
        </w:rPr>
        <w:t>History:</w:t>
      </w:r>
    </w:p>
    <w:p w:rsidR="00CB0657" w:rsidRDefault="00CB0657" w:rsidP="004D695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Arabia and Early Islam</w:t>
      </w:r>
    </w:p>
    <w:p w:rsidR="00CB0657" w:rsidRPr="00CB0657" w:rsidRDefault="00CB0657" w:rsidP="004D695E">
      <w:pPr>
        <w:rPr>
          <w:rFonts w:ascii="Twinkl Cursive Looped" w:hAnsi="Twinkl Cursive Looped"/>
          <w:b/>
          <w:u w:val="single"/>
        </w:rPr>
      </w:pPr>
      <w:r w:rsidRPr="00CB0657">
        <w:rPr>
          <w:rFonts w:ascii="Twinkl Cursive Looped" w:hAnsi="Twinkl Cursive Looped"/>
          <w:b/>
          <w:u w:val="single"/>
        </w:rPr>
        <w:t>Geography:</w:t>
      </w:r>
    </w:p>
    <w:p w:rsidR="00CB0657" w:rsidRDefault="00CB0657" w:rsidP="004D695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Earthquakes</w:t>
      </w:r>
    </w:p>
    <w:p w:rsidR="0036579C" w:rsidRDefault="0036579C" w:rsidP="004D695E">
      <w:pPr>
        <w:rPr>
          <w:rFonts w:ascii="Twinkl Cursive Looped" w:hAnsi="Twinkl Cursive Looped"/>
          <w:b/>
          <w:u w:val="single"/>
        </w:rPr>
      </w:pPr>
      <w:r w:rsidRPr="0036579C">
        <w:rPr>
          <w:rFonts w:ascii="Twinkl Cursive Looped" w:hAnsi="Twinkl Cursive Looped"/>
          <w:b/>
          <w:u w:val="single"/>
        </w:rPr>
        <w:t>Computing:</w:t>
      </w:r>
    </w:p>
    <w:p w:rsidR="00E97ECC" w:rsidRPr="00E97ECC" w:rsidRDefault="00E97ECC" w:rsidP="004D695E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3D Modelling</w:t>
      </w:r>
    </w:p>
    <w:p w:rsidR="00AB02FA" w:rsidRPr="00AB02FA" w:rsidRDefault="00AB02FA" w:rsidP="004D695E">
      <w:pPr>
        <w:rPr>
          <w:rFonts w:ascii="Twinkl Cursive Looped" w:hAnsi="Twinkl Cursive Looped"/>
          <w:b/>
          <w:u w:val="single"/>
        </w:rPr>
      </w:pPr>
      <w:r w:rsidRPr="00AB02FA">
        <w:rPr>
          <w:rFonts w:ascii="Twinkl Cursive Looped" w:hAnsi="Twinkl Cursive Looped"/>
          <w:b/>
          <w:u w:val="single"/>
        </w:rPr>
        <w:t>Art/ DT:</w:t>
      </w:r>
    </w:p>
    <w:p w:rsidR="00DE57B6" w:rsidRPr="00A55C62" w:rsidRDefault="00AB02FA" w:rsidP="00827220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Linked to topic work in English, History and RE</w:t>
      </w:r>
      <w:r w:rsidR="00E97ECC">
        <w:rPr>
          <w:rFonts w:ascii="Twinkl Cursive Looped" w:hAnsi="Twinkl Cursive Looped"/>
        </w:rPr>
        <w:t>.</w:t>
      </w:r>
      <w:r w:rsidR="00A55C62">
        <w:rPr>
          <w:rFonts w:ascii="Twinkl Cursive Looped" w:hAnsi="Twinkl Cursive Looped"/>
          <w:sz w:val="24"/>
          <w:szCs w:val="24"/>
        </w:rPr>
        <w:t> </w:t>
      </w:r>
      <w:bookmarkStart w:id="0" w:name="_GoBack"/>
      <w:bookmarkEnd w:id="0"/>
    </w:p>
    <w:sectPr w:rsidR="00DE57B6" w:rsidRPr="00A5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B57"/>
    <w:multiLevelType w:val="hybridMultilevel"/>
    <w:tmpl w:val="09E2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C3C"/>
    <w:multiLevelType w:val="hybridMultilevel"/>
    <w:tmpl w:val="0B0E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11FF"/>
    <w:multiLevelType w:val="hybridMultilevel"/>
    <w:tmpl w:val="209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B6"/>
    <w:rsid w:val="00035CA1"/>
    <w:rsid w:val="000D684F"/>
    <w:rsid w:val="002B566B"/>
    <w:rsid w:val="0036579C"/>
    <w:rsid w:val="00387446"/>
    <w:rsid w:val="0046577E"/>
    <w:rsid w:val="004D695E"/>
    <w:rsid w:val="00656DAF"/>
    <w:rsid w:val="007577B1"/>
    <w:rsid w:val="00827220"/>
    <w:rsid w:val="00902650"/>
    <w:rsid w:val="009103AA"/>
    <w:rsid w:val="00A55C62"/>
    <w:rsid w:val="00A63E3D"/>
    <w:rsid w:val="00AB02FA"/>
    <w:rsid w:val="00BB6822"/>
    <w:rsid w:val="00C75439"/>
    <w:rsid w:val="00CB0657"/>
    <w:rsid w:val="00DE57B6"/>
    <w:rsid w:val="00E97ECC"/>
    <w:rsid w:val="00EF1E0C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7E8A"/>
  <w15:chartTrackingRefBased/>
  <w15:docId w15:val="{16C4D89F-20A9-4A46-ACE6-99583F25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Default">
    <w:name w:val="Default"/>
    <w:rsid w:val="00910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cfulton</dc:creator>
  <cp:keywords/>
  <dc:description/>
  <cp:lastModifiedBy>Catherine Fulton</cp:lastModifiedBy>
  <cp:revision>7</cp:revision>
  <cp:lastPrinted>2020-11-05T14:18:00Z</cp:lastPrinted>
  <dcterms:created xsi:type="dcterms:W3CDTF">2022-01-13T12:36:00Z</dcterms:created>
  <dcterms:modified xsi:type="dcterms:W3CDTF">2022-01-13T15:28:00Z</dcterms:modified>
</cp:coreProperties>
</file>